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BA" w:rsidRPr="002930BA" w:rsidRDefault="002930BA" w:rsidP="002930BA">
      <w:pPr>
        <w:widowControl w:val="0"/>
        <w:spacing w:after="0" w:line="240" w:lineRule="auto"/>
        <w:jc w:val="center"/>
        <w:rPr>
          <w:rFonts w:ascii="Times New Roman" w:hAnsi="Times New Roman"/>
          <w:sz w:val="28"/>
          <w:szCs w:val="28"/>
        </w:rPr>
      </w:pPr>
      <w:r w:rsidRPr="002930BA">
        <w:rPr>
          <w:rFonts w:ascii="Times New Roman" w:hAnsi="Times New Roman"/>
          <w:sz w:val="28"/>
          <w:szCs w:val="28"/>
        </w:rPr>
        <w:t>Акционерное общество</w:t>
      </w:r>
    </w:p>
    <w:p w:rsidR="002930BA" w:rsidRPr="002930BA" w:rsidRDefault="002930BA" w:rsidP="002930BA">
      <w:pPr>
        <w:widowControl w:val="0"/>
        <w:spacing w:after="0" w:line="240" w:lineRule="auto"/>
        <w:jc w:val="center"/>
        <w:rPr>
          <w:rFonts w:ascii="Times New Roman" w:eastAsia="Times New Roman" w:hAnsi="Times New Roman"/>
          <w:bCs/>
          <w:sz w:val="28"/>
          <w:szCs w:val="28"/>
          <w:lang w:eastAsia="ru-RU"/>
        </w:rPr>
      </w:pPr>
      <w:r w:rsidRPr="002930BA">
        <w:rPr>
          <w:rFonts w:ascii="Times New Roman" w:hAnsi="Times New Roman"/>
          <w:sz w:val="28"/>
          <w:szCs w:val="28"/>
        </w:rPr>
        <w:t>«Северо-Кавказский н</w:t>
      </w:r>
      <w:r w:rsidRPr="002930BA">
        <w:rPr>
          <w:rFonts w:ascii="Times New Roman" w:eastAsia="Times New Roman" w:hAnsi="Times New Roman"/>
          <w:bCs/>
          <w:sz w:val="28"/>
          <w:szCs w:val="28"/>
          <w:lang w:eastAsia="ru-RU"/>
        </w:rPr>
        <w:t>аучно-исследовательский</w:t>
      </w:r>
    </w:p>
    <w:p w:rsidR="002930BA" w:rsidRPr="002930BA" w:rsidRDefault="002930BA" w:rsidP="002930BA">
      <w:pPr>
        <w:widowControl w:val="0"/>
        <w:spacing w:after="0" w:line="240" w:lineRule="auto"/>
        <w:jc w:val="center"/>
        <w:rPr>
          <w:rFonts w:ascii="Times New Roman" w:eastAsia="Times New Roman" w:hAnsi="Times New Roman"/>
          <w:bCs/>
          <w:sz w:val="28"/>
          <w:szCs w:val="28"/>
          <w:lang w:eastAsia="ru-RU"/>
        </w:rPr>
      </w:pPr>
      <w:r w:rsidRPr="002930BA">
        <w:rPr>
          <w:rFonts w:ascii="Times New Roman" w:eastAsia="Times New Roman" w:hAnsi="Times New Roman"/>
          <w:bCs/>
          <w:sz w:val="28"/>
          <w:szCs w:val="28"/>
          <w:lang w:eastAsia="ru-RU"/>
        </w:rPr>
        <w:t>и проектно-изыскательский институт по землеустройству»</w:t>
      </w:r>
    </w:p>
    <w:p w:rsidR="002930BA" w:rsidRPr="002930BA" w:rsidRDefault="002930BA" w:rsidP="002930BA">
      <w:pPr>
        <w:widowControl w:val="0"/>
        <w:spacing w:after="0" w:line="240" w:lineRule="auto"/>
        <w:jc w:val="center"/>
        <w:rPr>
          <w:rFonts w:ascii="Times New Roman" w:eastAsia="Times New Roman" w:hAnsi="Times New Roman"/>
          <w:bCs/>
          <w:sz w:val="28"/>
          <w:szCs w:val="28"/>
          <w:lang w:eastAsia="ru-RU"/>
        </w:rPr>
      </w:pPr>
      <w:r w:rsidRPr="002930BA">
        <w:rPr>
          <w:rFonts w:ascii="Times New Roman" w:eastAsia="Times New Roman" w:hAnsi="Times New Roman"/>
          <w:bCs/>
          <w:sz w:val="28"/>
          <w:szCs w:val="28"/>
          <w:lang w:eastAsia="ru-RU"/>
        </w:rPr>
        <w:t>(АО «СевкавНИИгипрозем»)</w:t>
      </w: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1B52C9" w:rsidRDefault="002930BA" w:rsidP="002930BA">
      <w:pPr>
        <w:spacing w:after="0"/>
        <w:jc w:val="center"/>
        <w:rPr>
          <w:rFonts w:ascii="Times New Roman" w:eastAsiaTheme="minorEastAsia" w:hAnsi="Times New Roman" w:cs="Times New Roman"/>
          <w:sz w:val="28"/>
          <w:szCs w:val="28"/>
          <w:lang w:eastAsia="ru-RU"/>
        </w:rPr>
      </w:pPr>
      <w:r w:rsidRPr="001B52C9">
        <w:rPr>
          <w:rFonts w:ascii="Times New Roman" w:eastAsia="Calibri" w:hAnsi="Times New Roman" w:cs="Times New Roman"/>
          <w:b/>
          <w:spacing w:val="-1"/>
          <w:sz w:val="28"/>
          <w:szCs w:val="28"/>
        </w:rPr>
        <w:t xml:space="preserve">ПРАВИЛА ЗЕМЛЕПОЛЬЗОВАНИЯ </w:t>
      </w:r>
      <w:r w:rsidRPr="001B52C9">
        <w:rPr>
          <w:rFonts w:ascii="Times New Roman" w:eastAsia="Calibri" w:hAnsi="Times New Roman" w:cs="Times New Roman"/>
          <w:b/>
          <w:sz w:val="28"/>
          <w:szCs w:val="28"/>
        </w:rPr>
        <w:t xml:space="preserve">И </w:t>
      </w:r>
      <w:r w:rsidRPr="001B52C9">
        <w:rPr>
          <w:rFonts w:ascii="Times New Roman" w:eastAsia="Calibri" w:hAnsi="Times New Roman" w:cs="Times New Roman"/>
          <w:b/>
          <w:spacing w:val="-1"/>
          <w:sz w:val="28"/>
          <w:szCs w:val="28"/>
        </w:rPr>
        <w:t>ЗАСТРОЙКИ</w:t>
      </w:r>
    </w:p>
    <w:p w:rsidR="002930BA" w:rsidRPr="001D1201" w:rsidRDefault="002930BA" w:rsidP="001D1201">
      <w:pPr>
        <w:spacing w:after="0" w:line="240" w:lineRule="auto"/>
        <w:jc w:val="center"/>
        <w:rPr>
          <w:rFonts w:ascii="Times New Roman" w:eastAsiaTheme="minorEastAsia" w:hAnsi="Times New Roman" w:cs="Times New Roman"/>
          <w:b/>
          <w:sz w:val="28"/>
          <w:szCs w:val="28"/>
          <w:lang w:eastAsia="ru-RU"/>
        </w:rPr>
      </w:pPr>
      <w:r w:rsidRPr="001D1201">
        <w:rPr>
          <w:rFonts w:ascii="Times New Roman" w:eastAsiaTheme="minorEastAsia" w:hAnsi="Times New Roman" w:cs="Times New Roman"/>
          <w:b/>
          <w:sz w:val="28"/>
          <w:szCs w:val="28"/>
          <w:lang w:eastAsia="ru-RU"/>
        </w:rPr>
        <w:t xml:space="preserve">сельского поселения </w:t>
      </w:r>
      <w:r w:rsidR="00E05AAA">
        <w:rPr>
          <w:rFonts w:ascii="Times New Roman" w:eastAsiaTheme="minorEastAsia" w:hAnsi="Times New Roman" w:cs="Times New Roman"/>
          <w:b/>
          <w:sz w:val="28"/>
          <w:szCs w:val="28"/>
          <w:lang w:eastAsia="ru-RU"/>
        </w:rPr>
        <w:t>Залукодес</w:t>
      </w:r>
    </w:p>
    <w:p w:rsidR="002930BA" w:rsidRPr="001D1201" w:rsidRDefault="00480CCA" w:rsidP="001D1201">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Зольского</w:t>
      </w:r>
      <w:r w:rsidR="002930BA" w:rsidRPr="001D1201">
        <w:rPr>
          <w:rFonts w:ascii="Times New Roman" w:eastAsiaTheme="minorEastAsia" w:hAnsi="Times New Roman" w:cs="Times New Roman"/>
          <w:b/>
          <w:sz w:val="28"/>
          <w:szCs w:val="28"/>
          <w:lang w:eastAsia="ru-RU"/>
        </w:rPr>
        <w:t xml:space="preserve"> муниципального района</w:t>
      </w:r>
    </w:p>
    <w:p w:rsidR="002930BA" w:rsidRPr="001D1201" w:rsidRDefault="002930BA" w:rsidP="001D1201">
      <w:pPr>
        <w:spacing w:after="0" w:line="240" w:lineRule="auto"/>
        <w:jc w:val="center"/>
        <w:rPr>
          <w:rFonts w:ascii="Times New Roman" w:eastAsiaTheme="minorEastAsia" w:hAnsi="Times New Roman" w:cs="Times New Roman"/>
          <w:b/>
          <w:sz w:val="28"/>
          <w:szCs w:val="28"/>
          <w:lang w:eastAsia="ru-RU"/>
        </w:rPr>
      </w:pPr>
      <w:r w:rsidRPr="001D1201">
        <w:rPr>
          <w:rFonts w:ascii="Times New Roman" w:eastAsiaTheme="minorEastAsia" w:hAnsi="Times New Roman" w:cs="Times New Roman"/>
          <w:b/>
          <w:sz w:val="28"/>
          <w:szCs w:val="28"/>
          <w:lang w:eastAsia="ru-RU"/>
        </w:rPr>
        <w:t>Кабардино-Балкарской Республики</w:t>
      </w: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4AEBECC9" wp14:editId="57E7C365">
            <wp:extent cx="5934075" cy="4629150"/>
            <wp:effectExtent l="0" t="0" r="9525" b="0"/>
            <wp:docPr id="1" name="Рисунок 1" descr="C:\Users\Tsoraev\Desktop\ОТСТУ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oraev\Desktop\ОТСТУП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629150"/>
                    </a:xfrm>
                    <a:prstGeom prst="rect">
                      <a:avLst/>
                    </a:prstGeom>
                    <a:noFill/>
                    <a:ln>
                      <a:noFill/>
                    </a:ln>
                  </pic:spPr>
                </pic:pic>
              </a:graphicData>
            </a:graphic>
          </wp:inline>
        </w:drawing>
      </w: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Pr="001D1201" w:rsidRDefault="001D1201" w:rsidP="002930BA">
      <w:pPr>
        <w:widowControl w:val="0"/>
        <w:tabs>
          <w:tab w:val="left" w:pos="0"/>
          <w:tab w:val="left" w:pos="1090"/>
        </w:tabs>
        <w:spacing w:after="0" w:line="240" w:lineRule="auto"/>
        <w:jc w:val="center"/>
        <w:rPr>
          <w:rFonts w:ascii="Times New Roman" w:eastAsia="Times New Roman" w:hAnsi="Times New Roman" w:cs="Times New Roman"/>
          <w:b/>
          <w:sz w:val="28"/>
          <w:szCs w:val="28"/>
        </w:rPr>
      </w:pPr>
      <w:r w:rsidRPr="001D1201">
        <w:rPr>
          <w:rFonts w:ascii="Times New Roman" w:eastAsia="Times New Roman" w:hAnsi="Times New Roman" w:cs="Times New Roman"/>
          <w:b/>
          <w:sz w:val="28"/>
          <w:szCs w:val="28"/>
        </w:rPr>
        <w:t>Документ градостроительного зонирования</w:t>
      </w:r>
    </w:p>
    <w:p w:rsid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2930BA" w:rsidRDefault="002930BA"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1D1201" w:rsidRDefault="001D1201"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1D1201" w:rsidRPr="002930BA" w:rsidRDefault="001D1201" w:rsidP="002930BA">
      <w:pPr>
        <w:widowControl w:val="0"/>
        <w:tabs>
          <w:tab w:val="left" w:pos="0"/>
          <w:tab w:val="left" w:pos="1090"/>
        </w:tabs>
        <w:spacing w:after="0" w:line="240" w:lineRule="auto"/>
        <w:jc w:val="center"/>
        <w:rPr>
          <w:rFonts w:ascii="Times New Roman" w:eastAsia="Times New Roman" w:hAnsi="Times New Roman" w:cs="Times New Roman"/>
          <w:sz w:val="28"/>
          <w:szCs w:val="28"/>
        </w:rPr>
      </w:pPr>
    </w:p>
    <w:p w:rsidR="001D1201" w:rsidRDefault="002930BA" w:rsidP="002930BA">
      <w:pPr>
        <w:jc w:val="center"/>
        <w:rPr>
          <w:rFonts w:ascii="Times New Roman" w:eastAsia="Calibri" w:hAnsi="Times New Roman" w:cs="Times New Roman"/>
          <w:sz w:val="28"/>
          <w:szCs w:val="28"/>
        </w:rPr>
        <w:sectPr w:rsidR="001D1201" w:rsidSect="001D1201">
          <w:footerReference w:type="default" r:id="rId10"/>
          <w:pgSz w:w="11906" w:h="16838"/>
          <w:pgMar w:top="1134" w:right="851" w:bottom="1134" w:left="1701" w:header="708" w:footer="708" w:gutter="0"/>
          <w:cols w:space="708"/>
          <w:titlePg/>
          <w:docGrid w:linePitch="360"/>
        </w:sectPr>
      </w:pPr>
      <w:r w:rsidRPr="002930BA">
        <w:rPr>
          <w:rFonts w:ascii="Times New Roman" w:eastAsia="Calibri" w:hAnsi="Times New Roman" w:cs="Times New Roman"/>
          <w:sz w:val="28"/>
          <w:szCs w:val="28"/>
        </w:rPr>
        <w:t>Нальчик, 202</w:t>
      </w:r>
      <w:r>
        <w:rPr>
          <w:rFonts w:ascii="Times New Roman" w:eastAsia="Calibri" w:hAnsi="Times New Roman" w:cs="Times New Roman"/>
          <w:sz w:val="28"/>
          <w:szCs w:val="28"/>
        </w:rPr>
        <w:t>3</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r w:rsidRPr="002930BA">
        <w:rPr>
          <w:rFonts w:ascii="Times New Roman" w:eastAsia="Calibri" w:hAnsi="Times New Roman" w:cs="Times New Roman"/>
          <w:sz w:val="28"/>
          <w:szCs w:val="28"/>
        </w:rPr>
        <w:lastRenderedPageBreak/>
        <w:t>Акционерное общество</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r w:rsidRPr="002930BA">
        <w:rPr>
          <w:rFonts w:ascii="Times New Roman" w:eastAsia="Calibri" w:hAnsi="Times New Roman" w:cs="Times New Roman"/>
          <w:sz w:val="28"/>
          <w:szCs w:val="28"/>
        </w:rPr>
        <w:t>«</w:t>
      </w:r>
      <w:r w:rsidRPr="002930BA">
        <w:rPr>
          <w:rFonts w:ascii="Times New Roman" w:hAnsi="Times New Roman"/>
          <w:sz w:val="28"/>
          <w:szCs w:val="28"/>
        </w:rPr>
        <w:t xml:space="preserve">Северо-Кавказский </w:t>
      </w:r>
      <w:r w:rsidRPr="002930BA">
        <w:rPr>
          <w:rFonts w:ascii="Times New Roman" w:eastAsia="Calibri" w:hAnsi="Times New Roman" w:cs="Times New Roman"/>
          <w:sz w:val="28"/>
          <w:szCs w:val="28"/>
        </w:rPr>
        <w:t>научно-исследовательский и проектно-</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r w:rsidRPr="002930BA">
        <w:rPr>
          <w:rFonts w:ascii="Times New Roman" w:eastAsia="Calibri" w:hAnsi="Times New Roman" w:cs="Times New Roman"/>
          <w:sz w:val="28"/>
          <w:szCs w:val="28"/>
        </w:rPr>
        <w:t>изыскательский институт по землеустройству»</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r w:rsidRPr="002930BA">
        <w:rPr>
          <w:rFonts w:ascii="Times New Roman" w:eastAsia="Calibri" w:hAnsi="Times New Roman" w:cs="Times New Roman"/>
          <w:sz w:val="28"/>
          <w:szCs w:val="28"/>
        </w:rPr>
        <w:t>(АО «СевкавНИИгипрозем»)</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1D1201" w:rsidRDefault="002930BA" w:rsidP="001D1201">
      <w:pPr>
        <w:widowControl w:val="0"/>
        <w:spacing w:after="0" w:line="240" w:lineRule="auto"/>
        <w:ind w:left="5103"/>
        <w:rPr>
          <w:rFonts w:ascii="Times New Roman" w:eastAsia="Calibri" w:hAnsi="Times New Roman" w:cs="Times New Roman"/>
          <w:sz w:val="26"/>
          <w:szCs w:val="26"/>
        </w:rPr>
      </w:pPr>
      <w:r w:rsidRPr="002930BA">
        <w:rPr>
          <w:rFonts w:ascii="Times New Roman" w:eastAsia="Calibri" w:hAnsi="Times New Roman" w:cs="Times New Roman"/>
          <w:sz w:val="26"/>
          <w:szCs w:val="26"/>
        </w:rPr>
        <w:t xml:space="preserve">Заказчик: </w:t>
      </w:r>
      <w:r w:rsidR="001D1201">
        <w:rPr>
          <w:rFonts w:ascii="Times New Roman" w:eastAsia="Calibri" w:hAnsi="Times New Roman" w:cs="Times New Roman"/>
          <w:sz w:val="26"/>
          <w:szCs w:val="26"/>
        </w:rPr>
        <w:t>Администрация</w:t>
      </w:r>
    </w:p>
    <w:p w:rsidR="001D1201" w:rsidRDefault="001D1201" w:rsidP="001D1201">
      <w:pPr>
        <w:widowControl w:val="0"/>
        <w:spacing w:after="0" w:line="240" w:lineRule="auto"/>
        <w:ind w:left="5103"/>
        <w:rPr>
          <w:rFonts w:ascii="Times New Roman" w:eastAsia="Calibri" w:hAnsi="Times New Roman" w:cs="Times New Roman"/>
          <w:sz w:val="26"/>
          <w:szCs w:val="26"/>
        </w:rPr>
      </w:pPr>
      <w:r>
        <w:rPr>
          <w:rFonts w:ascii="Times New Roman" w:eastAsia="Calibri" w:hAnsi="Times New Roman" w:cs="Times New Roman"/>
          <w:sz w:val="26"/>
          <w:szCs w:val="26"/>
        </w:rPr>
        <w:t xml:space="preserve">сельского поселения </w:t>
      </w:r>
      <w:r w:rsidR="00E05AAA">
        <w:rPr>
          <w:rFonts w:ascii="Times New Roman" w:eastAsia="Calibri" w:hAnsi="Times New Roman" w:cs="Times New Roman"/>
          <w:sz w:val="26"/>
          <w:szCs w:val="26"/>
        </w:rPr>
        <w:t>Залукодес</w:t>
      </w:r>
    </w:p>
    <w:p w:rsidR="001D1201" w:rsidRDefault="00480CCA" w:rsidP="001D1201">
      <w:pPr>
        <w:widowControl w:val="0"/>
        <w:spacing w:after="0" w:line="240" w:lineRule="auto"/>
        <w:ind w:left="5103"/>
        <w:rPr>
          <w:rFonts w:ascii="Times New Roman" w:eastAsia="Calibri" w:hAnsi="Times New Roman" w:cs="Times New Roman"/>
          <w:sz w:val="26"/>
          <w:szCs w:val="26"/>
        </w:rPr>
      </w:pPr>
      <w:r>
        <w:rPr>
          <w:rFonts w:ascii="Times New Roman" w:eastAsia="Calibri" w:hAnsi="Times New Roman" w:cs="Times New Roman"/>
          <w:sz w:val="26"/>
          <w:szCs w:val="26"/>
        </w:rPr>
        <w:t>Зольского</w:t>
      </w:r>
      <w:r w:rsidR="001D1201" w:rsidRPr="001D1201">
        <w:rPr>
          <w:rFonts w:ascii="Times New Roman" w:eastAsia="Calibri" w:hAnsi="Times New Roman" w:cs="Times New Roman"/>
          <w:sz w:val="26"/>
          <w:szCs w:val="26"/>
        </w:rPr>
        <w:t xml:space="preserve"> муниципального района</w:t>
      </w:r>
    </w:p>
    <w:p w:rsidR="002930BA" w:rsidRPr="002930BA" w:rsidRDefault="002930BA" w:rsidP="001D1201">
      <w:pPr>
        <w:widowControl w:val="0"/>
        <w:spacing w:after="0" w:line="240" w:lineRule="auto"/>
        <w:ind w:left="5103"/>
        <w:rPr>
          <w:rFonts w:ascii="Times New Roman" w:eastAsia="Calibri" w:hAnsi="Times New Roman" w:cs="Times New Roman"/>
          <w:sz w:val="26"/>
          <w:szCs w:val="26"/>
        </w:rPr>
      </w:pPr>
      <w:r w:rsidRPr="002930BA">
        <w:rPr>
          <w:rFonts w:ascii="Times New Roman" w:eastAsia="Calibri" w:hAnsi="Times New Roman" w:cs="Times New Roman"/>
          <w:sz w:val="26"/>
          <w:szCs w:val="26"/>
        </w:rPr>
        <w:t>Кабардино-Балкарской Республики</w:t>
      </w:r>
    </w:p>
    <w:p w:rsidR="002930BA" w:rsidRPr="002930BA" w:rsidRDefault="002930BA" w:rsidP="001D1201">
      <w:pPr>
        <w:widowControl w:val="0"/>
        <w:spacing w:after="0" w:line="240" w:lineRule="auto"/>
        <w:ind w:left="5103"/>
        <w:rPr>
          <w:rFonts w:ascii="Times New Roman" w:eastAsia="Calibri" w:hAnsi="Times New Roman" w:cs="Times New Roman"/>
          <w:sz w:val="26"/>
          <w:szCs w:val="26"/>
        </w:rPr>
      </w:pPr>
    </w:p>
    <w:p w:rsidR="002930BA" w:rsidRPr="002930BA" w:rsidRDefault="001D1201" w:rsidP="001D1201">
      <w:pPr>
        <w:widowControl w:val="0"/>
        <w:spacing w:after="0" w:line="240" w:lineRule="auto"/>
        <w:ind w:left="5103"/>
        <w:rPr>
          <w:rFonts w:ascii="Times New Roman" w:eastAsia="Calibri" w:hAnsi="Times New Roman" w:cs="Times New Roman"/>
          <w:sz w:val="26"/>
          <w:szCs w:val="26"/>
        </w:rPr>
      </w:pPr>
      <w:r>
        <w:rPr>
          <w:rFonts w:ascii="Times New Roman" w:eastAsia="Calibri" w:hAnsi="Times New Roman" w:cs="Times New Roman"/>
          <w:sz w:val="26"/>
          <w:szCs w:val="26"/>
        </w:rPr>
        <w:t>Муниципаль</w:t>
      </w:r>
      <w:r w:rsidR="002930BA" w:rsidRPr="002930BA">
        <w:rPr>
          <w:rFonts w:ascii="Times New Roman" w:eastAsia="Calibri" w:hAnsi="Times New Roman" w:cs="Times New Roman"/>
          <w:sz w:val="26"/>
          <w:szCs w:val="26"/>
        </w:rPr>
        <w:t>ный контракт:</w:t>
      </w:r>
    </w:p>
    <w:p w:rsidR="002930BA" w:rsidRPr="002930BA" w:rsidRDefault="002930BA" w:rsidP="001D1201">
      <w:pPr>
        <w:widowControl w:val="0"/>
        <w:spacing w:after="0" w:line="240" w:lineRule="auto"/>
        <w:ind w:left="5103"/>
        <w:rPr>
          <w:rFonts w:ascii="Times New Roman" w:eastAsia="Calibri" w:hAnsi="Times New Roman" w:cs="Times New Roman"/>
          <w:sz w:val="26"/>
          <w:szCs w:val="26"/>
        </w:rPr>
      </w:pPr>
      <w:r w:rsidRPr="002930BA">
        <w:rPr>
          <w:rFonts w:ascii="Times New Roman" w:eastAsia="Calibri" w:hAnsi="Times New Roman" w:cs="Times New Roman"/>
          <w:sz w:val="26"/>
          <w:szCs w:val="26"/>
        </w:rPr>
        <w:t xml:space="preserve">от </w:t>
      </w:r>
      <w:r w:rsidR="00EE1C6C">
        <w:rPr>
          <w:rFonts w:ascii="Times New Roman" w:eastAsia="Calibri" w:hAnsi="Times New Roman" w:cs="Times New Roman"/>
          <w:sz w:val="26"/>
          <w:szCs w:val="26"/>
        </w:rPr>
        <w:t>1</w:t>
      </w:r>
      <w:r w:rsidR="00E05AAA">
        <w:rPr>
          <w:rFonts w:ascii="Times New Roman" w:eastAsia="Calibri" w:hAnsi="Times New Roman" w:cs="Times New Roman"/>
          <w:sz w:val="26"/>
          <w:szCs w:val="26"/>
        </w:rPr>
        <w:t>7</w:t>
      </w:r>
      <w:r w:rsidR="00EE1C6C">
        <w:rPr>
          <w:rFonts w:ascii="Times New Roman" w:eastAsia="Calibri" w:hAnsi="Times New Roman" w:cs="Times New Roman"/>
          <w:sz w:val="26"/>
          <w:szCs w:val="26"/>
        </w:rPr>
        <w:t xml:space="preserve"> июля</w:t>
      </w:r>
      <w:r w:rsidRPr="002930BA">
        <w:rPr>
          <w:rFonts w:ascii="Times New Roman" w:eastAsia="Calibri" w:hAnsi="Times New Roman" w:cs="Times New Roman"/>
          <w:sz w:val="26"/>
          <w:szCs w:val="26"/>
        </w:rPr>
        <w:t xml:space="preserve"> 202</w:t>
      </w:r>
      <w:r w:rsidR="00480CCA">
        <w:rPr>
          <w:rFonts w:ascii="Times New Roman" w:eastAsia="Calibri" w:hAnsi="Times New Roman" w:cs="Times New Roman"/>
          <w:sz w:val="26"/>
          <w:szCs w:val="26"/>
        </w:rPr>
        <w:t>3</w:t>
      </w:r>
      <w:r w:rsidRPr="002930BA">
        <w:rPr>
          <w:rFonts w:ascii="Times New Roman" w:eastAsia="Calibri" w:hAnsi="Times New Roman" w:cs="Times New Roman"/>
          <w:sz w:val="26"/>
          <w:szCs w:val="26"/>
        </w:rPr>
        <w:t xml:space="preserve"> г. № </w:t>
      </w:r>
      <w:r w:rsidR="00E05AAA">
        <w:rPr>
          <w:rFonts w:ascii="Times New Roman" w:eastAsia="Calibri" w:hAnsi="Times New Roman" w:cs="Times New Roman"/>
          <w:sz w:val="26"/>
          <w:szCs w:val="26"/>
        </w:rPr>
        <w:t>30</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Default="002930BA" w:rsidP="002930BA">
      <w:pPr>
        <w:widowControl w:val="0"/>
        <w:spacing w:after="0" w:line="240" w:lineRule="auto"/>
        <w:jc w:val="center"/>
        <w:rPr>
          <w:rFonts w:ascii="Times New Roman" w:eastAsia="Calibri" w:hAnsi="Times New Roman" w:cs="Times New Roman"/>
          <w:sz w:val="28"/>
          <w:szCs w:val="28"/>
        </w:rPr>
      </w:pPr>
    </w:p>
    <w:p w:rsidR="001D1201" w:rsidRDefault="001D1201" w:rsidP="002930BA">
      <w:pPr>
        <w:widowControl w:val="0"/>
        <w:spacing w:after="0" w:line="240" w:lineRule="auto"/>
        <w:jc w:val="center"/>
        <w:rPr>
          <w:rFonts w:ascii="Times New Roman" w:eastAsia="Calibri" w:hAnsi="Times New Roman" w:cs="Times New Roman"/>
          <w:sz w:val="28"/>
          <w:szCs w:val="28"/>
        </w:rPr>
      </w:pPr>
    </w:p>
    <w:p w:rsidR="001D1201" w:rsidRPr="002930BA" w:rsidRDefault="001D1201"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1D1201" w:rsidRPr="001D1201" w:rsidRDefault="001D1201" w:rsidP="001D1201">
      <w:pPr>
        <w:widowControl w:val="0"/>
        <w:spacing w:after="0" w:line="240" w:lineRule="auto"/>
        <w:jc w:val="center"/>
        <w:rPr>
          <w:rFonts w:ascii="Times New Roman" w:eastAsia="Times New Roman" w:hAnsi="Times New Roman" w:cs="Times New Roman"/>
          <w:b/>
          <w:sz w:val="28"/>
          <w:szCs w:val="28"/>
        </w:rPr>
      </w:pPr>
      <w:r w:rsidRPr="001D1201">
        <w:rPr>
          <w:rFonts w:ascii="Times New Roman" w:eastAsia="Times New Roman" w:hAnsi="Times New Roman" w:cs="Times New Roman"/>
          <w:b/>
          <w:sz w:val="28"/>
          <w:szCs w:val="28"/>
        </w:rPr>
        <w:t>ПРАВИЛА ЗЕМЛЕПОЛЬЗОВАНИЯ И ЗАСТРОЙКИ</w:t>
      </w:r>
    </w:p>
    <w:p w:rsidR="001D1201" w:rsidRPr="001D1201" w:rsidRDefault="001D1201" w:rsidP="001D1201">
      <w:pPr>
        <w:widowControl w:val="0"/>
        <w:spacing w:after="0" w:line="240" w:lineRule="auto"/>
        <w:jc w:val="center"/>
        <w:rPr>
          <w:rFonts w:ascii="Times New Roman" w:eastAsia="Times New Roman" w:hAnsi="Times New Roman" w:cs="Times New Roman"/>
          <w:b/>
          <w:sz w:val="28"/>
          <w:szCs w:val="28"/>
        </w:rPr>
      </w:pPr>
      <w:r w:rsidRPr="001D1201">
        <w:rPr>
          <w:rFonts w:ascii="Times New Roman" w:eastAsia="Times New Roman" w:hAnsi="Times New Roman" w:cs="Times New Roman"/>
          <w:b/>
          <w:sz w:val="28"/>
          <w:szCs w:val="28"/>
        </w:rPr>
        <w:t xml:space="preserve">сельского поселения </w:t>
      </w:r>
      <w:r w:rsidR="00E05AAA">
        <w:rPr>
          <w:rFonts w:ascii="Times New Roman" w:eastAsia="Times New Roman" w:hAnsi="Times New Roman" w:cs="Times New Roman"/>
          <w:b/>
          <w:sz w:val="28"/>
          <w:szCs w:val="28"/>
        </w:rPr>
        <w:t>Залукодес</w:t>
      </w:r>
    </w:p>
    <w:p w:rsidR="001D1201" w:rsidRPr="001D1201" w:rsidRDefault="00480CCA" w:rsidP="001D1201">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Зольского</w:t>
      </w:r>
      <w:r w:rsidR="001D1201" w:rsidRPr="001D1201">
        <w:rPr>
          <w:rFonts w:ascii="Times New Roman" w:eastAsia="Times New Roman" w:hAnsi="Times New Roman" w:cs="Times New Roman"/>
          <w:b/>
          <w:sz w:val="28"/>
          <w:szCs w:val="28"/>
        </w:rPr>
        <w:t xml:space="preserve"> муниципального района</w:t>
      </w:r>
    </w:p>
    <w:p w:rsidR="002930BA" w:rsidRPr="002930BA" w:rsidRDefault="001D1201" w:rsidP="001D1201">
      <w:pPr>
        <w:widowControl w:val="0"/>
        <w:spacing w:after="0" w:line="240" w:lineRule="auto"/>
        <w:jc w:val="center"/>
        <w:rPr>
          <w:rFonts w:ascii="Times New Roman" w:eastAsia="Calibri" w:hAnsi="Times New Roman" w:cs="Times New Roman"/>
          <w:sz w:val="28"/>
          <w:szCs w:val="28"/>
        </w:rPr>
      </w:pPr>
      <w:r w:rsidRPr="001D1201">
        <w:rPr>
          <w:rFonts w:ascii="Times New Roman" w:eastAsia="Times New Roman" w:hAnsi="Times New Roman" w:cs="Times New Roman"/>
          <w:b/>
          <w:sz w:val="28"/>
          <w:szCs w:val="28"/>
        </w:rPr>
        <w:t>Кабардино-Балкарской Республики</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Default="002930BA" w:rsidP="002930BA">
      <w:pPr>
        <w:widowControl w:val="0"/>
        <w:spacing w:after="0" w:line="240" w:lineRule="auto"/>
        <w:jc w:val="center"/>
        <w:rPr>
          <w:rFonts w:ascii="Times New Roman" w:eastAsia="Calibri" w:hAnsi="Times New Roman" w:cs="Times New Roman"/>
          <w:sz w:val="28"/>
          <w:szCs w:val="28"/>
        </w:rPr>
      </w:pPr>
    </w:p>
    <w:p w:rsidR="001D1201" w:rsidRPr="002557BF" w:rsidRDefault="005B654A" w:rsidP="002930BA">
      <w:pPr>
        <w:widowControl w:val="0"/>
        <w:spacing w:after="0" w:line="240" w:lineRule="auto"/>
        <w:jc w:val="center"/>
        <w:rPr>
          <w:rFonts w:ascii="Times New Roman" w:eastAsia="Calibri" w:hAnsi="Times New Roman" w:cs="Times New Roman"/>
          <w:b/>
          <w:sz w:val="28"/>
          <w:szCs w:val="28"/>
        </w:rPr>
      </w:pPr>
      <w:r w:rsidRPr="002557BF">
        <w:rPr>
          <w:rFonts w:ascii="Times New Roman" w:eastAsia="Calibri" w:hAnsi="Times New Roman" w:cs="Times New Roman"/>
          <w:b/>
          <w:sz w:val="28"/>
          <w:szCs w:val="28"/>
        </w:rPr>
        <w:t>ПЗЗ</w:t>
      </w:r>
      <w:r w:rsidR="00D03A5B">
        <w:rPr>
          <w:rFonts w:ascii="Times New Roman" w:eastAsia="Calibri" w:hAnsi="Times New Roman" w:cs="Times New Roman"/>
          <w:b/>
          <w:sz w:val="28"/>
          <w:szCs w:val="28"/>
        </w:rPr>
        <w:t xml:space="preserve"> 20</w:t>
      </w:r>
      <w:r w:rsidRPr="002557BF">
        <w:rPr>
          <w:rFonts w:ascii="Times New Roman" w:eastAsia="Calibri" w:hAnsi="Times New Roman" w:cs="Times New Roman"/>
          <w:b/>
          <w:sz w:val="28"/>
          <w:szCs w:val="28"/>
        </w:rPr>
        <w:t>23</w:t>
      </w:r>
      <w:r w:rsidR="00D03A5B">
        <w:rPr>
          <w:rFonts w:ascii="Times New Roman" w:eastAsia="Calibri" w:hAnsi="Times New Roman" w:cs="Times New Roman"/>
          <w:b/>
          <w:sz w:val="28"/>
          <w:szCs w:val="28"/>
        </w:rPr>
        <w:t>/07</w:t>
      </w:r>
      <w:r w:rsidRPr="002557BF">
        <w:rPr>
          <w:rFonts w:ascii="Times New Roman" w:eastAsia="Calibri" w:hAnsi="Times New Roman" w:cs="Times New Roman"/>
          <w:b/>
          <w:sz w:val="28"/>
          <w:szCs w:val="28"/>
        </w:rPr>
        <w:t>-</w:t>
      </w:r>
      <w:r w:rsidR="00E05AAA">
        <w:rPr>
          <w:rFonts w:ascii="Times New Roman" w:eastAsia="Calibri" w:hAnsi="Times New Roman" w:cs="Times New Roman"/>
          <w:b/>
          <w:sz w:val="28"/>
          <w:szCs w:val="28"/>
        </w:rPr>
        <w:t>30</w:t>
      </w:r>
    </w:p>
    <w:p w:rsidR="001D1201" w:rsidRDefault="001D1201" w:rsidP="002930BA">
      <w:pPr>
        <w:widowControl w:val="0"/>
        <w:spacing w:after="0" w:line="240" w:lineRule="auto"/>
        <w:jc w:val="center"/>
        <w:rPr>
          <w:rFonts w:ascii="Times New Roman" w:eastAsia="Calibri" w:hAnsi="Times New Roman" w:cs="Times New Roman"/>
          <w:sz w:val="28"/>
          <w:szCs w:val="28"/>
        </w:rPr>
      </w:pPr>
    </w:p>
    <w:p w:rsidR="001D1201" w:rsidRDefault="001D1201" w:rsidP="002930BA">
      <w:pPr>
        <w:widowControl w:val="0"/>
        <w:spacing w:after="0" w:line="240" w:lineRule="auto"/>
        <w:jc w:val="center"/>
        <w:rPr>
          <w:rFonts w:ascii="Times New Roman" w:eastAsia="Calibri" w:hAnsi="Times New Roman" w:cs="Times New Roman"/>
          <w:sz w:val="28"/>
          <w:szCs w:val="28"/>
        </w:rPr>
      </w:pPr>
    </w:p>
    <w:p w:rsidR="001D1201" w:rsidRPr="002930BA" w:rsidRDefault="001D1201"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1D1201" w:rsidP="002930BA">
      <w:pPr>
        <w:widowControl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И.О. г</w:t>
      </w:r>
      <w:r w:rsidR="002930BA" w:rsidRPr="002930BA">
        <w:rPr>
          <w:rFonts w:ascii="Times New Roman" w:eastAsia="Calibri" w:hAnsi="Times New Roman" w:cs="Times New Roman"/>
          <w:sz w:val="28"/>
          <w:szCs w:val="28"/>
        </w:rPr>
        <w:t>енеральн</w:t>
      </w:r>
      <w:r>
        <w:rPr>
          <w:rFonts w:ascii="Times New Roman" w:eastAsia="Calibri" w:hAnsi="Times New Roman" w:cs="Times New Roman"/>
          <w:sz w:val="28"/>
          <w:szCs w:val="28"/>
        </w:rPr>
        <w:t>ого</w:t>
      </w:r>
      <w:r w:rsidR="002930BA" w:rsidRPr="002930BA">
        <w:rPr>
          <w:rFonts w:ascii="Times New Roman" w:eastAsia="Calibri" w:hAnsi="Times New Roman" w:cs="Times New Roman"/>
          <w:sz w:val="28"/>
          <w:szCs w:val="28"/>
        </w:rPr>
        <w:t xml:space="preserve"> директор</w:t>
      </w:r>
      <w:r>
        <w:rPr>
          <w:rFonts w:ascii="Times New Roman" w:eastAsia="Calibri" w:hAnsi="Times New Roman" w:cs="Times New Roman"/>
          <w:sz w:val="28"/>
          <w:szCs w:val="28"/>
        </w:rPr>
        <w:t>а</w:t>
      </w:r>
    </w:p>
    <w:p w:rsidR="002930BA" w:rsidRPr="002930BA" w:rsidRDefault="002930BA" w:rsidP="002930BA">
      <w:pPr>
        <w:widowControl w:val="0"/>
        <w:spacing w:after="0" w:line="240" w:lineRule="auto"/>
        <w:ind w:left="142"/>
        <w:rPr>
          <w:rFonts w:ascii="Times New Roman" w:eastAsia="Calibri" w:hAnsi="Times New Roman" w:cs="Times New Roman"/>
          <w:sz w:val="28"/>
          <w:szCs w:val="28"/>
        </w:rPr>
      </w:pPr>
      <w:r w:rsidRPr="002930BA">
        <w:rPr>
          <w:rFonts w:ascii="Times New Roman" w:eastAsia="Times New Roman" w:hAnsi="Times New Roman" w:cs="Times New Roman"/>
          <w:bCs/>
          <w:sz w:val="28"/>
          <w:szCs w:val="28"/>
          <w:lang w:eastAsia="ru-RU"/>
        </w:rPr>
        <w:t>АО «СевкавНИИгипрозем»</w:t>
      </w:r>
      <w:r w:rsidRPr="002930BA">
        <w:rPr>
          <w:rFonts w:ascii="Times New Roman" w:eastAsia="Times New Roman" w:hAnsi="Times New Roman" w:cs="Times New Roman"/>
          <w:bCs/>
          <w:sz w:val="28"/>
          <w:szCs w:val="28"/>
          <w:lang w:eastAsia="ru-RU"/>
        </w:rPr>
        <w:tab/>
      </w:r>
      <w:r w:rsidRPr="002930BA">
        <w:rPr>
          <w:rFonts w:ascii="Times New Roman" w:eastAsia="Times New Roman" w:hAnsi="Times New Roman" w:cs="Times New Roman"/>
          <w:bCs/>
          <w:sz w:val="28"/>
          <w:szCs w:val="28"/>
          <w:lang w:eastAsia="ru-RU"/>
        </w:rPr>
        <w:tab/>
      </w:r>
      <w:r w:rsidRPr="002930BA">
        <w:rPr>
          <w:rFonts w:ascii="Times New Roman" w:eastAsia="Times New Roman" w:hAnsi="Times New Roman" w:cs="Times New Roman"/>
          <w:bCs/>
          <w:sz w:val="28"/>
          <w:szCs w:val="28"/>
          <w:lang w:eastAsia="ru-RU"/>
        </w:rPr>
        <w:tab/>
      </w:r>
      <w:r w:rsidRPr="002930BA">
        <w:rPr>
          <w:rFonts w:ascii="Times New Roman" w:eastAsia="Times New Roman" w:hAnsi="Times New Roman" w:cs="Times New Roman"/>
          <w:bCs/>
          <w:sz w:val="28"/>
          <w:szCs w:val="28"/>
          <w:lang w:eastAsia="ru-RU"/>
        </w:rPr>
        <w:tab/>
      </w:r>
      <w:r w:rsidRPr="002930BA">
        <w:rPr>
          <w:rFonts w:ascii="Times New Roman" w:eastAsia="Times New Roman" w:hAnsi="Times New Roman" w:cs="Times New Roman"/>
          <w:bCs/>
          <w:sz w:val="28"/>
          <w:szCs w:val="28"/>
          <w:lang w:eastAsia="ru-RU"/>
        </w:rPr>
        <w:tab/>
      </w:r>
      <w:r w:rsidRPr="002930BA">
        <w:rPr>
          <w:rFonts w:ascii="Times New Roman" w:eastAsia="Times New Roman" w:hAnsi="Times New Roman" w:cs="Times New Roman"/>
          <w:bCs/>
          <w:sz w:val="28"/>
          <w:szCs w:val="28"/>
          <w:lang w:eastAsia="ru-RU"/>
        </w:rPr>
        <w:tab/>
      </w:r>
      <w:r w:rsidR="00631F29">
        <w:rPr>
          <w:rFonts w:ascii="Times New Roman" w:eastAsia="Times New Roman" w:hAnsi="Times New Roman" w:cs="Times New Roman"/>
          <w:bCs/>
          <w:sz w:val="28"/>
          <w:szCs w:val="28"/>
          <w:lang w:eastAsia="ru-RU"/>
        </w:rPr>
        <w:t xml:space="preserve">   </w:t>
      </w:r>
      <w:r w:rsidR="001D1201">
        <w:rPr>
          <w:rFonts w:ascii="Times New Roman" w:eastAsia="Times New Roman" w:hAnsi="Times New Roman" w:cs="Times New Roman"/>
          <w:bCs/>
          <w:sz w:val="28"/>
          <w:szCs w:val="28"/>
          <w:lang w:eastAsia="ru-RU"/>
        </w:rPr>
        <w:t xml:space="preserve"> Н.П. Давитьян</w:t>
      </w: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p>
    <w:p w:rsidR="002930BA" w:rsidRPr="002930BA" w:rsidRDefault="002930BA" w:rsidP="002930BA">
      <w:pPr>
        <w:widowControl w:val="0"/>
        <w:spacing w:after="0" w:line="240" w:lineRule="auto"/>
        <w:jc w:val="center"/>
        <w:rPr>
          <w:rFonts w:ascii="Times New Roman" w:eastAsia="Calibri" w:hAnsi="Times New Roman" w:cs="Times New Roman"/>
          <w:sz w:val="28"/>
          <w:szCs w:val="28"/>
        </w:rPr>
      </w:pPr>
      <w:r w:rsidRPr="002930BA">
        <w:rPr>
          <w:rFonts w:ascii="Times New Roman" w:eastAsia="Calibri" w:hAnsi="Times New Roman" w:cs="Times New Roman"/>
          <w:sz w:val="28"/>
          <w:szCs w:val="28"/>
        </w:rPr>
        <w:t>Нальчик, 202</w:t>
      </w:r>
      <w:r w:rsidR="001D1201">
        <w:rPr>
          <w:rFonts w:ascii="Times New Roman" w:eastAsia="Calibri" w:hAnsi="Times New Roman" w:cs="Times New Roman"/>
          <w:sz w:val="28"/>
          <w:szCs w:val="28"/>
        </w:rPr>
        <w:t>3</w:t>
      </w:r>
      <w:r w:rsidRPr="002930BA">
        <w:rPr>
          <w:rFonts w:ascii="Times New Roman" w:eastAsia="Calibri" w:hAnsi="Times New Roman" w:cs="Times New Roman"/>
          <w:sz w:val="28"/>
          <w:szCs w:val="28"/>
        </w:rPr>
        <w:br w:type="page"/>
      </w:r>
    </w:p>
    <w:p w:rsidR="00A10221" w:rsidRPr="00094F29" w:rsidRDefault="00A10221" w:rsidP="00A10221">
      <w:pPr>
        <w:widowControl w:val="0"/>
        <w:spacing w:before="120" w:after="240" w:line="240" w:lineRule="auto"/>
        <w:ind w:left="142" w:right="142" w:firstLine="567"/>
        <w:jc w:val="center"/>
        <w:rPr>
          <w:rFonts w:ascii="Times New Roman" w:eastAsia="Times New Roman" w:hAnsi="Times New Roman" w:cs="Times New Roman"/>
          <w:b/>
          <w:bCs/>
          <w:color w:val="000000" w:themeColor="text1"/>
          <w:sz w:val="28"/>
          <w:szCs w:val="28"/>
          <w:lang w:eastAsia="ru-RU"/>
        </w:rPr>
      </w:pPr>
      <w:r w:rsidRPr="00094F29">
        <w:rPr>
          <w:rFonts w:ascii="Times New Roman" w:eastAsia="Times New Roman" w:hAnsi="Times New Roman" w:cs="Times New Roman"/>
          <w:b/>
          <w:bCs/>
          <w:color w:val="000000" w:themeColor="text1"/>
          <w:sz w:val="28"/>
          <w:szCs w:val="28"/>
          <w:lang w:eastAsia="ru-RU"/>
        </w:rPr>
        <w:lastRenderedPageBreak/>
        <w:t>Авторский коллектив:</w:t>
      </w:r>
    </w:p>
    <w:tbl>
      <w:tblPr>
        <w:tblW w:w="9456" w:type="dxa"/>
        <w:jc w:val="center"/>
        <w:tblLayout w:type="fixed"/>
        <w:tblLook w:val="01E0" w:firstRow="1" w:lastRow="1" w:firstColumn="1" w:lastColumn="1" w:noHBand="0" w:noVBand="0"/>
      </w:tblPr>
      <w:tblGrid>
        <w:gridCol w:w="4304"/>
        <w:gridCol w:w="5152"/>
      </w:tblGrid>
      <w:tr w:rsidR="00A10221" w:rsidRPr="006023D8" w:rsidTr="00E05AAA">
        <w:trPr>
          <w:jc w:val="center"/>
        </w:trPr>
        <w:tc>
          <w:tcPr>
            <w:tcW w:w="4304" w:type="dxa"/>
          </w:tcPr>
          <w:p w:rsidR="00A10221" w:rsidRPr="006023D8" w:rsidRDefault="00A10221" w:rsidP="00E05AAA">
            <w:pPr>
              <w:widowControl w:val="0"/>
              <w:spacing w:after="0" w:line="240" w:lineRule="auto"/>
              <w:rPr>
                <w:rFonts w:ascii="Times New Roman" w:eastAsia="Times New Roman" w:hAnsi="Times New Roman" w:cs="Times New Roman"/>
                <w:bCs/>
                <w:color w:val="000000" w:themeColor="text1"/>
                <w:sz w:val="28"/>
                <w:szCs w:val="28"/>
                <w:lang w:val="en-US" w:eastAsia="ru-RU"/>
              </w:rPr>
            </w:pPr>
            <w:r w:rsidRPr="006023D8">
              <w:rPr>
                <w:rFonts w:ascii="Times New Roman" w:eastAsia="Times New Roman" w:hAnsi="Times New Roman" w:cs="Times New Roman"/>
                <w:bCs/>
                <w:color w:val="000000" w:themeColor="text1"/>
                <w:sz w:val="28"/>
                <w:szCs w:val="28"/>
                <w:lang w:val="en-US" w:eastAsia="ru-RU"/>
              </w:rPr>
              <w:t>Тохаев Далхат</w:t>
            </w:r>
            <w:r w:rsidRPr="006023D8">
              <w:rPr>
                <w:rFonts w:ascii="Times New Roman" w:eastAsia="Times New Roman" w:hAnsi="Times New Roman" w:cs="Times New Roman"/>
                <w:bCs/>
                <w:color w:val="000000" w:themeColor="text1"/>
                <w:sz w:val="28"/>
                <w:szCs w:val="28"/>
                <w:lang w:eastAsia="ru-RU"/>
              </w:rPr>
              <w:t xml:space="preserve"> </w:t>
            </w:r>
            <w:r w:rsidRPr="006023D8">
              <w:rPr>
                <w:rFonts w:ascii="Times New Roman" w:eastAsia="Times New Roman" w:hAnsi="Times New Roman" w:cs="Times New Roman"/>
                <w:bCs/>
                <w:color w:val="000000" w:themeColor="text1"/>
                <w:sz w:val="28"/>
                <w:szCs w:val="28"/>
                <w:lang w:val="en-US" w:eastAsia="ru-RU"/>
              </w:rPr>
              <w:t>Сеитович</w:t>
            </w:r>
          </w:p>
        </w:tc>
        <w:tc>
          <w:tcPr>
            <w:tcW w:w="5152" w:type="dxa"/>
          </w:tcPr>
          <w:p w:rsidR="00A10221" w:rsidRPr="006023D8" w:rsidRDefault="00A10221" w:rsidP="00E05AAA">
            <w:pPr>
              <w:widowControl w:val="0"/>
              <w:spacing w:after="40" w:line="240" w:lineRule="auto"/>
              <w:rPr>
                <w:rFonts w:ascii="Times New Roman" w:eastAsia="Times New Roman" w:hAnsi="Times New Roman" w:cs="Times New Roman"/>
                <w:bCs/>
                <w:color w:val="000000" w:themeColor="text1"/>
                <w:sz w:val="28"/>
                <w:szCs w:val="28"/>
                <w:lang w:val="en-US" w:eastAsia="ru-RU"/>
              </w:rPr>
            </w:pPr>
            <w:r w:rsidRPr="006023D8">
              <w:rPr>
                <w:rFonts w:ascii="Times New Roman" w:eastAsia="Times New Roman" w:hAnsi="Times New Roman" w:cs="Times New Roman"/>
                <w:color w:val="000000" w:themeColor="text1"/>
                <w:sz w:val="28"/>
                <w:szCs w:val="28"/>
                <w:lang w:val="en-US" w:eastAsia="ru-RU"/>
              </w:rPr>
              <w:t>Руководитель проекта</w:t>
            </w:r>
          </w:p>
        </w:tc>
      </w:tr>
      <w:tr w:rsidR="00A10221" w:rsidRPr="006023D8" w:rsidTr="00E05AAA">
        <w:trPr>
          <w:jc w:val="center"/>
        </w:trPr>
        <w:tc>
          <w:tcPr>
            <w:tcW w:w="4304" w:type="dxa"/>
          </w:tcPr>
          <w:p w:rsidR="00A10221" w:rsidRPr="006023D8" w:rsidRDefault="00A10221" w:rsidP="00E05AAA">
            <w:pPr>
              <w:widowControl w:val="0"/>
              <w:spacing w:after="0" w:line="240" w:lineRule="auto"/>
              <w:rPr>
                <w:rFonts w:ascii="Times New Roman" w:eastAsia="Times New Roman" w:hAnsi="Times New Roman" w:cs="Times New Roman"/>
                <w:bCs/>
                <w:color w:val="000000" w:themeColor="text1"/>
                <w:sz w:val="28"/>
                <w:szCs w:val="28"/>
                <w:lang w:val="en-US" w:eastAsia="ru-RU"/>
              </w:rPr>
            </w:pPr>
            <w:r w:rsidRPr="006023D8">
              <w:rPr>
                <w:rFonts w:ascii="Times New Roman" w:eastAsia="Times New Roman" w:hAnsi="Times New Roman" w:cs="Times New Roman"/>
                <w:color w:val="000000" w:themeColor="text1"/>
                <w:sz w:val="28"/>
                <w:szCs w:val="28"/>
                <w:lang w:val="en-US" w:eastAsia="ru-RU"/>
              </w:rPr>
              <w:t>Цораев Мухарби Абдулович</w:t>
            </w:r>
          </w:p>
        </w:tc>
        <w:tc>
          <w:tcPr>
            <w:tcW w:w="5152" w:type="dxa"/>
          </w:tcPr>
          <w:p w:rsidR="00A10221" w:rsidRPr="006023D8" w:rsidRDefault="00A10221" w:rsidP="00E05AAA">
            <w:pPr>
              <w:widowControl w:val="0"/>
              <w:spacing w:after="40" w:line="240" w:lineRule="auto"/>
              <w:rPr>
                <w:rFonts w:ascii="Times New Roman" w:eastAsia="Times New Roman" w:hAnsi="Times New Roman" w:cs="Times New Roman"/>
                <w:color w:val="000000" w:themeColor="text1"/>
                <w:sz w:val="28"/>
                <w:szCs w:val="28"/>
                <w:lang w:eastAsia="ru-RU"/>
              </w:rPr>
            </w:pPr>
            <w:r w:rsidRPr="006023D8">
              <w:rPr>
                <w:rFonts w:ascii="Times New Roman" w:eastAsia="Times New Roman" w:hAnsi="Times New Roman" w:cs="Times New Roman"/>
                <w:color w:val="000000" w:themeColor="text1"/>
                <w:sz w:val="28"/>
                <w:szCs w:val="28"/>
                <w:lang w:eastAsia="ru-RU"/>
              </w:rPr>
              <w:t>Порядок применения ПЗЗ.</w:t>
            </w:r>
            <w:r w:rsidRPr="006023D8">
              <w:rPr>
                <w:rFonts w:ascii="Times New Roman" w:eastAsia="Times New Roman" w:hAnsi="Times New Roman" w:cs="Times New Roman"/>
                <w:color w:val="000000" w:themeColor="text1"/>
                <w:sz w:val="28"/>
                <w:szCs w:val="28"/>
                <w:lang w:eastAsia="ru-RU"/>
              </w:rPr>
              <w:br/>
              <w:t>Внесение изменений в ПЗЗ. Градостроительные регламенты</w:t>
            </w:r>
          </w:p>
        </w:tc>
      </w:tr>
      <w:tr w:rsidR="00A10221" w:rsidRPr="006023D8" w:rsidTr="00E05AAA">
        <w:trPr>
          <w:jc w:val="center"/>
        </w:trPr>
        <w:tc>
          <w:tcPr>
            <w:tcW w:w="4304" w:type="dxa"/>
          </w:tcPr>
          <w:p w:rsidR="00A10221" w:rsidRPr="006023D8" w:rsidRDefault="00A10221" w:rsidP="00E05AAA">
            <w:pPr>
              <w:widowControl w:val="0"/>
              <w:spacing w:after="0" w:line="240" w:lineRule="auto"/>
              <w:rPr>
                <w:rFonts w:ascii="Times New Roman" w:eastAsia="Arial Unicode MS" w:hAnsi="Times New Roman" w:cs="Times New Roman"/>
                <w:color w:val="000000" w:themeColor="text1"/>
                <w:sz w:val="28"/>
                <w:szCs w:val="28"/>
                <w:lang w:eastAsia="ru-RU"/>
              </w:rPr>
            </w:pPr>
            <w:r w:rsidRPr="006023D8">
              <w:rPr>
                <w:rFonts w:ascii="Times New Roman" w:eastAsia="Times New Roman" w:hAnsi="Times New Roman" w:cs="Times New Roman"/>
                <w:color w:val="000000" w:themeColor="text1"/>
                <w:sz w:val="28"/>
                <w:szCs w:val="28"/>
                <w:lang w:eastAsia="ru-RU"/>
              </w:rPr>
              <w:t>Жакамухов Руслан Хапагович</w:t>
            </w:r>
          </w:p>
        </w:tc>
        <w:tc>
          <w:tcPr>
            <w:tcW w:w="5152" w:type="dxa"/>
          </w:tcPr>
          <w:p w:rsidR="00A10221" w:rsidRPr="006023D8" w:rsidRDefault="00A10221" w:rsidP="00E05AAA">
            <w:pPr>
              <w:widowControl w:val="0"/>
              <w:spacing w:after="40" w:line="240" w:lineRule="auto"/>
              <w:rPr>
                <w:rFonts w:ascii="Times New Roman" w:eastAsia="Times New Roman" w:hAnsi="Times New Roman" w:cs="Times New Roman"/>
                <w:bCs/>
                <w:color w:val="000000" w:themeColor="text1"/>
                <w:sz w:val="28"/>
                <w:szCs w:val="28"/>
                <w:lang w:eastAsia="ru-RU"/>
              </w:rPr>
            </w:pPr>
            <w:r w:rsidRPr="006023D8">
              <w:rPr>
                <w:rFonts w:ascii="Times New Roman" w:eastAsia="Times New Roman" w:hAnsi="Times New Roman" w:cs="Times New Roman"/>
                <w:bCs/>
                <w:color w:val="000000" w:themeColor="text1"/>
                <w:sz w:val="28"/>
                <w:szCs w:val="28"/>
                <w:lang w:eastAsia="ru-RU"/>
              </w:rPr>
              <w:t>Картографическое обеспечение</w:t>
            </w:r>
          </w:p>
        </w:tc>
      </w:tr>
      <w:tr w:rsidR="00A10221" w:rsidRPr="006023D8" w:rsidTr="00E05AAA">
        <w:trPr>
          <w:jc w:val="center"/>
        </w:trPr>
        <w:tc>
          <w:tcPr>
            <w:tcW w:w="4304" w:type="dxa"/>
          </w:tcPr>
          <w:p w:rsidR="00A10221" w:rsidRPr="006023D8" w:rsidRDefault="00A10221" w:rsidP="00E05AAA">
            <w:pPr>
              <w:widowControl w:val="0"/>
              <w:spacing w:after="0" w:line="240" w:lineRule="auto"/>
              <w:rPr>
                <w:rFonts w:ascii="Times New Roman" w:eastAsia="Arial Unicode MS"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Никитенко Ольга Алексеевна</w:t>
            </w:r>
          </w:p>
        </w:tc>
        <w:tc>
          <w:tcPr>
            <w:tcW w:w="5152" w:type="dxa"/>
          </w:tcPr>
          <w:p w:rsidR="00A10221" w:rsidRPr="006023D8" w:rsidRDefault="00A10221" w:rsidP="00E05AAA">
            <w:pPr>
              <w:widowControl w:val="0"/>
              <w:spacing w:after="4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Карта градостроительного зонирования. Карта зон с особыми условиями использования территорий.</w:t>
            </w:r>
          </w:p>
        </w:tc>
      </w:tr>
    </w:tbl>
    <w:p w:rsidR="00A10221" w:rsidRPr="006023D8" w:rsidRDefault="00A10221" w:rsidP="00A10221">
      <w:pPr>
        <w:widowControl w:val="0"/>
        <w:tabs>
          <w:tab w:val="right" w:leader="dot" w:pos="9345"/>
        </w:tabs>
        <w:spacing w:after="0"/>
        <w:ind w:right="142" w:firstLine="709"/>
        <w:jc w:val="both"/>
        <w:rPr>
          <w:rFonts w:ascii="Times New Roman" w:hAnsi="Times New Roman" w:cs="Times New Roman"/>
          <w:color w:val="000000" w:themeColor="text1"/>
          <w:sz w:val="28"/>
          <w:szCs w:val="28"/>
        </w:rPr>
      </w:pPr>
    </w:p>
    <w:p w:rsidR="00A10221" w:rsidRPr="006023D8" w:rsidRDefault="00A10221" w:rsidP="00A10221">
      <w:pPr>
        <w:widowControl w:val="0"/>
        <w:tabs>
          <w:tab w:val="right" w:leader="dot" w:pos="9356"/>
        </w:tabs>
        <w:spacing w:after="0" w:line="240" w:lineRule="auto"/>
        <w:ind w:right="-1" w:firstLine="709"/>
        <w:jc w:val="both"/>
        <w:rPr>
          <w:rFonts w:ascii="Times New Roman" w:hAnsi="Times New Roman" w:cs="Times New Roman"/>
          <w:color w:val="000000" w:themeColor="text1"/>
          <w:sz w:val="28"/>
          <w:szCs w:val="28"/>
        </w:rPr>
      </w:pPr>
      <w:r w:rsidRPr="006023D8">
        <w:rPr>
          <w:rFonts w:ascii="Times New Roman" w:hAnsi="Times New Roman" w:cs="Times New Roman"/>
          <w:color w:val="000000" w:themeColor="text1"/>
          <w:sz w:val="28"/>
          <w:szCs w:val="28"/>
        </w:rPr>
        <w:t>При подготовке правил землепользования и застройки были использованы:</w:t>
      </w:r>
    </w:p>
    <w:p w:rsidR="00A10221" w:rsidRPr="006023D8" w:rsidRDefault="00A10221" w:rsidP="00A10221">
      <w:pPr>
        <w:widowControl w:val="0"/>
        <w:numPr>
          <w:ilvl w:val="0"/>
          <w:numId w:val="90"/>
        </w:numPr>
        <w:tabs>
          <w:tab w:val="right" w:leader="dot" w:pos="9356"/>
        </w:tabs>
        <w:spacing w:after="0" w:line="240" w:lineRule="auto"/>
        <w:ind w:right="-1"/>
        <w:contextualSpacing/>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Местные н</w:t>
      </w:r>
      <w:r w:rsidRPr="006023D8">
        <w:rPr>
          <w:rFonts w:ascii="Times New Roman" w:eastAsia="Times New Roman" w:hAnsi="Times New Roman" w:cs="Times New Roman"/>
          <w:spacing w:val="-1"/>
          <w:sz w:val="28"/>
          <w:szCs w:val="28"/>
          <w:lang w:eastAsia="ru-RU"/>
        </w:rPr>
        <w:t xml:space="preserve">ормативы градостроительного проектирования </w:t>
      </w:r>
      <w:r>
        <w:rPr>
          <w:rFonts w:ascii="Times New Roman" w:eastAsia="Times New Roman" w:hAnsi="Times New Roman" w:cs="Times New Roman"/>
          <w:spacing w:val="-1"/>
          <w:sz w:val="28"/>
          <w:szCs w:val="28"/>
          <w:lang w:eastAsia="ru-RU"/>
        </w:rPr>
        <w:t xml:space="preserve">сельского </w:t>
      </w:r>
      <w:r w:rsidRPr="006023D8">
        <w:rPr>
          <w:rFonts w:ascii="Times New Roman" w:eastAsia="Times New Roman" w:hAnsi="Times New Roman" w:cs="Times New Roman"/>
          <w:spacing w:val="-1"/>
          <w:sz w:val="28"/>
          <w:szCs w:val="28"/>
          <w:lang w:eastAsia="ru-RU"/>
        </w:rPr>
        <w:t xml:space="preserve">поселения </w:t>
      </w:r>
      <w:r w:rsidR="00E05AAA">
        <w:rPr>
          <w:rFonts w:ascii="Times New Roman" w:eastAsia="Times New Roman" w:hAnsi="Times New Roman" w:cs="Times New Roman"/>
          <w:spacing w:val="-1"/>
          <w:sz w:val="28"/>
          <w:szCs w:val="28"/>
          <w:lang w:eastAsia="ru-RU"/>
        </w:rPr>
        <w:t>Залукодес</w:t>
      </w:r>
      <w:r>
        <w:rPr>
          <w:rFonts w:ascii="Times New Roman" w:eastAsia="Times New Roman" w:hAnsi="Times New Roman" w:cs="Times New Roman"/>
          <w:spacing w:val="-1"/>
          <w:sz w:val="28"/>
          <w:szCs w:val="28"/>
          <w:lang w:eastAsia="ru-RU"/>
        </w:rPr>
        <w:t xml:space="preserve"> Золь</w:t>
      </w:r>
      <w:r w:rsidRPr="006023D8">
        <w:rPr>
          <w:rFonts w:ascii="Times New Roman" w:eastAsia="Times New Roman" w:hAnsi="Times New Roman" w:cs="Times New Roman"/>
          <w:spacing w:val="-1"/>
          <w:sz w:val="28"/>
          <w:szCs w:val="28"/>
          <w:lang w:eastAsia="ru-RU"/>
        </w:rPr>
        <w:t xml:space="preserve">ского муниципального района Кабардино-Балкарской Республики, утвержденные решением Совета местного самоуправления </w:t>
      </w:r>
      <w:r w:rsidRPr="00094F29">
        <w:rPr>
          <w:rFonts w:ascii="Times New Roman" w:eastAsia="Times New Roman" w:hAnsi="Times New Roman" w:cs="Times New Roman"/>
          <w:spacing w:val="-1"/>
          <w:sz w:val="28"/>
          <w:szCs w:val="28"/>
          <w:lang w:eastAsia="ru-RU"/>
        </w:rPr>
        <w:t xml:space="preserve">сельского поселения </w:t>
      </w:r>
      <w:r w:rsidR="00E05AAA">
        <w:rPr>
          <w:rFonts w:ascii="Times New Roman" w:eastAsia="Times New Roman" w:hAnsi="Times New Roman" w:cs="Times New Roman"/>
          <w:spacing w:val="-1"/>
          <w:sz w:val="28"/>
          <w:szCs w:val="28"/>
          <w:lang w:eastAsia="ru-RU"/>
        </w:rPr>
        <w:t>Залукодес</w:t>
      </w:r>
      <w:r w:rsidRPr="00094F29">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от 1</w:t>
      </w:r>
      <w:r w:rsidR="00E05AAA">
        <w:rPr>
          <w:rFonts w:ascii="Times New Roman" w:eastAsia="Times New Roman" w:hAnsi="Times New Roman" w:cs="Times New Roman"/>
          <w:spacing w:val="-1"/>
          <w:sz w:val="28"/>
          <w:szCs w:val="28"/>
          <w:lang w:eastAsia="ru-RU"/>
        </w:rPr>
        <w:t>3</w:t>
      </w:r>
      <w:r>
        <w:rPr>
          <w:rFonts w:ascii="Times New Roman" w:eastAsia="Times New Roman" w:hAnsi="Times New Roman" w:cs="Times New Roman"/>
          <w:spacing w:val="-1"/>
          <w:sz w:val="28"/>
          <w:szCs w:val="28"/>
          <w:lang w:eastAsia="ru-RU"/>
        </w:rPr>
        <w:t>.12.2018 № 2;</w:t>
      </w:r>
    </w:p>
    <w:p w:rsidR="00A10221" w:rsidRPr="006023D8" w:rsidRDefault="00A10221" w:rsidP="00A10221">
      <w:pPr>
        <w:widowControl w:val="0"/>
        <w:numPr>
          <w:ilvl w:val="0"/>
          <w:numId w:val="90"/>
        </w:numPr>
        <w:tabs>
          <w:tab w:val="right" w:leader="dot" w:pos="9356"/>
        </w:tabs>
        <w:spacing w:after="0" w:line="240" w:lineRule="auto"/>
        <w:ind w:right="-1"/>
        <w:contextualSpacing/>
        <w:jc w:val="both"/>
        <w:rPr>
          <w:rFonts w:ascii="Times New Roman" w:hAnsi="Times New Roman" w:cs="Times New Roman"/>
          <w:color w:val="000000" w:themeColor="text1"/>
          <w:sz w:val="28"/>
          <w:szCs w:val="28"/>
        </w:rPr>
      </w:pPr>
      <w:r w:rsidRPr="006023D8">
        <w:rPr>
          <w:rFonts w:ascii="Times New Roman" w:eastAsia="Times New Roman" w:hAnsi="Times New Roman" w:cs="Times New Roman"/>
          <w:spacing w:val="-1"/>
          <w:sz w:val="28"/>
          <w:szCs w:val="28"/>
          <w:lang w:eastAsia="ru-RU"/>
        </w:rPr>
        <w:t>СП 42.13330.2016 «Г</w:t>
      </w:r>
      <w:r w:rsidRPr="006023D8">
        <w:rPr>
          <w:rFonts w:ascii="Times New Roman" w:eastAsia="Times New Roman" w:hAnsi="Times New Roman" w:cs="Times New Roman"/>
          <w:bCs/>
          <w:sz w:val="28"/>
          <w:szCs w:val="28"/>
          <w:lang w:eastAsia="ru-RU"/>
        </w:rPr>
        <w:t>радостроительство. Планировка и застройка городских и сельских поселений;</w:t>
      </w:r>
    </w:p>
    <w:p w:rsidR="00A10221" w:rsidRPr="006023D8" w:rsidRDefault="00A10221" w:rsidP="00A10221">
      <w:pPr>
        <w:widowControl w:val="0"/>
        <w:numPr>
          <w:ilvl w:val="0"/>
          <w:numId w:val="90"/>
        </w:numPr>
        <w:tabs>
          <w:tab w:val="right" w:leader="dot" w:pos="9356"/>
        </w:tabs>
        <w:spacing w:after="0" w:line="240" w:lineRule="auto"/>
        <w:ind w:right="-1"/>
        <w:contextualSpacing/>
        <w:jc w:val="both"/>
        <w:rPr>
          <w:rFonts w:ascii="Times New Roman" w:hAnsi="Times New Roman" w:cs="Times New Roman"/>
          <w:color w:val="000000" w:themeColor="text1"/>
          <w:sz w:val="28"/>
          <w:szCs w:val="28"/>
        </w:rPr>
      </w:pPr>
      <w:r w:rsidRPr="006023D8">
        <w:rPr>
          <w:rFonts w:ascii="Times New Roman" w:eastAsia="Times New Roman" w:hAnsi="Times New Roman" w:cs="Times New Roman"/>
          <w:bCs/>
          <w:sz w:val="28"/>
          <w:szCs w:val="28"/>
          <w:lang w:eastAsia="ru-RU"/>
        </w:rPr>
        <w:t xml:space="preserve">Устав </w:t>
      </w:r>
      <w:r w:rsidRPr="00094F29">
        <w:rPr>
          <w:rFonts w:ascii="Times New Roman" w:eastAsia="Times New Roman" w:hAnsi="Times New Roman" w:cs="Times New Roman"/>
          <w:bCs/>
          <w:sz w:val="28"/>
          <w:szCs w:val="28"/>
          <w:lang w:eastAsia="ru-RU"/>
        </w:rPr>
        <w:t xml:space="preserve">сельского поселения </w:t>
      </w:r>
      <w:r w:rsidR="00E05AAA">
        <w:rPr>
          <w:rFonts w:ascii="Times New Roman" w:eastAsia="Times New Roman" w:hAnsi="Times New Roman" w:cs="Times New Roman"/>
          <w:bCs/>
          <w:sz w:val="28"/>
          <w:szCs w:val="28"/>
          <w:lang w:eastAsia="ru-RU"/>
        </w:rPr>
        <w:t>Залукодес</w:t>
      </w:r>
      <w:r w:rsidRPr="00094F29">
        <w:rPr>
          <w:rFonts w:ascii="Times New Roman" w:eastAsia="Times New Roman" w:hAnsi="Times New Roman" w:cs="Times New Roman"/>
          <w:bCs/>
          <w:sz w:val="28"/>
          <w:szCs w:val="28"/>
          <w:lang w:eastAsia="ru-RU"/>
        </w:rPr>
        <w:t xml:space="preserve"> Зольского</w:t>
      </w:r>
      <w:r w:rsidRPr="006023D8">
        <w:rPr>
          <w:rFonts w:ascii="Times New Roman" w:eastAsia="Times New Roman" w:hAnsi="Times New Roman" w:cs="Times New Roman"/>
          <w:bCs/>
          <w:sz w:val="28"/>
          <w:szCs w:val="28"/>
          <w:lang w:eastAsia="ru-RU"/>
        </w:rPr>
        <w:t xml:space="preserve"> муниципального района Кабардино-Балкарской Республики.</w:t>
      </w:r>
    </w:p>
    <w:p w:rsidR="00A10221" w:rsidRPr="006023D8" w:rsidRDefault="00A10221" w:rsidP="00A10221">
      <w:pPr>
        <w:widowControl w:val="0"/>
        <w:tabs>
          <w:tab w:val="right" w:leader="dot" w:pos="9356"/>
        </w:tabs>
        <w:spacing w:after="0" w:line="240" w:lineRule="auto"/>
        <w:ind w:right="-1" w:firstLine="709"/>
        <w:jc w:val="both"/>
        <w:rPr>
          <w:rFonts w:ascii="Times New Roman" w:hAnsi="Times New Roman" w:cs="Times New Roman"/>
          <w:color w:val="000000" w:themeColor="text1"/>
          <w:sz w:val="28"/>
          <w:szCs w:val="28"/>
        </w:rPr>
      </w:pPr>
      <w:r w:rsidRPr="006023D8">
        <w:rPr>
          <w:rFonts w:ascii="Times New Roman" w:hAnsi="Times New Roman" w:cs="Times New Roman"/>
          <w:color w:val="000000" w:themeColor="text1"/>
          <w:sz w:val="28"/>
          <w:szCs w:val="28"/>
        </w:rPr>
        <w:t>Графические материалы проекта разработаны с использованием ГИС ObjectLand 2.7, MapInfo 12.5 RUS. Проведение вспомогательных операций с графическими материалами осуществлялось с использованием графических редакторов Photoshop СS5, SAS.Планета.</w:t>
      </w:r>
    </w:p>
    <w:p w:rsidR="00A10221" w:rsidRPr="006023D8" w:rsidRDefault="00A10221" w:rsidP="00A10221">
      <w:pPr>
        <w:widowControl w:val="0"/>
        <w:tabs>
          <w:tab w:val="right" w:leader="dot" w:pos="9356"/>
        </w:tabs>
        <w:spacing w:after="0" w:line="240" w:lineRule="auto"/>
        <w:ind w:right="-1" w:firstLine="709"/>
        <w:jc w:val="both"/>
        <w:rPr>
          <w:rFonts w:ascii="Times New Roman" w:hAnsi="Times New Roman" w:cs="Times New Roman"/>
          <w:color w:val="000000" w:themeColor="text1"/>
          <w:sz w:val="28"/>
          <w:szCs w:val="28"/>
        </w:rPr>
      </w:pPr>
      <w:r w:rsidRPr="006023D8">
        <w:rPr>
          <w:rFonts w:ascii="Times New Roman" w:hAnsi="Times New Roman" w:cs="Times New Roman"/>
          <w:color w:val="000000" w:themeColor="text1"/>
          <w:sz w:val="28"/>
          <w:szCs w:val="28"/>
        </w:rPr>
        <w:t>Создание и обработка текстовых и табличных материалов проводилась с использованием пакетов программ Microsoft Office 2010.</w:t>
      </w:r>
    </w:p>
    <w:p w:rsidR="00A10221" w:rsidRPr="006023D8" w:rsidRDefault="00A10221" w:rsidP="00A10221">
      <w:pPr>
        <w:widowControl w:val="0"/>
        <w:tabs>
          <w:tab w:val="right" w:leader="dot" w:pos="8931"/>
          <w:tab w:val="right" w:leader="dot" w:pos="9356"/>
        </w:tabs>
        <w:spacing w:after="0" w:line="240" w:lineRule="auto"/>
        <w:ind w:right="-1" w:firstLine="709"/>
        <w:jc w:val="both"/>
        <w:rPr>
          <w:rFonts w:ascii="Times New Roman" w:hAnsi="Times New Roman" w:cs="Times New Roman"/>
          <w:color w:val="000000" w:themeColor="text1"/>
          <w:sz w:val="28"/>
          <w:szCs w:val="28"/>
        </w:rPr>
      </w:pPr>
      <w:r w:rsidRPr="006023D8">
        <w:rPr>
          <w:rFonts w:ascii="Times New Roman" w:hAnsi="Times New Roman" w:cs="Times New Roman"/>
          <w:color w:val="000000" w:themeColor="text1"/>
          <w:sz w:val="28"/>
          <w:szCs w:val="28"/>
        </w:rPr>
        <w:t>Проект границ территории объекта культурного наследия подготовлен с использованием топографических материалов масштабов 1:2000 Южного филиала ВИСХАГИ Комитета РФ по земельным ресурсам и землеустройству, аэрофотосъемка 1990 г., дешифрирование 1992 г.</w:t>
      </w:r>
    </w:p>
    <w:p w:rsidR="00A10221" w:rsidRDefault="00A10221" w:rsidP="00A10221">
      <w:pPr>
        <w:spacing w:after="0" w:line="240" w:lineRule="auto"/>
        <w:ind w:firstLine="709"/>
        <w:jc w:val="both"/>
        <w:rPr>
          <w:rFonts w:ascii="Times New Roman" w:hAnsi="Times New Roman" w:cs="Times New Roman"/>
          <w:sz w:val="28"/>
          <w:szCs w:val="28"/>
        </w:rPr>
      </w:pPr>
      <w:r w:rsidRPr="006023D8">
        <w:rPr>
          <w:rFonts w:ascii="Times New Roman" w:hAnsi="Times New Roman" w:cs="Times New Roman"/>
          <w:color w:val="000000" w:themeColor="text1"/>
          <w:sz w:val="28"/>
          <w:szCs w:val="28"/>
        </w:rPr>
        <w:t xml:space="preserve">Разработчик проекта границ территории – АО «СевкавНИИгипрозем» – имеет сертификат соответствия от 18.11.2020 № RU.MCK.053.081.CM.14627, который удостоверяет, что система менеджмента качества применительно к деятельности по инженерным изысканиям для строительства, топографо-геодезической деятельности, землеустроительной и кадастровой деятельности соответствует требованиям ГОСТ </w:t>
      </w:r>
      <w:proofErr w:type="gramStart"/>
      <w:r w:rsidRPr="006023D8">
        <w:rPr>
          <w:rFonts w:ascii="Times New Roman" w:hAnsi="Times New Roman" w:cs="Times New Roman"/>
          <w:color w:val="000000" w:themeColor="text1"/>
          <w:sz w:val="28"/>
          <w:szCs w:val="28"/>
        </w:rPr>
        <w:t>Р</w:t>
      </w:r>
      <w:proofErr w:type="gramEnd"/>
      <w:r w:rsidRPr="006023D8">
        <w:rPr>
          <w:rFonts w:ascii="Times New Roman" w:hAnsi="Times New Roman" w:cs="Times New Roman"/>
          <w:color w:val="000000" w:themeColor="text1"/>
          <w:sz w:val="28"/>
          <w:szCs w:val="28"/>
        </w:rPr>
        <w:t xml:space="preserve"> ИСО 9001-2015 (ISO 9001:2015).</w:t>
      </w:r>
    </w:p>
    <w:p w:rsidR="00A10221" w:rsidRDefault="00A10221" w:rsidP="00A10221">
      <w:pPr>
        <w:spacing w:after="0"/>
        <w:jc w:val="center"/>
        <w:rPr>
          <w:rFonts w:ascii="Times New Roman" w:eastAsiaTheme="minorEastAsia" w:hAnsi="Times New Roman" w:cs="Times New Roman"/>
          <w:sz w:val="28"/>
          <w:szCs w:val="28"/>
          <w:lang w:eastAsia="ru-RU"/>
        </w:rPr>
      </w:pPr>
    </w:p>
    <w:p w:rsidR="00A10221" w:rsidRPr="001B52C9" w:rsidRDefault="00A10221" w:rsidP="00A10221">
      <w:pPr>
        <w:spacing w:after="0"/>
        <w:jc w:val="center"/>
        <w:rPr>
          <w:rFonts w:ascii="Times New Roman" w:eastAsiaTheme="minorEastAsia" w:hAnsi="Times New Roman" w:cs="Times New Roman"/>
          <w:sz w:val="28"/>
          <w:szCs w:val="28"/>
          <w:lang w:eastAsia="ru-RU"/>
        </w:rPr>
      </w:pPr>
      <w:r w:rsidRPr="001B52C9">
        <w:rPr>
          <w:rFonts w:ascii="Times New Roman" w:eastAsiaTheme="minorEastAsia" w:hAnsi="Times New Roman" w:cs="Times New Roman"/>
          <w:sz w:val="28"/>
          <w:szCs w:val="28"/>
          <w:lang w:eastAsia="ru-RU"/>
        </w:rPr>
        <w:br w:type="page"/>
      </w:r>
    </w:p>
    <w:p w:rsidR="006705CF" w:rsidRPr="001B52C9" w:rsidRDefault="006705CF" w:rsidP="00E94AC0">
      <w:pPr>
        <w:autoSpaceDE w:val="0"/>
        <w:autoSpaceDN w:val="0"/>
        <w:adjustRightInd w:val="0"/>
        <w:spacing w:after="0" w:line="240" w:lineRule="auto"/>
        <w:ind w:left="5103"/>
        <w:rPr>
          <w:rFonts w:ascii="Times New Roman" w:eastAsiaTheme="minorEastAsia" w:hAnsi="Times New Roman" w:cs="Times New Roman"/>
          <w:sz w:val="28"/>
          <w:szCs w:val="28"/>
          <w:lang w:eastAsia="ru-RU"/>
        </w:rPr>
      </w:pPr>
    </w:p>
    <w:p w:rsidR="006705CF" w:rsidRPr="001B52C9" w:rsidRDefault="006705CF" w:rsidP="00E94AC0">
      <w:pPr>
        <w:autoSpaceDE w:val="0"/>
        <w:autoSpaceDN w:val="0"/>
        <w:adjustRightInd w:val="0"/>
        <w:spacing w:after="0" w:line="240" w:lineRule="auto"/>
        <w:ind w:left="5103"/>
        <w:rPr>
          <w:rFonts w:ascii="Times New Roman" w:eastAsiaTheme="minorEastAsia" w:hAnsi="Times New Roman" w:cs="Times New Roman"/>
          <w:sz w:val="28"/>
          <w:szCs w:val="28"/>
          <w:lang w:eastAsia="ru-RU"/>
        </w:rPr>
      </w:pPr>
    </w:p>
    <w:p w:rsidR="006705CF" w:rsidRPr="001B52C9" w:rsidRDefault="006705CF" w:rsidP="00E94AC0">
      <w:pPr>
        <w:autoSpaceDE w:val="0"/>
        <w:autoSpaceDN w:val="0"/>
        <w:adjustRightInd w:val="0"/>
        <w:spacing w:after="0" w:line="240" w:lineRule="auto"/>
        <w:ind w:left="5103"/>
        <w:rPr>
          <w:rFonts w:ascii="Times New Roman" w:eastAsiaTheme="minorEastAsia" w:hAnsi="Times New Roman" w:cs="Times New Roman"/>
          <w:sz w:val="28"/>
          <w:szCs w:val="28"/>
          <w:lang w:eastAsia="ru-RU"/>
        </w:rPr>
      </w:pPr>
    </w:p>
    <w:p w:rsidR="006705CF" w:rsidRPr="001B52C9" w:rsidRDefault="006705CF" w:rsidP="00E94AC0">
      <w:pPr>
        <w:autoSpaceDE w:val="0"/>
        <w:autoSpaceDN w:val="0"/>
        <w:adjustRightInd w:val="0"/>
        <w:spacing w:after="0" w:line="240" w:lineRule="auto"/>
        <w:ind w:left="5103"/>
        <w:rPr>
          <w:rFonts w:ascii="Times New Roman" w:eastAsiaTheme="minorEastAsia" w:hAnsi="Times New Roman" w:cs="Times New Roman"/>
          <w:sz w:val="28"/>
          <w:szCs w:val="28"/>
          <w:lang w:eastAsia="ru-RU"/>
        </w:rPr>
      </w:pPr>
    </w:p>
    <w:p w:rsidR="006705CF" w:rsidRPr="001B52C9" w:rsidRDefault="006705CF" w:rsidP="00E94AC0">
      <w:pPr>
        <w:autoSpaceDE w:val="0"/>
        <w:autoSpaceDN w:val="0"/>
        <w:adjustRightInd w:val="0"/>
        <w:spacing w:after="0" w:line="240" w:lineRule="auto"/>
        <w:ind w:left="5103"/>
        <w:rPr>
          <w:rFonts w:ascii="Times New Roman" w:eastAsiaTheme="minorEastAsia" w:hAnsi="Times New Roman" w:cs="Times New Roman"/>
          <w:sz w:val="28"/>
          <w:szCs w:val="28"/>
          <w:lang w:eastAsia="ru-RU"/>
        </w:rPr>
      </w:pPr>
    </w:p>
    <w:p w:rsidR="006705CF" w:rsidRPr="001B52C9" w:rsidRDefault="006358CE" w:rsidP="00E94AC0">
      <w:pPr>
        <w:autoSpaceDE w:val="0"/>
        <w:autoSpaceDN w:val="0"/>
        <w:adjustRightInd w:val="0"/>
        <w:spacing w:after="0" w:line="240" w:lineRule="auto"/>
        <w:ind w:left="5103"/>
        <w:rPr>
          <w:rFonts w:ascii="Times New Roman" w:eastAsiaTheme="minorEastAsia" w:hAnsi="Times New Roman" w:cs="Times New Roman"/>
          <w:sz w:val="26"/>
          <w:szCs w:val="26"/>
          <w:lang w:eastAsia="ru-RU"/>
        </w:rPr>
      </w:pPr>
      <w:r w:rsidRPr="001B52C9">
        <w:rPr>
          <w:rFonts w:ascii="Times New Roman" w:eastAsiaTheme="minorEastAsia" w:hAnsi="Times New Roman" w:cs="Times New Roman"/>
          <w:sz w:val="26"/>
          <w:szCs w:val="26"/>
          <w:lang w:eastAsia="ru-RU"/>
        </w:rPr>
        <w:t>Утверждены Решением сессии</w:t>
      </w:r>
    </w:p>
    <w:p w:rsidR="006705CF" w:rsidRPr="001B52C9" w:rsidRDefault="006358CE" w:rsidP="00E94AC0">
      <w:pPr>
        <w:autoSpaceDE w:val="0"/>
        <w:autoSpaceDN w:val="0"/>
        <w:adjustRightInd w:val="0"/>
        <w:spacing w:after="0" w:line="240" w:lineRule="auto"/>
        <w:ind w:left="5103"/>
        <w:rPr>
          <w:rFonts w:ascii="Times New Roman" w:eastAsiaTheme="minorEastAsia" w:hAnsi="Times New Roman" w:cs="Times New Roman"/>
          <w:sz w:val="26"/>
          <w:szCs w:val="26"/>
          <w:lang w:eastAsia="ru-RU"/>
        </w:rPr>
      </w:pPr>
      <w:r w:rsidRPr="001B52C9">
        <w:rPr>
          <w:rFonts w:ascii="Times New Roman" w:eastAsiaTheme="minorEastAsia" w:hAnsi="Times New Roman" w:cs="Times New Roman"/>
          <w:sz w:val="26"/>
          <w:szCs w:val="26"/>
          <w:lang w:eastAsia="ru-RU"/>
        </w:rPr>
        <w:t>Совета местного самоуправления</w:t>
      </w:r>
    </w:p>
    <w:p w:rsidR="00037309" w:rsidRPr="001B52C9" w:rsidRDefault="006358CE" w:rsidP="00E94AC0">
      <w:pPr>
        <w:autoSpaceDE w:val="0"/>
        <w:autoSpaceDN w:val="0"/>
        <w:adjustRightInd w:val="0"/>
        <w:spacing w:after="0" w:line="240" w:lineRule="auto"/>
        <w:ind w:left="5103"/>
        <w:rPr>
          <w:rFonts w:ascii="Times New Roman" w:eastAsiaTheme="minorEastAsia" w:hAnsi="Times New Roman" w:cs="Times New Roman"/>
          <w:sz w:val="26"/>
          <w:szCs w:val="26"/>
          <w:lang w:eastAsia="ru-RU"/>
        </w:rPr>
      </w:pPr>
      <w:r w:rsidRPr="001B52C9">
        <w:rPr>
          <w:rFonts w:ascii="Times New Roman" w:eastAsiaTheme="minorEastAsia" w:hAnsi="Times New Roman" w:cs="Times New Roman"/>
          <w:sz w:val="26"/>
          <w:szCs w:val="26"/>
          <w:lang w:eastAsia="ru-RU"/>
        </w:rPr>
        <w:t xml:space="preserve">сельского поселения </w:t>
      </w:r>
      <w:r w:rsidR="00E05AAA">
        <w:rPr>
          <w:rFonts w:ascii="Times New Roman" w:eastAsiaTheme="minorEastAsia" w:hAnsi="Times New Roman" w:cs="Times New Roman"/>
          <w:sz w:val="26"/>
          <w:szCs w:val="26"/>
          <w:lang w:eastAsia="ru-RU"/>
        </w:rPr>
        <w:t>Залукодес</w:t>
      </w:r>
    </w:p>
    <w:p w:rsidR="006705CF" w:rsidRPr="001B52C9" w:rsidRDefault="00480CCA" w:rsidP="00E94AC0">
      <w:pPr>
        <w:autoSpaceDE w:val="0"/>
        <w:autoSpaceDN w:val="0"/>
        <w:adjustRightInd w:val="0"/>
        <w:spacing w:after="0" w:line="240" w:lineRule="auto"/>
        <w:ind w:left="5103"/>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Зольского</w:t>
      </w:r>
      <w:r w:rsidR="006358CE" w:rsidRPr="001B52C9">
        <w:rPr>
          <w:rFonts w:ascii="Times New Roman" w:eastAsiaTheme="minorEastAsia" w:hAnsi="Times New Roman" w:cs="Times New Roman"/>
          <w:sz w:val="26"/>
          <w:szCs w:val="26"/>
          <w:lang w:eastAsia="ru-RU"/>
        </w:rPr>
        <w:t xml:space="preserve"> муниципального района</w:t>
      </w:r>
    </w:p>
    <w:p w:rsidR="006705CF" w:rsidRPr="001B52C9" w:rsidRDefault="006358CE" w:rsidP="00E94AC0">
      <w:pPr>
        <w:autoSpaceDE w:val="0"/>
        <w:autoSpaceDN w:val="0"/>
        <w:adjustRightInd w:val="0"/>
        <w:spacing w:after="0" w:line="240" w:lineRule="auto"/>
        <w:ind w:left="5103"/>
        <w:rPr>
          <w:rFonts w:ascii="Times New Roman" w:eastAsiaTheme="minorEastAsia" w:hAnsi="Times New Roman" w:cs="Times New Roman"/>
          <w:sz w:val="26"/>
          <w:szCs w:val="26"/>
          <w:lang w:eastAsia="ru-RU"/>
        </w:rPr>
      </w:pPr>
      <w:r w:rsidRPr="001B52C9">
        <w:rPr>
          <w:rFonts w:ascii="Times New Roman" w:eastAsiaTheme="minorEastAsia" w:hAnsi="Times New Roman" w:cs="Times New Roman"/>
          <w:sz w:val="26"/>
          <w:szCs w:val="26"/>
          <w:lang w:eastAsia="ru-RU"/>
        </w:rPr>
        <w:t>Кабардино-Балкарской Республики</w:t>
      </w:r>
    </w:p>
    <w:p w:rsidR="006358CE" w:rsidRPr="001B52C9" w:rsidRDefault="006358CE" w:rsidP="00E94AC0">
      <w:pPr>
        <w:autoSpaceDE w:val="0"/>
        <w:autoSpaceDN w:val="0"/>
        <w:adjustRightInd w:val="0"/>
        <w:spacing w:after="0" w:line="240" w:lineRule="auto"/>
        <w:ind w:left="5103"/>
        <w:rPr>
          <w:rFonts w:ascii="Times New Roman" w:eastAsiaTheme="minorEastAsia" w:hAnsi="Times New Roman" w:cs="Times New Roman"/>
          <w:sz w:val="26"/>
          <w:szCs w:val="26"/>
          <w:lang w:eastAsia="ru-RU"/>
        </w:rPr>
      </w:pPr>
      <w:r w:rsidRPr="001B52C9">
        <w:rPr>
          <w:rFonts w:ascii="Times New Roman" w:eastAsiaTheme="minorEastAsia" w:hAnsi="Times New Roman" w:cs="Times New Roman"/>
          <w:sz w:val="26"/>
          <w:szCs w:val="26"/>
          <w:lang w:eastAsia="ru-RU"/>
        </w:rPr>
        <w:t>от «____» __________ 202</w:t>
      </w:r>
      <w:r w:rsidR="00F91280">
        <w:rPr>
          <w:rFonts w:ascii="Times New Roman" w:eastAsiaTheme="minorEastAsia" w:hAnsi="Times New Roman" w:cs="Times New Roman"/>
          <w:sz w:val="26"/>
          <w:szCs w:val="26"/>
          <w:lang w:eastAsia="ru-RU"/>
        </w:rPr>
        <w:t>3</w:t>
      </w:r>
      <w:r w:rsidRPr="001B52C9">
        <w:rPr>
          <w:rFonts w:ascii="Times New Roman" w:eastAsiaTheme="minorEastAsia" w:hAnsi="Times New Roman" w:cs="Times New Roman"/>
          <w:sz w:val="26"/>
          <w:szCs w:val="26"/>
          <w:lang w:eastAsia="ru-RU"/>
        </w:rPr>
        <w:t xml:space="preserve"> г. № ___</w:t>
      </w:r>
    </w:p>
    <w:p w:rsidR="006358CE" w:rsidRPr="001B52C9" w:rsidRDefault="006358CE" w:rsidP="00E94AC0">
      <w:pPr>
        <w:spacing w:after="0"/>
        <w:jc w:val="center"/>
        <w:rPr>
          <w:rFonts w:ascii="Times New Roman" w:eastAsiaTheme="minorEastAsia" w:hAnsi="Times New Roman" w:cs="Times New Roman"/>
          <w:sz w:val="28"/>
          <w:szCs w:val="28"/>
          <w:lang w:eastAsia="ru-RU"/>
        </w:rPr>
      </w:pPr>
    </w:p>
    <w:p w:rsidR="006358CE" w:rsidRPr="001B52C9" w:rsidRDefault="006358CE" w:rsidP="00E94AC0">
      <w:pPr>
        <w:spacing w:after="0"/>
        <w:jc w:val="center"/>
        <w:rPr>
          <w:rFonts w:ascii="Times New Roman" w:eastAsiaTheme="minorEastAsia" w:hAnsi="Times New Roman" w:cs="Times New Roman"/>
          <w:sz w:val="28"/>
          <w:szCs w:val="28"/>
          <w:lang w:eastAsia="ru-RU"/>
        </w:rPr>
      </w:pPr>
    </w:p>
    <w:p w:rsidR="006358CE" w:rsidRPr="001B52C9" w:rsidRDefault="006358CE" w:rsidP="00E94AC0">
      <w:pPr>
        <w:spacing w:after="0"/>
        <w:jc w:val="center"/>
        <w:rPr>
          <w:rFonts w:ascii="Times New Roman" w:eastAsiaTheme="minorEastAsia" w:hAnsi="Times New Roman" w:cs="Times New Roman"/>
          <w:sz w:val="28"/>
          <w:szCs w:val="28"/>
          <w:lang w:eastAsia="ru-RU"/>
        </w:rPr>
      </w:pPr>
    </w:p>
    <w:p w:rsidR="006358CE" w:rsidRPr="001B52C9" w:rsidRDefault="006358CE" w:rsidP="00E94AC0">
      <w:pPr>
        <w:spacing w:after="0"/>
        <w:jc w:val="center"/>
        <w:rPr>
          <w:rFonts w:ascii="Times New Roman" w:eastAsiaTheme="minorEastAsia" w:hAnsi="Times New Roman" w:cs="Times New Roman"/>
          <w:sz w:val="28"/>
          <w:szCs w:val="28"/>
          <w:lang w:eastAsia="ru-RU"/>
        </w:rPr>
      </w:pPr>
    </w:p>
    <w:p w:rsidR="006705CF" w:rsidRPr="001B52C9" w:rsidRDefault="006705CF" w:rsidP="00E94AC0">
      <w:pPr>
        <w:spacing w:after="0"/>
        <w:jc w:val="center"/>
        <w:rPr>
          <w:rFonts w:ascii="Times New Roman" w:eastAsiaTheme="minorEastAsia" w:hAnsi="Times New Roman" w:cs="Times New Roman"/>
          <w:sz w:val="28"/>
          <w:szCs w:val="28"/>
          <w:lang w:eastAsia="ru-RU"/>
        </w:rPr>
      </w:pPr>
    </w:p>
    <w:p w:rsidR="006705CF" w:rsidRPr="001B52C9" w:rsidRDefault="006705CF" w:rsidP="00E94AC0">
      <w:pPr>
        <w:spacing w:after="0"/>
        <w:jc w:val="center"/>
        <w:rPr>
          <w:rFonts w:ascii="Times New Roman" w:eastAsiaTheme="minorEastAsia" w:hAnsi="Times New Roman" w:cs="Times New Roman"/>
          <w:sz w:val="28"/>
          <w:szCs w:val="28"/>
          <w:lang w:eastAsia="ru-RU"/>
        </w:rPr>
      </w:pPr>
    </w:p>
    <w:p w:rsidR="006358CE" w:rsidRPr="001B52C9" w:rsidRDefault="006358CE" w:rsidP="00E94AC0">
      <w:pPr>
        <w:spacing w:after="0"/>
        <w:jc w:val="center"/>
        <w:rPr>
          <w:rFonts w:ascii="Times New Roman" w:eastAsiaTheme="minorEastAsia" w:hAnsi="Times New Roman" w:cs="Times New Roman"/>
          <w:sz w:val="28"/>
          <w:szCs w:val="28"/>
          <w:lang w:eastAsia="ru-RU"/>
        </w:rPr>
      </w:pPr>
      <w:r w:rsidRPr="001B52C9">
        <w:rPr>
          <w:rFonts w:ascii="Times New Roman" w:eastAsia="Calibri" w:hAnsi="Times New Roman" w:cs="Times New Roman"/>
          <w:b/>
          <w:spacing w:val="-1"/>
          <w:sz w:val="28"/>
          <w:szCs w:val="28"/>
        </w:rPr>
        <w:t xml:space="preserve">ПРАВИЛА ЗЕМЛЕПОЛЬЗОВАНИЯ </w:t>
      </w:r>
      <w:r w:rsidRPr="001B52C9">
        <w:rPr>
          <w:rFonts w:ascii="Times New Roman" w:eastAsia="Calibri" w:hAnsi="Times New Roman" w:cs="Times New Roman"/>
          <w:b/>
          <w:sz w:val="28"/>
          <w:szCs w:val="28"/>
        </w:rPr>
        <w:t xml:space="preserve">И </w:t>
      </w:r>
      <w:r w:rsidRPr="001B52C9">
        <w:rPr>
          <w:rFonts w:ascii="Times New Roman" w:eastAsia="Calibri" w:hAnsi="Times New Roman" w:cs="Times New Roman"/>
          <w:b/>
          <w:spacing w:val="-1"/>
          <w:sz w:val="28"/>
          <w:szCs w:val="28"/>
        </w:rPr>
        <w:t>ЗАСТРОЙКИ</w:t>
      </w:r>
    </w:p>
    <w:p w:rsidR="006705CF" w:rsidRPr="001B52C9" w:rsidRDefault="006358CE" w:rsidP="00E94AC0">
      <w:pPr>
        <w:spacing w:after="0"/>
        <w:jc w:val="center"/>
        <w:rPr>
          <w:rFonts w:ascii="Times New Roman" w:eastAsiaTheme="minorEastAsia" w:hAnsi="Times New Roman" w:cs="Times New Roman"/>
          <w:sz w:val="28"/>
          <w:szCs w:val="28"/>
          <w:lang w:eastAsia="ru-RU"/>
        </w:rPr>
      </w:pPr>
      <w:r w:rsidRPr="001B52C9">
        <w:rPr>
          <w:rFonts w:ascii="Times New Roman" w:eastAsiaTheme="minorEastAsia" w:hAnsi="Times New Roman" w:cs="Times New Roman"/>
          <w:sz w:val="28"/>
          <w:szCs w:val="28"/>
          <w:lang w:eastAsia="ru-RU"/>
        </w:rPr>
        <w:t xml:space="preserve">сельского поселения </w:t>
      </w:r>
      <w:r w:rsidR="00E05AAA">
        <w:rPr>
          <w:rFonts w:ascii="Times New Roman" w:eastAsiaTheme="minorEastAsia" w:hAnsi="Times New Roman" w:cs="Times New Roman"/>
          <w:sz w:val="28"/>
          <w:szCs w:val="28"/>
          <w:lang w:eastAsia="ru-RU"/>
        </w:rPr>
        <w:t>Залукодес</w:t>
      </w:r>
    </w:p>
    <w:p w:rsidR="006358CE" w:rsidRPr="001B52C9" w:rsidRDefault="00480CCA" w:rsidP="00E94AC0">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Зольского</w:t>
      </w:r>
      <w:r w:rsidR="006358CE" w:rsidRPr="001B52C9">
        <w:rPr>
          <w:rFonts w:ascii="Times New Roman" w:eastAsiaTheme="minorEastAsia" w:hAnsi="Times New Roman" w:cs="Times New Roman"/>
          <w:sz w:val="28"/>
          <w:szCs w:val="28"/>
          <w:lang w:eastAsia="ru-RU"/>
        </w:rPr>
        <w:t xml:space="preserve"> муниципального района</w:t>
      </w:r>
    </w:p>
    <w:p w:rsidR="006705CF" w:rsidRPr="001B52C9" w:rsidRDefault="006705CF" w:rsidP="00E94AC0">
      <w:pPr>
        <w:spacing w:after="0"/>
        <w:jc w:val="center"/>
        <w:rPr>
          <w:rFonts w:ascii="Times New Roman" w:eastAsiaTheme="minorEastAsia" w:hAnsi="Times New Roman" w:cs="Times New Roman"/>
          <w:sz w:val="28"/>
          <w:szCs w:val="28"/>
          <w:lang w:eastAsia="ru-RU"/>
        </w:rPr>
      </w:pPr>
      <w:r w:rsidRPr="001B52C9">
        <w:rPr>
          <w:rFonts w:ascii="Times New Roman" w:eastAsiaTheme="minorEastAsia" w:hAnsi="Times New Roman" w:cs="Times New Roman"/>
          <w:sz w:val="28"/>
          <w:szCs w:val="28"/>
          <w:lang w:eastAsia="ru-RU"/>
        </w:rPr>
        <w:t>Кабардино-Балкарской Республики</w:t>
      </w:r>
    </w:p>
    <w:p w:rsidR="006358CE" w:rsidRPr="001B52C9" w:rsidRDefault="006358CE" w:rsidP="00E94AC0">
      <w:pPr>
        <w:spacing w:after="0"/>
        <w:jc w:val="center"/>
        <w:rPr>
          <w:rFonts w:ascii="Times New Roman" w:eastAsiaTheme="minorEastAsia" w:hAnsi="Times New Roman" w:cs="Times New Roman"/>
          <w:sz w:val="28"/>
          <w:szCs w:val="28"/>
          <w:lang w:eastAsia="ru-RU"/>
        </w:rPr>
      </w:pPr>
    </w:p>
    <w:p w:rsidR="006B481D" w:rsidRDefault="006B481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sdt>
      <w:sdtPr>
        <w:rPr>
          <w:rFonts w:ascii="Times New Roman" w:eastAsiaTheme="minorHAnsi" w:hAnsi="Times New Roman" w:cs="Times New Roman"/>
          <w:b w:val="0"/>
          <w:bCs w:val="0"/>
          <w:color w:val="auto"/>
          <w:sz w:val="24"/>
          <w:szCs w:val="24"/>
          <w:lang w:eastAsia="en-US"/>
        </w:rPr>
        <w:id w:val="-1997719015"/>
        <w:docPartObj>
          <w:docPartGallery w:val="Table of Contents"/>
          <w:docPartUnique/>
        </w:docPartObj>
      </w:sdtPr>
      <w:sdtContent>
        <w:p w:rsidR="0082087B" w:rsidRPr="00F039F9" w:rsidRDefault="006705CF" w:rsidP="00F039F9">
          <w:pPr>
            <w:pStyle w:val="a3"/>
            <w:tabs>
              <w:tab w:val="left" w:pos="0"/>
            </w:tabs>
            <w:spacing w:before="0" w:after="120"/>
            <w:ind w:right="1133"/>
            <w:jc w:val="center"/>
            <w:rPr>
              <w:rFonts w:ascii="Times New Roman" w:eastAsiaTheme="minorHAnsi" w:hAnsi="Times New Roman" w:cs="Times New Roman"/>
              <w:bCs w:val="0"/>
              <w:color w:val="auto"/>
              <w:sz w:val="24"/>
              <w:szCs w:val="24"/>
              <w:lang w:eastAsia="en-US"/>
            </w:rPr>
          </w:pPr>
          <w:r w:rsidRPr="00F039F9">
            <w:rPr>
              <w:rFonts w:ascii="Times New Roman" w:eastAsiaTheme="minorHAnsi" w:hAnsi="Times New Roman" w:cs="Times New Roman"/>
              <w:bCs w:val="0"/>
              <w:color w:val="auto"/>
              <w:sz w:val="24"/>
              <w:szCs w:val="24"/>
              <w:lang w:eastAsia="en-US"/>
            </w:rPr>
            <w:t>СОДЕРЖАНИЕ</w:t>
          </w:r>
        </w:p>
        <w:p w:rsidR="00197ED1" w:rsidRPr="00F039F9" w:rsidRDefault="0082087B" w:rsidP="00F039F9">
          <w:pPr>
            <w:pStyle w:val="11"/>
            <w:tabs>
              <w:tab w:val="clear" w:pos="8931"/>
              <w:tab w:val="right" w:leader="dot" w:pos="9214"/>
            </w:tabs>
            <w:ind w:right="1133"/>
            <w:rPr>
              <w:rFonts w:ascii="Times New Roman" w:eastAsiaTheme="minorEastAsia" w:hAnsi="Times New Roman" w:cs="Times New Roman"/>
              <w:noProof/>
              <w:sz w:val="24"/>
              <w:szCs w:val="24"/>
              <w:lang w:eastAsia="ru-RU"/>
            </w:rPr>
          </w:pPr>
          <w:r w:rsidRPr="00F039F9">
            <w:rPr>
              <w:rFonts w:ascii="Times New Roman" w:hAnsi="Times New Roman" w:cs="Times New Roman"/>
              <w:sz w:val="24"/>
              <w:szCs w:val="24"/>
            </w:rPr>
            <w:fldChar w:fldCharType="begin"/>
          </w:r>
          <w:r w:rsidRPr="00F039F9">
            <w:rPr>
              <w:rFonts w:ascii="Times New Roman" w:hAnsi="Times New Roman" w:cs="Times New Roman"/>
              <w:sz w:val="24"/>
              <w:szCs w:val="24"/>
            </w:rPr>
            <w:instrText xml:space="preserve"> TOC \o "1-3" \h \z \u </w:instrText>
          </w:r>
          <w:r w:rsidRPr="00F039F9">
            <w:rPr>
              <w:rFonts w:ascii="Times New Roman" w:hAnsi="Times New Roman" w:cs="Times New Roman"/>
              <w:sz w:val="24"/>
              <w:szCs w:val="24"/>
            </w:rPr>
            <w:fldChar w:fldCharType="separate"/>
          </w:r>
          <w:hyperlink w:anchor="_Toc140756817" w:history="1">
            <w:r w:rsidR="00197ED1" w:rsidRPr="00F039F9">
              <w:rPr>
                <w:rStyle w:val="a6"/>
                <w:rFonts w:ascii="Times New Roman" w:hAnsi="Times New Roman" w:cs="Times New Roman"/>
                <w:noProof/>
                <w:sz w:val="24"/>
                <w:szCs w:val="24"/>
              </w:rPr>
              <w:t xml:space="preserve">РАЗДЕЛ </w:t>
            </w:r>
            <w:r w:rsidR="00197ED1" w:rsidRPr="00F039F9">
              <w:rPr>
                <w:rStyle w:val="a6"/>
                <w:rFonts w:ascii="Times New Roman" w:hAnsi="Times New Roman" w:cs="Times New Roman"/>
                <w:noProof/>
                <w:sz w:val="24"/>
                <w:szCs w:val="24"/>
                <w:lang w:val="en-US"/>
              </w:rPr>
              <w:t>I</w:t>
            </w:r>
            <w:r w:rsidR="00197ED1" w:rsidRPr="00F039F9">
              <w:rPr>
                <w:rStyle w:val="a6"/>
                <w:rFonts w:ascii="Times New Roman" w:hAnsi="Times New Roman" w:cs="Times New Roman"/>
                <w:noProof/>
                <w:sz w:val="24"/>
                <w:szCs w:val="24"/>
              </w:rPr>
              <w:t>. ПОРЯДОК ПРИМЕНЕНИЯ ПРАВИЛ ЗЕМЛЕПОЛЬЗОВАНИЯ И ЗАСТРОЙКИ И ВНЕСЕНИЯ ИЗМЕНЕНИЙ В УКАЗАННЫЕ ПРАВИЛА</w:t>
            </w:r>
            <w:r w:rsidR="00197ED1" w:rsidRPr="00F039F9">
              <w:rPr>
                <w:rFonts w:ascii="Times New Roman" w:hAnsi="Times New Roman" w:cs="Times New Roman"/>
                <w:noProof/>
                <w:webHidden/>
                <w:sz w:val="24"/>
                <w:szCs w:val="24"/>
              </w:rPr>
              <w:tab/>
            </w:r>
            <w:r w:rsidR="00197ED1" w:rsidRPr="00F039F9">
              <w:rPr>
                <w:rFonts w:ascii="Times New Roman" w:hAnsi="Times New Roman" w:cs="Times New Roman"/>
                <w:noProof/>
                <w:webHidden/>
                <w:sz w:val="24"/>
                <w:szCs w:val="24"/>
              </w:rPr>
              <w:fldChar w:fldCharType="begin"/>
            </w:r>
            <w:r w:rsidR="00197ED1" w:rsidRPr="00F039F9">
              <w:rPr>
                <w:rFonts w:ascii="Times New Roman" w:hAnsi="Times New Roman" w:cs="Times New Roman"/>
                <w:noProof/>
                <w:webHidden/>
                <w:sz w:val="24"/>
                <w:szCs w:val="24"/>
              </w:rPr>
              <w:instrText xml:space="preserve"> PAGEREF _Toc140756817 \h </w:instrText>
            </w:r>
            <w:r w:rsidR="00197ED1" w:rsidRPr="00F039F9">
              <w:rPr>
                <w:rFonts w:ascii="Times New Roman" w:hAnsi="Times New Roman" w:cs="Times New Roman"/>
                <w:noProof/>
                <w:webHidden/>
                <w:sz w:val="24"/>
                <w:szCs w:val="24"/>
              </w:rPr>
            </w:r>
            <w:r w:rsidR="00197ED1"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w:t>
            </w:r>
            <w:r w:rsidR="00197ED1"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18" w:history="1">
            <w:r w:rsidRPr="00F039F9">
              <w:rPr>
                <w:rStyle w:val="a6"/>
                <w:rFonts w:ascii="Times New Roman" w:hAnsi="Times New Roman" w:cs="Times New Roman"/>
                <w:noProof/>
                <w:sz w:val="24"/>
                <w:szCs w:val="24"/>
              </w:rPr>
              <w:t>Глава 1. Общие положения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_Toc140756818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19" w:history="1">
            <w:r w:rsidRPr="00F039F9">
              <w:rPr>
                <w:rStyle w:val="a6"/>
                <w:rFonts w:ascii="Times New Roman" w:eastAsiaTheme="majorEastAsia" w:hAnsi="Times New Roman" w:cs="Times New Roman"/>
                <w:noProof/>
                <w:sz w:val="24"/>
                <w:szCs w:val="24"/>
              </w:rPr>
              <w:t>Статья 1. Основные понятия, используемые в Правилах</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_Toc140756819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0" w:history="1">
            <w:r w:rsidRPr="00F039F9">
              <w:rPr>
                <w:rStyle w:val="a6"/>
                <w:rFonts w:ascii="Times New Roman" w:eastAsiaTheme="majorEastAsia" w:hAnsi="Times New Roman" w:cs="Times New Roman"/>
                <w:noProof/>
                <w:sz w:val="24"/>
                <w:szCs w:val="24"/>
              </w:rPr>
              <w:t>Статья 2. Основания введения и назначение Правил</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1" w:history="1">
            <w:r w:rsidRPr="00F039F9">
              <w:rPr>
                <w:rStyle w:val="a6"/>
                <w:rFonts w:ascii="Times New Roman" w:eastAsiaTheme="majorEastAsia" w:hAnsi="Times New Roman" w:cs="Times New Roman"/>
                <w:bCs/>
                <w:noProof/>
                <w:sz w:val="24"/>
                <w:szCs w:val="24"/>
              </w:rPr>
              <w:t>Статья 3. Субъекты и объекты градостроительных отношений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2" w:history="1">
            <w:r w:rsidRPr="00F039F9">
              <w:rPr>
                <w:rStyle w:val="a6"/>
                <w:rFonts w:ascii="Times New Roman" w:eastAsiaTheme="majorEastAsia" w:hAnsi="Times New Roman" w:cs="Times New Roman"/>
                <w:noProof/>
                <w:sz w:val="24"/>
                <w:szCs w:val="24"/>
              </w:rPr>
              <w:t>Статья 4. Область применения Правил</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3" w:history="1">
            <w:r w:rsidRPr="00F039F9">
              <w:rPr>
                <w:rStyle w:val="a6"/>
                <w:rFonts w:ascii="Times New Roman" w:eastAsiaTheme="majorEastAsia" w:hAnsi="Times New Roman" w:cs="Times New Roman"/>
                <w:bCs/>
                <w:noProof/>
                <w:sz w:val="24"/>
                <w:szCs w:val="24"/>
              </w:rPr>
              <w:t>Статья 5. Открытость и доступность информации о порядке землепользования и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4" w:history="1">
            <w:r w:rsidRPr="00F039F9">
              <w:rPr>
                <w:rStyle w:val="a6"/>
                <w:rFonts w:ascii="Times New Roman" w:eastAsiaTheme="majorEastAsia" w:hAnsi="Times New Roman" w:cs="Times New Roman"/>
                <w:bCs/>
                <w:noProof/>
                <w:sz w:val="24"/>
                <w:szCs w:val="24"/>
              </w:rPr>
              <w:t>Статья 6. Действие Правил по отношению к ранее возникшим правам</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21</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5" w:history="1">
            <w:r w:rsidRPr="00F039F9">
              <w:rPr>
                <w:rStyle w:val="a6"/>
                <w:rFonts w:ascii="Times New Roman" w:eastAsiaTheme="majorEastAsia" w:hAnsi="Times New Roman" w:cs="Times New Roman"/>
                <w:bCs/>
                <w:noProof/>
                <w:sz w:val="24"/>
                <w:szCs w:val="24"/>
              </w:rPr>
              <w:t>Статья 7. Действие Правил по отношению к документам территориального планирования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26" w:history="1">
            <w:r w:rsidRPr="00F039F9">
              <w:rPr>
                <w:rStyle w:val="a6"/>
                <w:rFonts w:ascii="Times New Roman" w:eastAsiaTheme="majorEastAsia" w:hAnsi="Times New Roman" w:cs="Times New Roman"/>
                <w:bCs/>
                <w:noProof/>
                <w:sz w:val="24"/>
                <w:szCs w:val="24"/>
              </w:rPr>
              <w:t xml:space="preserve">Глава 2. </w:t>
            </w:r>
            <w:r w:rsidRPr="00F039F9">
              <w:rPr>
                <w:rStyle w:val="a6"/>
                <w:rFonts w:ascii="Times New Roman" w:eastAsiaTheme="majorEastAsia" w:hAnsi="Times New Roman" w:cs="Times New Roman"/>
                <w:noProof/>
                <w:sz w:val="24"/>
                <w:szCs w:val="24"/>
              </w:rPr>
              <w:t>Положение о регулировании землепользования и застройки органами местного самоуправления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7" w:history="1">
            <w:r w:rsidRPr="00F039F9">
              <w:rPr>
                <w:rStyle w:val="a6"/>
                <w:rFonts w:ascii="Times New Roman" w:eastAsiaTheme="majorEastAsia" w:hAnsi="Times New Roman" w:cs="Times New Roman"/>
                <w:bCs/>
                <w:noProof/>
                <w:sz w:val="24"/>
                <w:szCs w:val="24"/>
              </w:rPr>
              <w:t>Статья 8. Полномочия органов местного самоуправления в области регулирования отношений по вопросам землепользования и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8" w:history="1">
            <w:r w:rsidRPr="00F039F9">
              <w:rPr>
                <w:rStyle w:val="a6"/>
                <w:rFonts w:ascii="Times New Roman" w:eastAsiaTheme="majorEastAsia" w:hAnsi="Times New Roman" w:cs="Times New Roman"/>
                <w:bCs/>
                <w:noProof/>
                <w:sz w:val="24"/>
                <w:szCs w:val="24"/>
              </w:rPr>
              <w:t>Статья 9. Комиссия по подготовке проекта Правил землепользования и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24</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29" w:history="1">
            <w:r w:rsidRPr="00F039F9">
              <w:rPr>
                <w:rStyle w:val="a6"/>
                <w:rFonts w:ascii="Times New Roman" w:eastAsiaTheme="majorEastAsia" w:hAnsi="Times New Roman" w:cs="Times New Roman"/>
                <w:bCs/>
                <w:noProof/>
                <w:sz w:val="24"/>
                <w:szCs w:val="24"/>
              </w:rPr>
              <w:t>Статья 10. Полномочия комиссии по подготовке проекта Правил землепользования и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_Toc140756829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24</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0" w:history="1">
            <w:r w:rsidRPr="00F039F9">
              <w:rPr>
                <w:rStyle w:val="a6"/>
                <w:rFonts w:ascii="Times New Roman" w:eastAsiaTheme="majorEastAsia" w:hAnsi="Times New Roman" w:cs="Times New Roman"/>
                <w:bCs/>
                <w:noProof/>
                <w:sz w:val="24"/>
                <w:szCs w:val="24"/>
              </w:rPr>
              <w:t>Статья 11. Образование земельных участков из земель или земельных участков, находящихся в государственной или муниципальной собственности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1" w:history="1">
            <w:r w:rsidRPr="00F039F9">
              <w:rPr>
                <w:rStyle w:val="a6"/>
                <w:rFonts w:ascii="Times New Roman" w:eastAsiaTheme="majorEastAsia" w:hAnsi="Times New Roman" w:cs="Times New Roman"/>
                <w:bCs/>
                <w:noProof/>
                <w:sz w:val="24"/>
                <w:szCs w:val="24"/>
              </w:rPr>
              <w:t>Статья 12. Предоставление земельных участков, находящихся в муниципальной собственности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2" w:history="1">
            <w:r w:rsidRPr="00F039F9">
              <w:rPr>
                <w:rStyle w:val="a6"/>
                <w:rFonts w:ascii="Times New Roman" w:eastAsiaTheme="majorEastAsia" w:hAnsi="Times New Roman" w:cs="Times New Roman"/>
                <w:bCs/>
                <w:noProof/>
                <w:sz w:val="24"/>
                <w:szCs w:val="24"/>
              </w:rPr>
              <w:t>Статья 13. Обмен земельного участка, находящегося в муниципальной собственности, на земельный участок, находящийся в частной собственности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3" w:history="1">
            <w:r w:rsidRPr="00F039F9">
              <w:rPr>
                <w:rStyle w:val="a6"/>
                <w:rFonts w:ascii="Times New Roman" w:eastAsiaTheme="majorEastAsia" w:hAnsi="Times New Roman" w:cs="Times New Roman"/>
                <w:bCs/>
                <w:noProof/>
                <w:sz w:val="24"/>
                <w:szCs w:val="24"/>
              </w:rPr>
              <w:t>Статья 14. Изъятие земельных участков и резервирование земель для муниципальных нужд</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4" w:history="1">
            <w:r w:rsidRPr="00F039F9">
              <w:rPr>
                <w:rStyle w:val="a6"/>
                <w:rFonts w:ascii="Times New Roman" w:eastAsiaTheme="majorEastAsia" w:hAnsi="Times New Roman" w:cs="Times New Roman"/>
                <w:bCs/>
                <w:noProof/>
                <w:sz w:val="24"/>
                <w:szCs w:val="24"/>
              </w:rPr>
              <w:t>Статья 15. Договоры о развитии и освоении территории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29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5" w:history="1">
            <w:r w:rsidRPr="00F039F9">
              <w:rPr>
                <w:rStyle w:val="a6"/>
                <w:rFonts w:ascii="Times New Roman" w:eastAsiaTheme="majorEastAsia" w:hAnsi="Times New Roman" w:cs="Times New Roman"/>
                <w:bCs/>
                <w:noProof/>
                <w:sz w:val="24"/>
                <w:szCs w:val="24"/>
              </w:rPr>
              <w:t>Статья 16. Государственный земельный надзор, муниципальный земельный контроль, общественный земельный контроль</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6" w:history="1">
            <w:r w:rsidRPr="00F039F9">
              <w:rPr>
                <w:rStyle w:val="a6"/>
                <w:rFonts w:ascii="Times New Roman" w:eastAsiaTheme="majorEastAsia" w:hAnsi="Times New Roman" w:cs="Times New Roman"/>
                <w:bCs/>
                <w:noProof/>
                <w:sz w:val="24"/>
                <w:szCs w:val="24"/>
              </w:rPr>
              <w:t>Статья 17. Комплексное и устойчивое развитие территории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37" w:history="1">
            <w:r w:rsidRPr="00F039F9">
              <w:rPr>
                <w:rStyle w:val="a6"/>
                <w:rFonts w:ascii="Times New Roman" w:eastAsiaTheme="majorEastAsia" w:hAnsi="Times New Roman" w:cs="Times New Roman"/>
                <w:bCs/>
                <w:noProof/>
                <w:sz w:val="24"/>
                <w:szCs w:val="24"/>
              </w:rPr>
              <w:t xml:space="preserve">Глава 3. </w:t>
            </w:r>
            <w:r w:rsidRPr="00F039F9">
              <w:rPr>
                <w:rStyle w:val="a6"/>
                <w:rFonts w:ascii="Times New Roman" w:eastAsiaTheme="majorEastAsia" w:hAnsi="Times New Roman" w:cs="Times New Roman"/>
                <w:noProof/>
                <w:sz w:val="24"/>
                <w:szCs w:val="24"/>
              </w:rPr>
              <w:t>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8" w:history="1">
            <w:r w:rsidRPr="00F039F9">
              <w:rPr>
                <w:rStyle w:val="a6"/>
                <w:rFonts w:ascii="Times New Roman" w:eastAsiaTheme="majorEastAsia" w:hAnsi="Times New Roman" w:cs="Times New Roman"/>
                <w:bCs/>
                <w:noProof/>
                <w:sz w:val="24"/>
                <w:szCs w:val="24"/>
              </w:rPr>
              <w:t>Статья 18. Виды разрешённого использования земельных участков и объектов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39" w:history="1">
            <w:r w:rsidRPr="00F039F9">
              <w:rPr>
                <w:rStyle w:val="a6"/>
                <w:rFonts w:ascii="Times New Roman" w:eastAsiaTheme="majorEastAsia" w:hAnsi="Times New Roman" w:cs="Times New Roman"/>
                <w:bCs/>
                <w:noProof/>
                <w:sz w:val="24"/>
                <w:szCs w:val="24"/>
              </w:rPr>
              <w:t>Статья 19. Разрешённое использование земельных участков и объектов, не являющихся объектами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_Toc140756839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0" w:history="1">
            <w:r w:rsidRPr="00F039F9">
              <w:rPr>
                <w:rStyle w:val="a6"/>
                <w:rFonts w:ascii="Times New Roman" w:eastAsiaTheme="majorEastAsia" w:hAnsi="Times New Roman" w:cs="Times New Roman"/>
                <w:bCs/>
                <w:noProof/>
                <w:sz w:val="24"/>
                <w:szCs w:val="24"/>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1" w:history="1">
            <w:r w:rsidRPr="00F039F9">
              <w:rPr>
                <w:rStyle w:val="a6"/>
                <w:rFonts w:ascii="Times New Roman" w:eastAsiaTheme="majorEastAsia" w:hAnsi="Times New Roman" w:cs="Times New Roman"/>
                <w:bCs/>
                <w:noProof/>
                <w:sz w:val="24"/>
                <w:szCs w:val="24"/>
              </w:rPr>
              <w:t>Статья 21. Порядок предоставления разрешения на условно разрешённый вид использования земельного участка или объекта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34</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2" w:history="1">
            <w:r w:rsidRPr="00F039F9">
              <w:rPr>
                <w:rStyle w:val="a6"/>
                <w:rFonts w:ascii="Times New Roman" w:eastAsiaTheme="majorEastAsia" w:hAnsi="Times New Roman" w:cs="Times New Roman"/>
                <w:bCs/>
                <w:noProof/>
                <w:sz w:val="24"/>
                <w:szCs w:val="24"/>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34</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3" w:history="1">
            <w:r w:rsidRPr="00F039F9">
              <w:rPr>
                <w:rStyle w:val="a6"/>
                <w:rFonts w:ascii="Times New Roman" w:eastAsiaTheme="majorEastAsia" w:hAnsi="Times New Roman" w:cs="Times New Roman"/>
                <w:bCs/>
                <w:noProof/>
                <w:sz w:val="24"/>
                <w:szCs w:val="24"/>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4" w:history="1">
            <w:r w:rsidRPr="00F039F9">
              <w:rPr>
                <w:rStyle w:val="a6"/>
                <w:rFonts w:ascii="Times New Roman" w:eastAsiaTheme="majorEastAsia" w:hAnsi="Times New Roman" w:cs="Times New Roman"/>
                <w:bCs/>
                <w:noProof/>
                <w:sz w:val="24"/>
                <w:szCs w:val="24"/>
              </w:rPr>
              <w:t>Статья 24. Общие требования градостроительного регламента в части ограничений использования территорий, земельных участков и объектов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37</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45" w:history="1">
            <w:r w:rsidRPr="00F039F9">
              <w:rPr>
                <w:rStyle w:val="a6"/>
                <w:rFonts w:ascii="Times New Roman" w:eastAsiaTheme="majorEastAsia" w:hAnsi="Times New Roman" w:cs="Times New Roman"/>
                <w:noProof/>
                <w:sz w:val="24"/>
                <w:szCs w:val="24"/>
              </w:rPr>
              <w:t>Глава 4. Положение о подготовке документации по планировке территории органами местного самоуправления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6" w:history="1">
            <w:r w:rsidRPr="00F039F9">
              <w:rPr>
                <w:rStyle w:val="a6"/>
                <w:rFonts w:ascii="Times New Roman" w:eastAsiaTheme="majorEastAsia" w:hAnsi="Times New Roman" w:cs="Times New Roman"/>
                <w:noProof/>
                <w:sz w:val="24"/>
                <w:szCs w:val="24"/>
              </w:rPr>
              <w:t>Статья 25. Общие положения о планировке территории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7" w:history="1">
            <w:r w:rsidRPr="00F039F9">
              <w:rPr>
                <w:rStyle w:val="a6"/>
                <w:rFonts w:ascii="Times New Roman" w:hAnsi="Times New Roman" w:cs="Times New Roman"/>
                <w:noProof/>
                <w:sz w:val="24"/>
                <w:szCs w:val="24"/>
              </w:rPr>
              <w:t>Статья 26. Случаи подготовки проекта планировки территории, проекта межевания территории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39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48" w:history="1">
            <w:r w:rsidRPr="00F039F9">
              <w:rPr>
                <w:rStyle w:val="a6"/>
                <w:rFonts w:ascii="Times New Roman" w:eastAsiaTheme="majorEastAsia" w:hAnsi="Times New Roman" w:cs="Times New Roman"/>
                <w:noProof/>
                <w:sz w:val="24"/>
                <w:szCs w:val="24"/>
              </w:rPr>
              <w:t>Статья 27. Порядок подготовки документации по планировке территории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40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49" w:history="1">
            <w:r w:rsidRPr="00F039F9">
              <w:rPr>
                <w:rStyle w:val="a6"/>
                <w:rFonts w:ascii="Times New Roman" w:eastAsiaTheme="majorEastAsia" w:hAnsi="Times New Roman" w:cs="Times New Roman"/>
                <w:noProof/>
                <w:sz w:val="24"/>
                <w:szCs w:val="24"/>
              </w:rPr>
              <w:t>Глава 5. Положение о проведении публичных слушаний по вопросам землепользования и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_Toc140756849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43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0" w:history="1">
            <w:r w:rsidRPr="00F039F9">
              <w:rPr>
                <w:rStyle w:val="a6"/>
                <w:rFonts w:ascii="Times New Roman" w:eastAsiaTheme="majorEastAsia" w:hAnsi="Times New Roman" w:cs="Times New Roman"/>
                <w:noProof/>
                <w:sz w:val="24"/>
                <w:szCs w:val="24"/>
              </w:rPr>
              <w:t>Статья 28.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43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51" w:history="1">
            <w:r w:rsidRPr="00F039F9">
              <w:rPr>
                <w:rStyle w:val="a6"/>
                <w:rFonts w:ascii="Times New Roman" w:eastAsiaTheme="majorEastAsia" w:hAnsi="Times New Roman" w:cs="Times New Roman"/>
                <w:noProof/>
                <w:sz w:val="24"/>
                <w:szCs w:val="24"/>
              </w:rPr>
              <w:t>Глава 6. Положение о внесении изменений в Правила. Ответственность за нарушение Правил</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49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2" w:history="1">
            <w:r w:rsidRPr="00F039F9">
              <w:rPr>
                <w:rStyle w:val="a6"/>
                <w:rFonts w:ascii="Times New Roman" w:eastAsiaTheme="majorEastAsia" w:hAnsi="Times New Roman" w:cs="Times New Roman"/>
                <w:noProof/>
                <w:sz w:val="24"/>
                <w:szCs w:val="24"/>
              </w:rPr>
              <w:t>Статья 29. Порядок внесения изменений в Правила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49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3" w:history="1">
            <w:r w:rsidRPr="00F039F9">
              <w:rPr>
                <w:rStyle w:val="a6"/>
                <w:rFonts w:ascii="Times New Roman" w:eastAsiaTheme="majorEastAsia" w:hAnsi="Times New Roman" w:cs="Times New Roman"/>
                <w:noProof/>
                <w:sz w:val="24"/>
                <w:szCs w:val="24"/>
              </w:rPr>
              <w:t>Статья 30. Ответственность за нарушение Правил</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54" w:history="1">
            <w:r w:rsidRPr="00F039F9">
              <w:rPr>
                <w:rStyle w:val="a6"/>
                <w:rFonts w:ascii="Times New Roman" w:eastAsiaTheme="majorEastAsia" w:hAnsi="Times New Roman" w:cs="Times New Roman"/>
                <w:noProof/>
                <w:sz w:val="24"/>
                <w:szCs w:val="24"/>
              </w:rPr>
              <w:t>Глава 7. Регулирование иных вопросов землепользования и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5" w:history="1">
            <w:r w:rsidRPr="00F039F9">
              <w:rPr>
                <w:rStyle w:val="a6"/>
                <w:rFonts w:ascii="Times New Roman" w:eastAsiaTheme="majorEastAsia" w:hAnsi="Times New Roman" w:cs="Times New Roman"/>
                <w:noProof/>
                <w:sz w:val="24"/>
                <w:szCs w:val="24"/>
              </w:rPr>
              <w:t>Статья 31. Основания для установления сервитута в отношении земельного участка, находящегося в государственной или муниципальной собственности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6" w:history="1">
            <w:r w:rsidRPr="00F039F9">
              <w:rPr>
                <w:rStyle w:val="a6"/>
                <w:rFonts w:ascii="Times New Roman" w:eastAsiaTheme="majorEastAsia" w:hAnsi="Times New Roman" w:cs="Times New Roman"/>
                <w:noProof/>
                <w:sz w:val="24"/>
                <w:szCs w:val="24"/>
              </w:rPr>
              <w:t>Статья 32. Установление публичных сервитутов</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7" w:history="1">
            <w:r w:rsidRPr="00F039F9">
              <w:rPr>
                <w:rStyle w:val="a6"/>
                <w:rFonts w:ascii="Times New Roman" w:eastAsiaTheme="majorEastAsia" w:hAnsi="Times New Roman" w:cs="Times New Roman"/>
                <w:noProof/>
                <w:sz w:val="24"/>
                <w:szCs w:val="24"/>
              </w:rPr>
              <w:t>Статья 33. Основания прекращения сервитута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8" w:history="1">
            <w:r w:rsidRPr="00F039F9">
              <w:rPr>
                <w:rStyle w:val="a6"/>
                <w:rFonts w:ascii="Times New Roman" w:eastAsiaTheme="majorEastAsia" w:hAnsi="Times New Roman" w:cs="Times New Roman"/>
                <w:noProof/>
                <w:sz w:val="24"/>
                <w:szCs w:val="24"/>
              </w:rPr>
              <w:t>Статья 34. Условия, при которых земельный участок не может быть предметом аукциона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59" w:history="1">
            <w:r w:rsidRPr="00F039F9">
              <w:rPr>
                <w:rStyle w:val="a6"/>
                <w:rFonts w:ascii="Times New Roman" w:eastAsiaTheme="majorEastAsia" w:hAnsi="Times New Roman" w:cs="Times New Roman"/>
                <w:noProof/>
                <w:sz w:val="24"/>
                <w:szCs w:val="24"/>
              </w:rPr>
              <w:t>Статья 35. Территории общего пользования. Земельные участки в границах территорий общего пользования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_Toc140756859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57</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0" w:history="1">
            <w:r w:rsidRPr="00F039F9">
              <w:rPr>
                <w:rStyle w:val="a6"/>
                <w:rFonts w:ascii="Times New Roman" w:eastAsiaTheme="majorEastAsia" w:hAnsi="Times New Roman" w:cs="Times New Roman"/>
                <w:noProof/>
                <w:sz w:val="24"/>
                <w:szCs w:val="24"/>
              </w:rPr>
              <w:t>Статья 36. Контроль за использованием объектов недвижимости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1" w:history="1">
            <w:r w:rsidRPr="00F039F9">
              <w:rPr>
                <w:rStyle w:val="a6"/>
                <w:rFonts w:ascii="Times New Roman" w:eastAsiaTheme="majorEastAsia" w:hAnsi="Times New Roman" w:cs="Times New Roman"/>
                <w:noProof/>
                <w:sz w:val="24"/>
                <w:szCs w:val="24"/>
              </w:rPr>
              <w:t>Статья 37. Размещение рекламных конструкций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1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2" w:history="1">
            <w:r w:rsidRPr="00F039F9">
              <w:rPr>
                <w:rStyle w:val="a6"/>
                <w:rFonts w:ascii="Times New Roman" w:eastAsiaTheme="majorEastAsia" w:hAnsi="Times New Roman" w:cs="Times New Roman"/>
                <w:bCs/>
                <w:noProof/>
                <w:sz w:val="24"/>
                <w:szCs w:val="24"/>
              </w:rPr>
              <w:t>РАЗДЕЛ II. КАРТА ГРАДОСТРОИТЕЛЬНОГО ЗОНИРОВАНИЯ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63" w:history="1">
            <w:r w:rsidRPr="00F039F9">
              <w:rPr>
                <w:rStyle w:val="a6"/>
                <w:rFonts w:ascii="Times New Roman" w:eastAsiaTheme="majorEastAsia" w:hAnsi="Times New Roman" w:cs="Times New Roman"/>
                <w:bCs/>
                <w:noProof/>
                <w:sz w:val="24"/>
                <w:szCs w:val="24"/>
              </w:rPr>
              <w:t xml:space="preserve">Глава 8. </w:t>
            </w:r>
            <w:r w:rsidRPr="00F039F9">
              <w:rPr>
                <w:rStyle w:val="a6"/>
                <w:rFonts w:ascii="Times New Roman" w:eastAsiaTheme="majorEastAsia" w:hAnsi="Times New Roman" w:cs="Times New Roman"/>
                <w:noProof/>
                <w:sz w:val="24"/>
                <w:szCs w:val="24"/>
              </w:rPr>
              <w:t>Карта градостроительного зонирования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4" w:history="1">
            <w:r w:rsidRPr="00F039F9">
              <w:rPr>
                <w:rStyle w:val="a6"/>
                <w:rFonts w:ascii="Times New Roman" w:eastAsiaTheme="majorEastAsia" w:hAnsi="Times New Roman" w:cs="Times New Roman"/>
                <w:bCs/>
                <w:noProof/>
                <w:sz w:val="24"/>
                <w:szCs w:val="24"/>
              </w:rPr>
              <w:t>Статья 38. Состав и содержание карты градостроительного зонирования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59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5" w:history="1">
            <w:r w:rsidRPr="00F039F9">
              <w:rPr>
                <w:rStyle w:val="a6"/>
                <w:rFonts w:ascii="Times New Roman" w:eastAsiaTheme="majorEastAsia" w:hAnsi="Times New Roman" w:cs="Times New Roman"/>
                <w:bCs/>
                <w:noProof/>
                <w:sz w:val="24"/>
                <w:szCs w:val="24"/>
              </w:rPr>
              <w:t>Статья 39. Порядок ведения карты градостроительного зонирования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6" w:history="1">
            <w:r w:rsidRPr="00F039F9">
              <w:rPr>
                <w:rStyle w:val="a6"/>
                <w:rFonts w:ascii="Times New Roman" w:eastAsiaTheme="majorEastAsia" w:hAnsi="Times New Roman" w:cs="Times New Roman"/>
                <w:bCs/>
                <w:noProof/>
                <w:sz w:val="24"/>
                <w:szCs w:val="24"/>
              </w:rPr>
              <w:t>Статья 40. Виды территориальных зон, определённых на карте градостроительного зонирования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1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7" w:history="1">
            <w:r w:rsidRPr="00F039F9">
              <w:rPr>
                <w:rStyle w:val="a6"/>
                <w:rFonts w:ascii="Times New Roman" w:eastAsiaTheme="majorEastAsia" w:hAnsi="Times New Roman" w:cs="Times New Roman"/>
                <w:bCs/>
                <w:noProof/>
                <w:sz w:val="24"/>
                <w:szCs w:val="24"/>
              </w:rPr>
              <w:t>ЧАСТЬ III. ГРАДОСТРОИТЕЛЬНЫЕ РЕГЛАМЕНТЫ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68" w:history="1">
            <w:r w:rsidRPr="00F039F9">
              <w:rPr>
                <w:rStyle w:val="a6"/>
                <w:rFonts w:ascii="Times New Roman" w:eastAsiaTheme="majorEastAsia" w:hAnsi="Times New Roman" w:cs="Times New Roman"/>
                <w:bCs/>
                <w:noProof/>
                <w:sz w:val="24"/>
                <w:szCs w:val="24"/>
              </w:rPr>
              <w:t>Глава 9. Градостроительное зонирование с учётом особых условий использования территорий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69" w:history="1">
            <w:r w:rsidRPr="00F039F9">
              <w:rPr>
                <w:rStyle w:val="a6"/>
                <w:rFonts w:ascii="Times New Roman" w:eastAsiaTheme="majorEastAsia" w:hAnsi="Times New Roman" w:cs="Times New Roman"/>
                <w:bCs/>
                <w:noProof/>
                <w:sz w:val="24"/>
                <w:szCs w:val="24"/>
              </w:rPr>
              <w:t>Статья 41. Требования градостроительных регламентов</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_Toc140756869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0" w:history="1">
            <w:r w:rsidRPr="00F039F9">
              <w:rPr>
                <w:rStyle w:val="a6"/>
                <w:rFonts w:ascii="Times New Roman" w:eastAsiaTheme="majorEastAsia" w:hAnsi="Times New Roman" w:cs="Times New Roman"/>
                <w:bCs/>
                <w:noProof/>
                <w:sz w:val="24"/>
                <w:szCs w:val="24"/>
              </w:rPr>
              <w:t>Статья 42.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1" w:history="1">
            <w:r w:rsidRPr="00F039F9">
              <w:rPr>
                <w:rStyle w:val="a6"/>
                <w:rFonts w:ascii="Times New Roman" w:eastAsiaTheme="majorEastAsia" w:hAnsi="Times New Roman" w:cs="Times New Roman"/>
                <w:bCs/>
                <w:noProof/>
                <w:sz w:val="24"/>
                <w:szCs w:val="24"/>
              </w:rPr>
              <w:t xml:space="preserve">Статья 42.1.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зданий, строений, сооружений от границ земельных участков, от красных линий, от объектов различного функционального назначения, </w:t>
            </w:r>
            <w:r w:rsidRPr="00F039F9">
              <w:rPr>
                <w:rStyle w:val="a6"/>
                <w:rFonts w:ascii="Times New Roman" w:hAnsi="Times New Roman" w:cs="Times New Roman"/>
                <w:iCs/>
                <w:noProof/>
                <w:sz w:val="24"/>
                <w:szCs w:val="24"/>
              </w:rPr>
              <w:t>относящиеся ко всем территориальным зонам</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2" w:history="1">
            <w:r w:rsidRPr="00F039F9">
              <w:rPr>
                <w:rStyle w:val="a6"/>
                <w:rFonts w:ascii="Times New Roman" w:hAnsi="Times New Roman" w:cs="Times New Roman"/>
                <w:noProof/>
                <w:sz w:val="24"/>
                <w:szCs w:val="24"/>
              </w:rPr>
              <w:t>Статья 43. Нормативные показатели плотности застройки территориальных зон</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3" w:history="1">
            <w:r w:rsidRPr="00F039F9">
              <w:rPr>
                <w:rStyle w:val="a6"/>
                <w:rFonts w:ascii="Times New Roman" w:eastAsiaTheme="majorEastAsia" w:hAnsi="Times New Roman" w:cs="Times New Roman"/>
                <w:bCs/>
                <w:noProof/>
                <w:sz w:val="24"/>
                <w:szCs w:val="24"/>
              </w:rPr>
              <w:t>Статья 44. Зоны с особыми условиями использования территорий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67</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4" w:history="1">
            <w:r w:rsidRPr="00F039F9">
              <w:rPr>
                <w:rStyle w:val="a6"/>
                <w:rFonts w:ascii="Times New Roman" w:eastAsiaTheme="majorEastAsia" w:hAnsi="Times New Roman" w:cs="Times New Roman"/>
                <w:bCs/>
                <w:noProof/>
                <w:sz w:val="24"/>
                <w:szCs w:val="24"/>
              </w:rPr>
              <w:t>Статья 44.1. Зоны охраны объектов культурного наследия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67</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5" w:history="1">
            <w:r w:rsidRPr="00F039F9">
              <w:rPr>
                <w:rStyle w:val="a6"/>
                <w:rFonts w:ascii="Times New Roman" w:eastAsiaTheme="majorEastAsia" w:hAnsi="Times New Roman" w:cs="Times New Roman"/>
                <w:bCs/>
                <w:noProof/>
                <w:sz w:val="24"/>
                <w:szCs w:val="24"/>
              </w:rPr>
              <w:t>Статья 44.2. Защитная зона объекта культурного наследия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69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6" w:history="1">
            <w:r w:rsidRPr="00F039F9">
              <w:rPr>
                <w:rStyle w:val="a6"/>
                <w:rFonts w:ascii="Times New Roman" w:eastAsiaTheme="majorEastAsia" w:hAnsi="Times New Roman" w:cs="Times New Roman"/>
                <w:bCs/>
                <w:noProof/>
                <w:sz w:val="24"/>
                <w:szCs w:val="24"/>
              </w:rPr>
              <w:t>Статья 44.3. Охранная зона объектов электроэнергетики (объектов электросетевого хозяйства и объектов по производству электрической энергии)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7" w:history="1">
            <w:r w:rsidRPr="00F039F9">
              <w:rPr>
                <w:rStyle w:val="a6"/>
                <w:rFonts w:ascii="Times New Roman" w:eastAsia="Times New Roman" w:hAnsi="Times New Roman" w:cs="Times New Roman"/>
                <w:noProof/>
                <w:sz w:val="24"/>
                <w:szCs w:val="24"/>
                <w:lang w:eastAsia="ru-RU"/>
              </w:rPr>
              <w:t>Статья 44.4. Придорожные полосы автомобильных дорог</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8" w:history="1">
            <w:r w:rsidRPr="00F039F9">
              <w:rPr>
                <w:rStyle w:val="a6"/>
                <w:rFonts w:ascii="Times New Roman" w:eastAsia="Times New Roman" w:hAnsi="Times New Roman" w:cs="Times New Roman"/>
                <w:noProof/>
                <w:sz w:val="24"/>
                <w:szCs w:val="24"/>
                <w:lang w:eastAsia="ru-RU"/>
              </w:rPr>
              <w:t>Статья</w:t>
            </w:r>
            <w:r w:rsidRPr="00F039F9">
              <w:rPr>
                <w:rStyle w:val="a6"/>
                <w:rFonts w:ascii="Times New Roman" w:eastAsiaTheme="majorEastAsia" w:hAnsi="Times New Roman" w:cs="Times New Roman"/>
                <w:bCs/>
                <w:noProof/>
                <w:sz w:val="24"/>
                <w:szCs w:val="24"/>
              </w:rPr>
              <w:t xml:space="preserve"> 44.5. Охранная зона трубопроводов (газопроводов)</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79" w:history="1">
            <w:r w:rsidRPr="00F039F9">
              <w:rPr>
                <w:rStyle w:val="a6"/>
                <w:rFonts w:ascii="Times New Roman" w:eastAsia="Times New Roman" w:hAnsi="Times New Roman" w:cs="Times New Roman"/>
                <w:noProof/>
                <w:sz w:val="24"/>
                <w:szCs w:val="24"/>
                <w:lang w:eastAsia="ru-RU"/>
              </w:rPr>
              <w:t xml:space="preserve">Статья 44.6. </w:t>
            </w:r>
            <w:r w:rsidRPr="00F039F9">
              <w:rPr>
                <w:rStyle w:val="a6"/>
                <w:rFonts w:ascii="Times New Roman" w:eastAsiaTheme="majorEastAsia" w:hAnsi="Times New Roman" w:cs="Times New Roman"/>
                <w:bCs/>
                <w:noProof/>
                <w:sz w:val="24"/>
                <w:szCs w:val="24"/>
              </w:rPr>
              <w:t>Охранная зона линий и сооружений связи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_Toc140756879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0" w:history="1">
            <w:r w:rsidRPr="00F039F9">
              <w:rPr>
                <w:rStyle w:val="a6"/>
                <w:rFonts w:ascii="Times New Roman" w:eastAsia="Times New Roman" w:hAnsi="Times New Roman" w:cs="Times New Roman"/>
                <w:noProof/>
                <w:sz w:val="24"/>
                <w:szCs w:val="24"/>
                <w:lang w:eastAsia="ru-RU"/>
              </w:rPr>
              <w:t>Статья 44.7. Водоо</w:t>
            </w:r>
            <w:r w:rsidRPr="00F039F9">
              <w:rPr>
                <w:rStyle w:val="a6"/>
                <w:rFonts w:ascii="Times New Roman" w:eastAsia="Times New Roman" w:hAnsi="Times New Roman" w:cs="Times New Roman"/>
                <w:bCs/>
                <w:noProof/>
                <w:sz w:val="24"/>
                <w:szCs w:val="24"/>
                <w:lang w:eastAsia="ru-RU"/>
              </w:rPr>
              <w:t>хранная зона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1" w:history="1">
            <w:r w:rsidRPr="00F039F9">
              <w:rPr>
                <w:rStyle w:val="a6"/>
                <w:rFonts w:ascii="Times New Roman" w:eastAsia="Times New Roman" w:hAnsi="Times New Roman" w:cs="Times New Roman"/>
                <w:noProof/>
                <w:sz w:val="24"/>
                <w:szCs w:val="24"/>
                <w:lang w:eastAsia="ru-RU"/>
              </w:rPr>
              <w:t>Статья 44.8. Прибрежная защитная полоса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2" w:history="1">
            <w:r w:rsidRPr="00F039F9">
              <w:rPr>
                <w:rStyle w:val="a6"/>
                <w:rFonts w:ascii="Times New Roman" w:eastAsia="Times New Roman" w:hAnsi="Times New Roman" w:cs="Times New Roman"/>
                <w:noProof/>
                <w:sz w:val="24"/>
                <w:szCs w:val="24"/>
                <w:lang w:eastAsia="ru-RU"/>
              </w:rPr>
              <w:t>Статья 44.9. З</w:t>
            </w:r>
            <w:r w:rsidRPr="00F039F9">
              <w:rPr>
                <w:rStyle w:val="a6"/>
                <w:rFonts w:ascii="Times New Roman" w:eastAsia="Times New Roman" w:hAnsi="Times New Roman" w:cs="Times New Roman"/>
                <w:bCs/>
                <w:noProof/>
                <w:sz w:val="24"/>
                <w:szCs w:val="24"/>
                <w:lang w:eastAsia="ru-RU"/>
              </w:rPr>
              <w:t>оны санитарной охраны источников питьевого и хозяйственно-бытового водоснабжения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79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3" w:history="1">
            <w:r w:rsidRPr="00F039F9">
              <w:rPr>
                <w:rStyle w:val="a6"/>
                <w:rFonts w:ascii="Times New Roman" w:eastAsiaTheme="majorEastAsia" w:hAnsi="Times New Roman" w:cs="Times New Roman"/>
                <w:bCs/>
                <w:iCs/>
                <w:noProof/>
                <w:sz w:val="24"/>
                <w:szCs w:val="24"/>
              </w:rPr>
              <w:t>Статья 44.10. Зоны затопления и подтопления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80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4" w:history="1">
            <w:r w:rsidRPr="00F039F9">
              <w:rPr>
                <w:rStyle w:val="a6"/>
                <w:rFonts w:ascii="Times New Roman" w:eastAsiaTheme="majorEastAsia" w:hAnsi="Times New Roman" w:cs="Times New Roman"/>
                <w:bCs/>
                <w:iCs/>
                <w:noProof/>
                <w:sz w:val="24"/>
                <w:szCs w:val="24"/>
              </w:rPr>
              <w:t>Статья 44.11. Санитарно-защитные зоны. Санитарные разрывы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81</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85" w:history="1">
            <w:r w:rsidRPr="00F039F9">
              <w:rPr>
                <w:rStyle w:val="a6"/>
                <w:rFonts w:ascii="Times New Roman" w:hAnsi="Times New Roman" w:cs="Times New Roman"/>
                <w:noProof/>
                <w:sz w:val="24"/>
                <w:szCs w:val="24"/>
              </w:rPr>
              <w:t>ЖИЛЫЕ ЗОНЫ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83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6" w:history="1">
            <w:r w:rsidRPr="00F039F9">
              <w:rPr>
                <w:rStyle w:val="a6"/>
                <w:rFonts w:ascii="Times New Roman" w:eastAsiaTheme="majorEastAsia" w:hAnsi="Times New Roman" w:cs="Times New Roman"/>
                <w:bCs/>
                <w:noProof/>
                <w:sz w:val="24"/>
                <w:szCs w:val="24"/>
              </w:rPr>
              <w:t>Статья 45. Ж-1. Зона застройки индивидуальными жилыми домами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83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87" w:history="1">
            <w:r w:rsidRPr="00F039F9">
              <w:rPr>
                <w:rStyle w:val="a6"/>
                <w:rFonts w:ascii="Times New Roman" w:eastAsia="Times New Roman" w:hAnsi="Times New Roman" w:cs="Times New Roman"/>
                <w:noProof/>
                <w:sz w:val="24"/>
                <w:szCs w:val="24"/>
              </w:rPr>
              <w:t xml:space="preserve">Статья 46. </w:t>
            </w:r>
            <w:r w:rsidRPr="00F039F9">
              <w:rPr>
                <w:rStyle w:val="a6"/>
                <w:rFonts w:ascii="Times New Roman" w:eastAsia="Times New Roman" w:hAnsi="Times New Roman" w:cs="Times New Roman"/>
                <w:noProof/>
                <w:spacing w:val="-1"/>
                <w:sz w:val="24"/>
                <w:szCs w:val="24"/>
              </w:rPr>
              <w:t>Ж-2.</w:t>
            </w:r>
            <w:r w:rsidRPr="00F039F9">
              <w:rPr>
                <w:rStyle w:val="a6"/>
                <w:rFonts w:ascii="Times New Roman" w:eastAsia="Times New Roman" w:hAnsi="Times New Roman" w:cs="Times New Roman"/>
                <w:noProof/>
                <w:spacing w:val="-4"/>
                <w:sz w:val="24"/>
                <w:szCs w:val="24"/>
              </w:rPr>
              <w:t xml:space="preserve"> </w:t>
            </w:r>
            <w:r w:rsidRPr="00F039F9">
              <w:rPr>
                <w:rStyle w:val="a6"/>
                <w:rFonts w:ascii="Times New Roman" w:eastAsia="Times New Roman" w:hAnsi="Times New Roman" w:cs="Times New Roman"/>
                <w:noProof/>
                <w:spacing w:val="-1"/>
                <w:sz w:val="24"/>
                <w:szCs w:val="24"/>
              </w:rPr>
              <w:t>Зона застройки малоэтажными жилыми домами (до 4 этажей, включая мансардный этаж)</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88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88" w:history="1">
            <w:r w:rsidRPr="00F039F9">
              <w:rPr>
                <w:rStyle w:val="a6"/>
                <w:rFonts w:ascii="Times New Roman" w:eastAsia="Times New Roman" w:hAnsi="Times New Roman" w:cs="Times New Roman"/>
                <w:noProof/>
                <w:spacing w:val="-1"/>
                <w:sz w:val="24"/>
                <w:szCs w:val="24"/>
              </w:rPr>
              <w:t>ОБЩЕСТВЕННО-ДЕЛОВЫЕ</w:t>
            </w:r>
            <w:r w:rsidRPr="00F039F9">
              <w:rPr>
                <w:rStyle w:val="a6"/>
                <w:rFonts w:ascii="Times New Roman" w:eastAsia="Times New Roman" w:hAnsi="Times New Roman" w:cs="Times New Roman"/>
                <w:noProof/>
                <w:spacing w:val="27"/>
                <w:sz w:val="24"/>
                <w:szCs w:val="24"/>
              </w:rPr>
              <w:t xml:space="preserve"> </w:t>
            </w:r>
            <w:r w:rsidRPr="00F039F9">
              <w:rPr>
                <w:rStyle w:val="a6"/>
                <w:rFonts w:ascii="Times New Roman" w:eastAsia="Times New Roman" w:hAnsi="Times New Roman" w:cs="Times New Roman"/>
                <w:noProof/>
                <w:sz w:val="24"/>
                <w:szCs w:val="24"/>
              </w:rPr>
              <w:t>ЗОНЫ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93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89" w:history="1">
            <w:r w:rsidRPr="00F039F9">
              <w:rPr>
                <w:rStyle w:val="a6"/>
                <w:rFonts w:ascii="Times New Roman" w:hAnsi="Times New Roman" w:cs="Times New Roman"/>
                <w:noProof/>
                <w:sz w:val="24"/>
                <w:szCs w:val="24"/>
              </w:rPr>
              <w:t>ОД-1. Многофункциональная общественно-деловая зона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_Toc140756889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93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0" w:history="1">
            <w:r w:rsidRPr="00F039F9">
              <w:rPr>
                <w:rStyle w:val="a6"/>
                <w:rFonts w:ascii="Times New Roman" w:eastAsia="Times New Roman" w:hAnsi="Times New Roman" w:cs="Times New Roman"/>
                <w:noProof/>
                <w:sz w:val="24"/>
                <w:szCs w:val="24"/>
              </w:rPr>
              <w:t xml:space="preserve">Статья 47. </w:t>
            </w:r>
            <w:r w:rsidRPr="00F039F9">
              <w:rPr>
                <w:rStyle w:val="a6"/>
                <w:rFonts w:ascii="Times New Roman" w:eastAsia="Times New Roman" w:hAnsi="Times New Roman" w:cs="Times New Roman"/>
                <w:noProof/>
                <w:spacing w:val="-1"/>
                <w:sz w:val="24"/>
                <w:szCs w:val="24"/>
              </w:rPr>
              <w:t>ОД-1.2.</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Зона</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делового,</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общественного</w:t>
            </w:r>
            <w:r w:rsidRPr="00F039F9">
              <w:rPr>
                <w:rStyle w:val="a6"/>
                <w:rFonts w:ascii="Times New Roman" w:eastAsia="Times New Roman" w:hAnsi="Times New Roman" w:cs="Times New Roman"/>
                <w:noProof/>
                <w:sz w:val="24"/>
                <w:szCs w:val="24"/>
              </w:rPr>
              <w:t xml:space="preserve"> и</w:t>
            </w:r>
            <w:r w:rsidRPr="00F039F9">
              <w:rPr>
                <w:rStyle w:val="a6"/>
                <w:rFonts w:ascii="Times New Roman" w:eastAsia="Times New Roman" w:hAnsi="Times New Roman" w:cs="Times New Roman"/>
                <w:noProof/>
                <w:spacing w:val="-2"/>
                <w:sz w:val="24"/>
                <w:szCs w:val="24"/>
              </w:rPr>
              <w:t xml:space="preserve"> </w:t>
            </w:r>
            <w:r w:rsidRPr="00F039F9">
              <w:rPr>
                <w:rStyle w:val="a6"/>
                <w:rFonts w:ascii="Times New Roman" w:eastAsia="Times New Roman" w:hAnsi="Times New Roman" w:cs="Times New Roman"/>
                <w:noProof/>
                <w:spacing w:val="-1"/>
                <w:sz w:val="24"/>
                <w:szCs w:val="24"/>
              </w:rPr>
              <w:t>коммерческого</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назначения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93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1" w:history="1">
            <w:r w:rsidRPr="00F039F9">
              <w:rPr>
                <w:rStyle w:val="a6"/>
                <w:rFonts w:ascii="Times New Roman" w:eastAsia="Times New Roman" w:hAnsi="Times New Roman" w:cs="Times New Roman"/>
                <w:noProof/>
                <w:sz w:val="24"/>
                <w:szCs w:val="24"/>
              </w:rPr>
              <w:t xml:space="preserve">Статья 48. </w:t>
            </w:r>
            <w:r w:rsidRPr="00F039F9">
              <w:rPr>
                <w:rStyle w:val="a6"/>
                <w:rFonts w:ascii="Times New Roman" w:eastAsia="Times New Roman" w:hAnsi="Times New Roman" w:cs="Times New Roman"/>
                <w:noProof/>
                <w:spacing w:val="-1"/>
                <w:sz w:val="24"/>
                <w:szCs w:val="24"/>
              </w:rPr>
              <w:t>ОД-1.3.</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Зона объектов торговли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96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2" w:history="1">
            <w:r w:rsidRPr="00F039F9">
              <w:rPr>
                <w:rStyle w:val="a6"/>
                <w:rFonts w:ascii="Times New Roman" w:eastAsia="Times New Roman" w:hAnsi="Times New Roman" w:cs="Times New Roman"/>
                <w:noProof/>
                <w:sz w:val="24"/>
                <w:szCs w:val="24"/>
              </w:rPr>
              <w:t xml:space="preserve">Статья 49. </w:t>
            </w:r>
            <w:r w:rsidRPr="00F039F9">
              <w:rPr>
                <w:rStyle w:val="a6"/>
                <w:rFonts w:ascii="Times New Roman" w:eastAsia="Times New Roman" w:hAnsi="Times New Roman" w:cs="Times New Roman"/>
                <w:noProof/>
                <w:spacing w:val="-1"/>
                <w:sz w:val="24"/>
                <w:szCs w:val="24"/>
              </w:rPr>
              <w:t>ОД-1.4. Зона объектов общественного питания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99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893" w:history="1">
            <w:r w:rsidRPr="00F039F9">
              <w:rPr>
                <w:rStyle w:val="a6"/>
                <w:rFonts w:ascii="Times New Roman" w:eastAsia="Times New Roman" w:hAnsi="Times New Roman" w:cs="Times New Roman"/>
                <w:noProof/>
                <w:sz w:val="24"/>
                <w:szCs w:val="24"/>
                <w:lang w:eastAsia="ru-RU"/>
              </w:rPr>
              <w:t>ОД-2. Зона специализированной общественной застройки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4" w:history="1">
            <w:r w:rsidRPr="00F039F9">
              <w:rPr>
                <w:rStyle w:val="a6"/>
                <w:rFonts w:ascii="Times New Roman" w:eastAsia="Times New Roman" w:hAnsi="Times New Roman" w:cs="Times New Roman"/>
                <w:noProof/>
                <w:sz w:val="24"/>
                <w:szCs w:val="24"/>
              </w:rPr>
              <w:t xml:space="preserve">Статья 50. </w:t>
            </w:r>
            <w:r w:rsidRPr="00F039F9">
              <w:rPr>
                <w:rStyle w:val="a6"/>
                <w:rFonts w:ascii="Times New Roman" w:eastAsia="Times New Roman" w:hAnsi="Times New Roman" w:cs="Times New Roman"/>
                <w:noProof/>
                <w:spacing w:val="-1"/>
                <w:sz w:val="24"/>
                <w:szCs w:val="24"/>
              </w:rPr>
              <w:t>ОД-2.1.</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Зона дошкольных образовательных организаций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5" w:history="1">
            <w:r w:rsidRPr="00F039F9">
              <w:rPr>
                <w:rStyle w:val="a6"/>
                <w:rFonts w:ascii="Times New Roman" w:eastAsia="Times New Roman" w:hAnsi="Times New Roman" w:cs="Times New Roman"/>
                <w:noProof/>
                <w:sz w:val="24"/>
                <w:szCs w:val="24"/>
              </w:rPr>
              <w:t xml:space="preserve">Статья 51. </w:t>
            </w:r>
            <w:r w:rsidRPr="00F039F9">
              <w:rPr>
                <w:rStyle w:val="a6"/>
                <w:rFonts w:ascii="Times New Roman" w:eastAsia="Times New Roman" w:hAnsi="Times New Roman" w:cs="Times New Roman"/>
                <w:noProof/>
                <w:spacing w:val="-1"/>
                <w:sz w:val="24"/>
                <w:szCs w:val="24"/>
              </w:rPr>
              <w:t>ОД-2.2.</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Зона общеобразовательных организаций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104</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6" w:history="1">
            <w:r w:rsidRPr="00F039F9">
              <w:rPr>
                <w:rStyle w:val="a6"/>
                <w:rFonts w:ascii="Times New Roman" w:eastAsia="Times New Roman" w:hAnsi="Times New Roman" w:cs="Times New Roman"/>
                <w:noProof/>
                <w:sz w:val="24"/>
                <w:szCs w:val="24"/>
              </w:rPr>
              <w:t xml:space="preserve">Статья 52. </w:t>
            </w:r>
            <w:r w:rsidRPr="00F039F9">
              <w:rPr>
                <w:rStyle w:val="a6"/>
                <w:rFonts w:ascii="Times New Roman" w:eastAsia="Times New Roman" w:hAnsi="Times New Roman" w:cs="Times New Roman"/>
                <w:noProof/>
                <w:sz w:val="24"/>
                <w:szCs w:val="24"/>
                <w:lang w:eastAsia="ru-RU"/>
              </w:rPr>
              <w:t>ОД-2.7. Зона объектов культуры и искусства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7" w:history="1">
            <w:r w:rsidRPr="00F039F9">
              <w:rPr>
                <w:rStyle w:val="a6"/>
                <w:rFonts w:ascii="Times New Roman" w:eastAsia="Times New Roman" w:hAnsi="Times New Roman" w:cs="Times New Roman"/>
                <w:noProof/>
                <w:sz w:val="24"/>
                <w:szCs w:val="24"/>
              </w:rPr>
              <w:t xml:space="preserve">Статья 53. </w:t>
            </w:r>
            <w:r w:rsidRPr="00F039F9">
              <w:rPr>
                <w:rStyle w:val="a6"/>
                <w:rFonts w:ascii="Times New Roman" w:eastAsia="Times New Roman" w:hAnsi="Times New Roman" w:cs="Times New Roman"/>
                <w:noProof/>
                <w:spacing w:val="-1"/>
                <w:sz w:val="24"/>
                <w:szCs w:val="24"/>
              </w:rPr>
              <w:t>ОД-2.8 Зона объектов здравоохранения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108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8" w:history="1">
            <w:r w:rsidRPr="00F039F9">
              <w:rPr>
                <w:rStyle w:val="a6"/>
                <w:rFonts w:ascii="Times New Roman" w:eastAsia="Times New Roman" w:hAnsi="Times New Roman" w:cs="Times New Roman"/>
                <w:noProof/>
                <w:sz w:val="24"/>
                <w:szCs w:val="24"/>
              </w:rPr>
              <w:t xml:space="preserve">Статья 54. </w:t>
            </w:r>
            <w:r w:rsidRPr="00F039F9">
              <w:rPr>
                <w:rStyle w:val="a6"/>
                <w:rFonts w:ascii="Times New Roman" w:eastAsia="Times New Roman" w:hAnsi="Times New Roman" w:cs="Times New Roman"/>
                <w:noProof/>
                <w:spacing w:val="-1"/>
                <w:sz w:val="24"/>
                <w:szCs w:val="24"/>
              </w:rPr>
              <w:t>ОД-2.10 Зона объектов физической культуры и массового спорта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110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899" w:history="1">
            <w:r w:rsidRPr="00F039F9">
              <w:rPr>
                <w:rStyle w:val="a6"/>
                <w:rFonts w:ascii="Times New Roman" w:eastAsia="Times New Roman" w:hAnsi="Times New Roman" w:cs="Times New Roman"/>
                <w:noProof/>
                <w:sz w:val="24"/>
                <w:szCs w:val="24"/>
              </w:rPr>
              <w:t xml:space="preserve">Статья 55. </w:t>
            </w:r>
            <w:r w:rsidRPr="00F039F9">
              <w:rPr>
                <w:rStyle w:val="a6"/>
                <w:rFonts w:ascii="Times New Roman" w:eastAsia="Times New Roman" w:hAnsi="Times New Roman" w:cs="Times New Roman"/>
                <w:noProof/>
                <w:spacing w:val="-1"/>
                <w:sz w:val="24"/>
                <w:szCs w:val="24"/>
              </w:rPr>
              <w:t>ОД-2.11 Зона культовых зданий и сооружений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_Toc140756899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113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900" w:history="1">
            <w:r w:rsidRPr="00F039F9">
              <w:rPr>
                <w:rStyle w:val="a6"/>
                <w:rFonts w:ascii="Times New Roman" w:eastAsia="Times New Roman" w:hAnsi="Times New Roman" w:cs="Times New Roman"/>
                <w:noProof/>
                <w:spacing w:val="-1"/>
                <w:sz w:val="24"/>
                <w:szCs w:val="24"/>
              </w:rPr>
              <w:t>ПРОИЗВОДСТВЕННЫЕ ЗОНЫ, ЗОНЫ ИНЖЕНЕРНОЙ И ТРАНСПОРТНОЙ ИНФРАСТРУКТУР</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115</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1" w:history="1">
            <w:r w:rsidRPr="00F039F9">
              <w:rPr>
                <w:rStyle w:val="a6"/>
                <w:rFonts w:ascii="Times New Roman" w:eastAsia="Times New Roman" w:hAnsi="Times New Roman" w:cs="Times New Roman"/>
                <w:noProof/>
                <w:sz w:val="24"/>
                <w:szCs w:val="24"/>
              </w:rPr>
              <w:t>Статья 56.</w:t>
            </w:r>
            <w:r w:rsidRPr="00F039F9">
              <w:rPr>
                <w:rStyle w:val="a6"/>
                <w:rFonts w:ascii="Times New Roman" w:eastAsia="Times New Roman" w:hAnsi="Times New Roman" w:cs="Times New Roman"/>
                <w:noProof/>
                <w:spacing w:val="-5"/>
                <w:sz w:val="24"/>
                <w:szCs w:val="24"/>
              </w:rPr>
              <w:t xml:space="preserve"> </w:t>
            </w:r>
            <w:r w:rsidRPr="00F039F9">
              <w:rPr>
                <w:rStyle w:val="a6"/>
                <w:rFonts w:ascii="Times New Roman" w:eastAsia="Times New Roman" w:hAnsi="Times New Roman" w:cs="Times New Roman"/>
                <w:noProof/>
                <w:sz w:val="24"/>
                <w:szCs w:val="24"/>
              </w:rPr>
              <w:t xml:space="preserve">П-1 </w:t>
            </w:r>
            <w:r w:rsidRPr="00F039F9">
              <w:rPr>
                <w:rStyle w:val="a6"/>
                <w:rFonts w:ascii="Times New Roman" w:eastAsia="Times New Roman" w:hAnsi="Times New Roman" w:cs="Times New Roman"/>
                <w:noProof/>
                <w:spacing w:val="-1"/>
                <w:sz w:val="24"/>
                <w:szCs w:val="24"/>
              </w:rPr>
              <w:t>Производственная</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зона (IV-V класс опасности)</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117</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2" w:history="1">
            <w:r w:rsidRPr="00F039F9">
              <w:rPr>
                <w:rStyle w:val="a6"/>
                <w:rFonts w:ascii="Times New Roman" w:eastAsia="Times New Roman" w:hAnsi="Times New Roman" w:cs="Times New Roman"/>
                <w:noProof/>
                <w:sz w:val="24"/>
                <w:szCs w:val="24"/>
              </w:rPr>
              <w:t>Статья</w:t>
            </w:r>
            <w:r w:rsidRPr="00F039F9">
              <w:rPr>
                <w:rStyle w:val="a6"/>
                <w:rFonts w:ascii="Times New Roman" w:eastAsia="Times New Roman" w:hAnsi="Times New Roman" w:cs="Times New Roman"/>
                <w:noProof/>
                <w:spacing w:val="36"/>
                <w:sz w:val="24"/>
                <w:szCs w:val="24"/>
              </w:rPr>
              <w:t xml:space="preserve"> </w:t>
            </w:r>
            <w:r w:rsidRPr="00F039F9">
              <w:rPr>
                <w:rStyle w:val="a6"/>
                <w:rFonts w:ascii="Times New Roman" w:eastAsia="Times New Roman" w:hAnsi="Times New Roman" w:cs="Times New Roman"/>
                <w:noProof/>
                <w:sz w:val="24"/>
                <w:szCs w:val="24"/>
              </w:rPr>
              <w:t>57. П-2 Коммунально-складская зона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120</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3" w:history="1">
            <w:r w:rsidRPr="00F039F9">
              <w:rPr>
                <w:rStyle w:val="a6"/>
                <w:rFonts w:ascii="Times New Roman" w:eastAsia="Times New Roman" w:hAnsi="Times New Roman" w:cs="Times New Roman"/>
                <w:noProof/>
                <w:sz w:val="24"/>
                <w:szCs w:val="24"/>
              </w:rPr>
              <w:t>Статья</w:t>
            </w:r>
            <w:r w:rsidRPr="00F039F9">
              <w:rPr>
                <w:rStyle w:val="a6"/>
                <w:rFonts w:ascii="Times New Roman" w:eastAsia="Times New Roman" w:hAnsi="Times New Roman" w:cs="Times New Roman"/>
                <w:noProof/>
                <w:spacing w:val="36"/>
                <w:sz w:val="24"/>
                <w:szCs w:val="24"/>
              </w:rPr>
              <w:t xml:space="preserve"> </w:t>
            </w:r>
            <w:r w:rsidRPr="00F039F9">
              <w:rPr>
                <w:rStyle w:val="a6"/>
                <w:rFonts w:ascii="Times New Roman" w:eastAsia="Times New Roman" w:hAnsi="Times New Roman" w:cs="Times New Roman"/>
                <w:noProof/>
                <w:sz w:val="24"/>
                <w:szCs w:val="24"/>
              </w:rPr>
              <w:t>58. П-4 Зона инженерной инфраструктуры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123</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4" w:history="1">
            <w:r w:rsidRPr="00F039F9">
              <w:rPr>
                <w:rStyle w:val="a6"/>
                <w:rFonts w:ascii="Times New Roman" w:eastAsia="Times New Roman" w:hAnsi="Times New Roman" w:cs="Times New Roman"/>
                <w:noProof/>
                <w:sz w:val="24"/>
                <w:szCs w:val="24"/>
              </w:rPr>
              <w:t>Статья</w:t>
            </w:r>
            <w:r w:rsidRPr="00F039F9">
              <w:rPr>
                <w:rStyle w:val="a6"/>
                <w:rFonts w:ascii="Times New Roman" w:eastAsia="Times New Roman" w:hAnsi="Times New Roman" w:cs="Times New Roman"/>
                <w:noProof/>
                <w:spacing w:val="36"/>
                <w:sz w:val="24"/>
                <w:szCs w:val="24"/>
              </w:rPr>
              <w:t xml:space="preserve"> </w:t>
            </w:r>
            <w:r w:rsidRPr="00F039F9">
              <w:rPr>
                <w:rStyle w:val="a6"/>
                <w:rFonts w:ascii="Times New Roman" w:eastAsia="Times New Roman" w:hAnsi="Times New Roman" w:cs="Times New Roman"/>
                <w:noProof/>
                <w:sz w:val="24"/>
                <w:szCs w:val="24"/>
              </w:rPr>
              <w:t xml:space="preserve">59. П-5 </w:t>
            </w:r>
            <w:r w:rsidRPr="00F039F9">
              <w:rPr>
                <w:rStyle w:val="a6"/>
                <w:rFonts w:ascii="Times New Roman" w:eastAsia="Times New Roman" w:hAnsi="Times New Roman" w:cs="Times New Roman"/>
                <w:noProof/>
                <w:spacing w:val="-1"/>
                <w:sz w:val="24"/>
                <w:szCs w:val="24"/>
              </w:rPr>
              <w:t>Зона транспортной инфраструктуры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126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905" w:history="1">
            <w:r w:rsidRPr="00F039F9">
              <w:rPr>
                <w:rStyle w:val="a6"/>
                <w:rFonts w:ascii="Times New Roman" w:eastAsia="Times New Roman" w:hAnsi="Times New Roman" w:cs="Times New Roman"/>
                <w:noProof/>
                <w:sz w:val="24"/>
                <w:szCs w:val="24"/>
              </w:rPr>
              <w:t>ЗОНА</w:t>
            </w:r>
            <w:r w:rsidRPr="00F039F9">
              <w:rPr>
                <w:rStyle w:val="a6"/>
                <w:rFonts w:ascii="Times New Roman" w:eastAsia="Times New Roman" w:hAnsi="Times New Roman" w:cs="Times New Roman"/>
                <w:noProof/>
                <w:spacing w:val="-14"/>
                <w:sz w:val="24"/>
                <w:szCs w:val="24"/>
              </w:rPr>
              <w:t xml:space="preserve"> </w:t>
            </w:r>
            <w:r w:rsidRPr="00F039F9">
              <w:rPr>
                <w:rStyle w:val="a6"/>
                <w:rFonts w:ascii="Times New Roman" w:eastAsia="Times New Roman" w:hAnsi="Times New Roman" w:cs="Times New Roman"/>
                <w:noProof/>
                <w:spacing w:val="-1"/>
                <w:sz w:val="24"/>
                <w:szCs w:val="24"/>
              </w:rPr>
              <w:t>СЕЛЬСКОХОЗЯЙСТВЕННОГО</w:t>
            </w:r>
            <w:r w:rsidRPr="00F039F9">
              <w:rPr>
                <w:rStyle w:val="a6"/>
                <w:rFonts w:ascii="Times New Roman" w:eastAsia="Times New Roman" w:hAnsi="Times New Roman" w:cs="Times New Roman"/>
                <w:noProof/>
                <w:spacing w:val="-11"/>
                <w:sz w:val="24"/>
                <w:szCs w:val="24"/>
              </w:rPr>
              <w:t xml:space="preserve"> </w:t>
            </w:r>
            <w:r w:rsidRPr="00F039F9">
              <w:rPr>
                <w:rStyle w:val="a6"/>
                <w:rFonts w:ascii="Times New Roman" w:eastAsia="Times New Roman" w:hAnsi="Times New Roman" w:cs="Times New Roman"/>
                <w:noProof/>
                <w:spacing w:val="-1"/>
                <w:sz w:val="24"/>
                <w:szCs w:val="24"/>
              </w:rPr>
              <w:t>ИСПОЛЬЗОВАНИЯ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129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6" w:history="1">
            <w:r w:rsidRPr="00F039F9">
              <w:rPr>
                <w:rStyle w:val="a6"/>
                <w:rFonts w:ascii="Times New Roman" w:eastAsia="Times New Roman" w:hAnsi="Times New Roman" w:cs="Times New Roman"/>
                <w:noProof/>
                <w:sz w:val="24"/>
                <w:szCs w:val="24"/>
              </w:rPr>
              <w:t>Статья 60. СХ -1</w:t>
            </w:r>
            <w:r w:rsidRPr="00F039F9">
              <w:rPr>
                <w:rStyle w:val="a6"/>
                <w:rFonts w:ascii="Times New Roman" w:eastAsia="Times New Roman" w:hAnsi="Times New Roman" w:cs="Times New Roman"/>
                <w:noProof/>
                <w:spacing w:val="-4"/>
                <w:sz w:val="24"/>
                <w:szCs w:val="24"/>
              </w:rPr>
              <w:t xml:space="preserve"> </w:t>
            </w:r>
            <w:r w:rsidRPr="00F039F9">
              <w:rPr>
                <w:rStyle w:val="a6"/>
                <w:rFonts w:ascii="Times New Roman" w:eastAsia="Times New Roman" w:hAnsi="Times New Roman" w:cs="Times New Roman"/>
                <w:noProof/>
                <w:spacing w:val="-1"/>
                <w:sz w:val="24"/>
                <w:szCs w:val="24"/>
              </w:rPr>
              <w:t>Зона</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сельскохозяйственных угодий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129</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7" w:history="1">
            <w:r w:rsidRPr="00F039F9">
              <w:rPr>
                <w:rStyle w:val="a6"/>
                <w:rFonts w:ascii="Times New Roman" w:eastAsia="Times New Roman" w:hAnsi="Times New Roman" w:cs="Times New Roman"/>
                <w:noProof/>
                <w:sz w:val="24"/>
                <w:szCs w:val="24"/>
              </w:rPr>
              <w:t>Статья</w:t>
            </w:r>
            <w:r w:rsidRPr="00F039F9">
              <w:rPr>
                <w:rStyle w:val="a6"/>
                <w:rFonts w:ascii="Times New Roman" w:eastAsia="Times New Roman" w:hAnsi="Times New Roman" w:cs="Times New Roman"/>
                <w:noProof/>
                <w:spacing w:val="28"/>
                <w:sz w:val="24"/>
                <w:szCs w:val="24"/>
              </w:rPr>
              <w:t xml:space="preserve"> </w:t>
            </w:r>
            <w:r w:rsidRPr="00F039F9">
              <w:rPr>
                <w:rStyle w:val="a6"/>
                <w:rFonts w:ascii="Times New Roman" w:eastAsia="Times New Roman" w:hAnsi="Times New Roman" w:cs="Times New Roman"/>
                <w:noProof/>
                <w:sz w:val="24"/>
                <w:szCs w:val="24"/>
              </w:rPr>
              <w:t>61</w:t>
            </w:r>
            <w:r w:rsidRPr="00F039F9">
              <w:rPr>
                <w:rStyle w:val="a6"/>
                <w:rFonts w:ascii="Times New Roman" w:eastAsia="Times New Roman" w:hAnsi="Times New Roman" w:cs="Times New Roman"/>
                <w:noProof/>
                <w:spacing w:val="23"/>
                <w:sz w:val="24"/>
                <w:szCs w:val="24"/>
              </w:rPr>
              <w:t xml:space="preserve"> </w:t>
            </w:r>
            <w:r w:rsidRPr="00F039F9">
              <w:rPr>
                <w:rStyle w:val="a6"/>
                <w:rFonts w:ascii="Times New Roman" w:eastAsia="Times New Roman" w:hAnsi="Times New Roman" w:cs="Times New Roman"/>
                <w:noProof/>
                <w:spacing w:val="-1"/>
                <w:sz w:val="24"/>
                <w:szCs w:val="24"/>
              </w:rPr>
              <w:t>СХ-3 Производственная зона</w:t>
            </w:r>
            <w:r w:rsidRPr="00F039F9">
              <w:rPr>
                <w:rStyle w:val="a6"/>
                <w:rFonts w:ascii="Times New Roman" w:eastAsia="Times New Roman" w:hAnsi="Times New Roman" w:cs="Times New Roman"/>
                <w:noProof/>
                <w:spacing w:val="28"/>
                <w:sz w:val="24"/>
                <w:szCs w:val="24"/>
              </w:rPr>
              <w:t xml:space="preserve"> </w:t>
            </w:r>
            <w:r w:rsidRPr="00F039F9">
              <w:rPr>
                <w:rStyle w:val="a6"/>
                <w:rFonts w:ascii="Times New Roman" w:eastAsia="Times New Roman" w:hAnsi="Times New Roman" w:cs="Times New Roman"/>
                <w:noProof/>
                <w:spacing w:val="-1"/>
                <w:sz w:val="24"/>
                <w:szCs w:val="24"/>
              </w:rPr>
              <w:t>сельскохозяйственных</w:t>
            </w:r>
            <w:r w:rsidRPr="00F039F9">
              <w:rPr>
                <w:rStyle w:val="a6"/>
                <w:rFonts w:ascii="Times New Roman" w:eastAsia="Times New Roman" w:hAnsi="Times New Roman" w:cs="Times New Roman"/>
                <w:noProof/>
                <w:spacing w:val="28"/>
                <w:sz w:val="24"/>
                <w:szCs w:val="24"/>
              </w:rPr>
              <w:t xml:space="preserve"> </w:t>
            </w:r>
            <w:r w:rsidRPr="00F039F9">
              <w:rPr>
                <w:rStyle w:val="a6"/>
                <w:rFonts w:ascii="Times New Roman" w:eastAsia="Times New Roman" w:hAnsi="Times New Roman" w:cs="Times New Roman"/>
                <w:noProof/>
                <w:sz w:val="24"/>
                <w:szCs w:val="24"/>
              </w:rPr>
              <w:t>предприятий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132</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908" w:history="1">
            <w:r w:rsidRPr="00F039F9">
              <w:rPr>
                <w:rStyle w:val="a6"/>
                <w:rFonts w:ascii="Times New Roman" w:eastAsia="Times New Roman" w:hAnsi="Times New Roman" w:cs="Times New Roman"/>
                <w:noProof/>
                <w:spacing w:val="-1"/>
                <w:sz w:val="24"/>
                <w:szCs w:val="24"/>
              </w:rPr>
              <w:t>РЕКРЕАЦИОННЫЕ</w:t>
            </w:r>
            <w:r w:rsidRPr="00F039F9">
              <w:rPr>
                <w:rStyle w:val="a6"/>
                <w:rFonts w:ascii="Times New Roman" w:eastAsia="Times New Roman" w:hAnsi="Times New Roman" w:cs="Times New Roman"/>
                <w:noProof/>
                <w:spacing w:val="-13"/>
                <w:sz w:val="24"/>
                <w:szCs w:val="24"/>
              </w:rPr>
              <w:t xml:space="preserve"> </w:t>
            </w:r>
            <w:r w:rsidRPr="00F039F9">
              <w:rPr>
                <w:rStyle w:val="a6"/>
                <w:rFonts w:ascii="Times New Roman" w:eastAsia="Times New Roman" w:hAnsi="Times New Roman" w:cs="Times New Roman"/>
                <w:noProof/>
                <w:spacing w:val="-1"/>
                <w:sz w:val="24"/>
                <w:szCs w:val="24"/>
              </w:rPr>
              <w:t>ЗОНЫ</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136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09" w:history="1">
            <w:r w:rsidRPr="00F039F9">
              <w:rPr>
                <w:rStyle w:val="a6"/>
                <w:rFonts w:ascii="Times New Roman" w:eastAsia="Times New Roman" w:hAnsi="Times New Roman" w:cs="Times New Roman"/>
                <w:noProof/>
                <w:sz w:val="24"/>
                <w:szCs w:val="24"/>
              </w:rPr>
              <w:t>Статья</w:t>
            </w:r>
            <w:r w:rsidRPr="00F039F9">
              <w:rPr>
                <w:rStyle w:val="a6"/>
                <w:rFonts w:ascii="Times New Roman" w:eastAsia="Times New Roman" w:hAnsi="Times New Roman" w:cs="Times New Roman"/>
                <w:noProof/>
                <w:spacing w:val="36"/>
                <w:sz w:val="24"/>
                <w:szCs w:val="24"/>
              </w:rPr>
              <w:t xml:space="preserve"> </w:t>
            </w:r>
            <w:r w:rsidRPr="00F039F9">
              <w:rPr>
                <w:rStyle w:val="a6"/>
                <w:rFonts w:ascii="Times New Roman" w:eastAsia="Times New Roman" w:hAnsi="Times New Roman" w:cs="Times New Roman"/>
                <w:noProof/>
                <w:sz w:val="24"/>
                <w:szCs w:val="24"/>
              </w:rPr>
              <w:t>62. Р-1 Зона озелененных территорий общего пользования (лесопарки, парки, сады, скверы, бульвары, сельские леса)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_Toc140756909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136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0" w:history="1">
            <w:r w:rsidRPr="00F039F9">
              <w:rPr>
                <w:rStyle w:val="a6"/>
                <w:rFonts w:ascii="Times New Roman" w:eastAsia="Times New Roman" w:hAnsi="Times New Roman" w:cs="Times New Roman"/>
                <w:noProof/>
                <w:sz w:val="24"/>
                <w:szCs w:val="24"/>
              </w:rPr>
              <w:t>Статья 63. Р-2</w:t>
            </w:r>
            <w:r w:rsidRPr="00F039F9">
              <w:rPr>
                <w:rStyle w:val="a6"/>
                <w:rFonts w:ascii="Times New Roman" w:eastAsia="Times New Roman" w:hAnsi="Times New Roman" w:cs="Times New Roman"/>
                <w:noProof/>
                <w:spacing w:val="36"/>
                <w:sz w:val="24"/>
                <w:szCs w:val="24"/>
              </w:rPr>
              <w:t xml:space="preserve"> </w:t>
            </w:r>
            <w:r w:rsidRPr="00F039F9">
              <w:rPr>
                <w:rStyle w:val="a6"/>
                <w:rFonts w:ascii="Times New Roman" w:eastAsia="Times New Roman" w:hAnsi="Times New Roman" w:cs="Times New Roman"/>
                <w:noProof/>
                <w:spacing w:val="-1"/>
                <w:sz w:val="24"/>
                <w:szCs w:val="24"/>
              </w:rPr>
              <w:t>Зона</w:t>
            </w:r>
            <w:r w:rsidRPr="00F039F9">
              <w:rPr>
                <w:rStyle w:val="a6"/>
                <w:rFonts w:ascii="Times New Roman" w:eastAsia="Times New Roman" w:hAnsi="Times New Roman" w:cs="Times New Roman"/>
                <w:noProof/>
                <w:spacing w:val="40"/>
                <w:sz w:val="24"/>
                <w:szCs w:val="24"/>
              </w:rPr>
              <w:t xml:space="preserve"> </w:t>
            </w:r>
            <w:r w:rsidRPr="00F039F9">
              <w:rPr>
                <w:rStyle w:val="a6"/>
                <w:rFonts w:ascii="Times New Roman" w:eastAsia="Times New Roman" w:hAnsi="Times New Roman" w:cs="Times New Roman"/>
                <w:noProof/>
                <w:spacing w:val="-1"/>
                <w:sz w:val="24"/>
                <w:szCs w:val="24"/>
              </w:rPr>
              <w:t>отдыха</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_Toc140756910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138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911" w:history="1">
            <w:r w:rsidRPr="00F039F9">
              <w:rPr>
                <w:rStyle w:val="a6"/>
                <w:rFonts w:ascii="Times New Roman" w:hAnsi="Times New Roman" w:cs="Times New Roman"/>
                <w:noProof/>
                <w:sz w:val="24"/>
                <w:szCs w:val="24"/>
              </w:rPr>
              <w:t>ЗОНЫ СПЕЦИАЛЬНОГО НАЗНАЧЕНИЯ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_Toc140756911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141</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2" w:history="1">
            <w:r w:rsidRPr="00F039F9">
              <w:rPr>
                <w:rStyle w:val="a6"/>
                <w:rFonts w:ascii="Times New Roman" w:eastAsia="Calibri" w:hAnsi="Times New Roman" w:cs="Times New Roman"/>
                <w:noProof/>
                <w:spacing w:val="-1"/>
                <w:sz w:val="24"/>
                <w:szCs w:val="24"/>
              </w:rPr>
              <w:t>Статья 64. СН-1. Зона кладбищ</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_Toc140756912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141</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3" w:history="1">
            <w:r w:rsidRPr="00F039F9">
              <w:rPr>
                <w:rStyle w:val="a6"/>
                <w:rFonts w:ascii="Times New Roman" w:eastAsia="Times New Roman" w:hAnsi="Times New Roman" w:cs="Times New Roman"/>
                <w:bCs/>
                <w:noProof/>
                <w:sz w:val="24"/>
                <w:szCs w:val="24"/>
              </w:rPr>
              <w:t xml:space="preserve">Статья 65. </w:t>
            </w:r>
            <w:r w:rsidRPr="00F039F9">
              <w:rPr>
                <w:rStyle w:val="a6"/>
                <w:rFonts w:ascii="Times New Roman" w:eastAsia="Times New Roman" w:hAnsi="Times New Roman" w:cs="Times New Roman"/>
                <w:bCs/>
                <w:noProof/>
                <w:spacing w:val="-1"/>
                <w:sz w:val="24"/>
                <w:szCs w:val="24"/>
              </w:rPr>
              <w:t>СН-2 Зона складирования и захоронения отходов</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_Toc140756913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144</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4" w:history="1">
            <w:r w:rsidRPr="00F039F9">
              <w:rPr>
                <w:rStyle w:val="a6"/>
                <w:rFonts w:ascii="Times New Roman" w:eastAsia="Times New Roman" w:hAnsi="Times New Roman" w:cs="Times New Roman"/>
                <w:bCs/>
                <w:noProof/>
                <w:sz w:val="24"/>
                <w:szCs w:val="24"/>
              </w:rPr>
              <w:t>ЗОНЫ РЕЖИМНЫХ ТЕРРИТОРИЙ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_Toc140756914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5" w:history="1">
            <w:r w:rsidRPr="00F039F9">
              <w:rPr>
                <w:rStyle w:val="a6"/>
                <w:rFonts w:ascii="Times New Roman" w:eastAsia="Times New Roman" w:hAnsi="Times New Roman" w:cs="Times New Roman"/>
                <w:bCs/>
                <w:noProof/>
                <w:sz w:val="24"/>
                <w:szCs w:val="24"/>
              </w:rPr>
              <w:t xml:space="preserve">Статья 66. </w:t>
            </w:r>
            <w:r w:rsidRPr="00F039F9">
              <w:rPr>
                <w:rStyle w:val="a6"/>
                <w:rFonts w:ascii="Times New Roman" w:eastAsia="Times New Roman" w:hAnsi="Times New Roman" w:cs="Times New Roman"/>
                <w:bCs/>
                <w:noProof/>
                <w:spacing w:val="-1"/>
                <w:sz w:val="24"/>
                <w:szCs w:val="24"/>
              </w:rPr>
              <w:t>РТ Зоны режимных территорий</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_Toc140756915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146</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1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6" w:history="1">
            <w:r w:rsidRPr="00F039F9">
              <w:rPr>
                <w:rStyle w:val="a6"/>
                <w:rFonts w:ascii="Times New Roman" w:eastAsia="Times New Roman" w:hAnsi="Times New Roman" w:cs="Times New Roman"/>
                <w:noProof/>
                <w:spacing w:val="-1"/>
                <w:sz w:val="24"/>
                <w:szCs w:val="24"/>
              </w:rPr>
              <w:t>РАЗДЕЛ</w:t>
            </w:r>
            <w:r w:rsidRPr="00F039F9">
              <w:rPr>
                <w:rStyle w:val="a6"/>
                <w:rFonts w:ascii="Times New Roman" w:eastAsia="Times New Roman" w:hAnsi="Times New Roman" w:cs="Times New Roman"/>
                <w:noProof/>
                <w:spacing w:val="1"/>
                <w:sz w:val="24"/>
                <w:szCs w:val="24"/>
              </w:rPr>
              <w:t xml:space="preserve"> </w:t>
            </w:r>
            <w:r w:rsidRPr="00F039F9">
              <w:rPr>
                <w:rStyle w:val="a6"/>
                <w:rFonts w:ascii="Times New Roman" w:eastAsia="Times New Roman" w:hAnsi="Times New Roman" w:cs="Times New Roman"/>
                <w:noProof/>
                <w:spacing w:val="-2"/>
                <w:sz w:val="24"/>
                <w:szCs w:val="24"/>
                <w:lang w:val="en-US"/>
              </w:rPr>
              <w:t>IV</w:t>
            </w:r>
            <w:r w:rsidRPr="00F039F9">
              <w:rPr>
                <w:rStyle w:val="a6"/>
                <w:rFonts w:ascii="Times New Roman" w:eastAsia="Times New Roman" w:hAnsi="Times New Roman" w:cs="Times New Roman"/>
                <w:noProof/>
                <w:spacing w:val="-2"/>
                <w:sz w:val="24"/>
                <w:szCs w:val="24"/>
              </w:rPr>
              <w:t>.</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ТЕРРИТОРИИ,</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2"/>
                <w:sz w:val="24"/>
                <w:szCs w:val="24"/>
              </w:rPr>
              <w:t>ДЛЯ</w:t>
            </w:r>
            <w:r w:rsidRPr="00F039F9">
              <w:rPr>
                <w:rStyle w:val="a6"/>
                <w:rFonts w:ascii="Times New Roman" w:eastAsia="Times New Roman" w:hAnsi="Times New Roman" w:cs="Times New Roman"/>
                <w:noProof/>
                <w:spacing w:val="58"/>
                <w:sz w:val="24"/>
                <w:szCs w:val="24"/>
              </w:rPr>
              <w:t xml:space="preserve"> </w:t>
            </w:r>
            <w:r w:rsidRPr="00F039F9">
              <w:rPr>
                <w:rStyle w:val="a6"/>
                <w:rFonts w:ascii="Times New Roman" w:eastAsia="Times New Roman" w:hAnsi="Times New Roman" w:cs="Times New Roman"/>
                <w:noProof/>
                <w:sz w:val="24"/>
                <w:szCs w:val="24"/>
              </w:rPr>
              <w:t>КОТОРЫХ</w:t>
            </w:r>
            <w:r w:rsidRPr="00F039F9">
              <w:rPr>
                <w:rStyle w:val="a6"/>
                <w:rFonts w:ascii="Times New Roman" w:eastAsia="Times New Roman" w:hAnsi="Times New Roman" w:cs="Times New Roman"/>
                <w:noProof/>
                <w:spacing w:val="58"/>
                <w:sz w:val="24"/>
                <w:szCs w:val="24"/>
              </w:rPr>
              <w:t xml:space="preserve"> </w:t>
            </w:r>
            <w:r w:rsidRPr="00F039F9">
              <w:rPr>
                <w:rStyle w:val="a6"/>
                <w:rFonts w:ascii="Times New Roman" w:eastAsia="Times New Roman" w:hAnsi="Times New Roman" w:cs="Times New Roman"/>
                <w:noProof/>
                <w:spacing w:val="-1"/>
                <w:sz w:val="24"/>
                <w:szCs w:val="24"/>
              </w:rPr>
              <w:t>ГРАДОСТРОИТЕЛЬНЫЕ</w:t>
            </w:r>
            <w:r w:rsidRPr="00F039F9">
              <w:rPr>
                <w:rStyle w:val="a6"/>
                <w:rFonts w:ascii="Times New Roman" w:eastAsia="Times New Roman" w:hAnsi="Times New Roman" w:cs="Times New Roman"/>
                <w:noProof/>
                <w:spacing w:val="49"/>
                <w:sz w:val="24"/>
                <w:szCs w:val="24"/>
              </w:rPr>
              <w:t xml:space="preserve"> </w:t>
            </w:r>
            <w:r w:rsidRPr="00F039F9">
              <w:rPr>
                <w:rStyle w:val="a6"/>
                <w:rFonts w:ascii="Times New Roman" w:eastAsia="Times New Roman" w:hAnsi="Times New Roman" w:cs="Times New Roman"/>
                <w:noProof/>
                <w:spacing w:val="-1"/>
                <w:sz w:val="24"/>
                <w:szCs w:val="24"/>
              </w:rPr>
              <w:t>РЕГЛАМЕНТЫ</w:t>
            </w:r>
            <w:r w:rsidRPr="00F039F9">
              <w:rPr>
                <w:rStyle w:val="a6"/>
                <w:rFonts w:ascii="Times New Roman" w:eastAsia="Times New Roman" w:hAnsi="Times New Roman" w:cs="Times New Roman"/>
                <w:noProof/>
                <w:spacing w:val="20"/>
                <w:sz w:val="24"/>
                <w:szCs w:val="24"/>
              </w:rPr>
              <w:t xml:space="preserve"> </w:t>
            </w:r>
            <w:r w:rsidRPr="00F039F9">
              <w:rPr>
                <w:rStyle w:val="a6"/>
                <w:rFonts w:ascii="Times New Roman" w:eastAsia="Times New Roman" w:hAnsi="Times New Roman" w:cs="Times New Roman"/>
                <w:noProof/>
                <w:sz w:val="24"/>
                <w:szCs w:val="24"/>
              </w:rPr>
              <w:t>НЕ</w:t>
            </w:r>
            <w:r w:rsidRPr="00F039F9">
              <w:rPr>
                <w:rStyle w:val="a6"/>
                <w:rFonts w:ascii="Times New Roman" w:eastAsia="Times New Roman" w:hAnsi="Times New Roman" w:cs="Times New Roman"/>
                <w:noProof/>
                <w:spacing w:val="15"/>
                <w:sz w:val="24"/>
                <w:szCs w:val="24"/>
              </w:rPr>
              <w:t xml:space="preserve"> </w:t>
            </w:r>
            <w:r w:rsidRPr="00F039F9">
              <w:rPr>
                <w:rStyle w:val="a6"/>
                <w:rFonts w:ascii="Times New Roman" w:eastAsia="Times New Roman" w:hAnsi="Times New Roman" w:cs="Times New Roman"/>
                <w:noProof/>
                <w:spacing w:val="-1"/>
                <w:sz w:val="24"/>
                <w:szCs w:val="24"/>
              </w:rPr>
              <w:t>РАСПРОСТРАНЯЮТСЯ</w:t>
            </w:r>
            <w:r w:rsidRPr="00F039F9">
              <w:rPr>
                <w:rStyle w:val="a6"/>
                <w:rFonts w:ascii="Times New Roman" w:eastAsia="Times New Roman" w:hAnsi="Times New Roman" w:cs="Times New Roman"/>
                <w:noProof/>
                <w:spacing w:val="18"/>
                <w:sz w:val="24"/>
                <w:szCs w:val="24"/>
              </w:rPr>
              <w:t xml:space="preserve"> </w:t>
            </w:r>
            <w:r w:rsidRPr="00F039F9">
              <w:rPr>
                <w:rStyle w:val="a6"/>
                <w:rFonts w:ascii="Times New Roman" w:eastAsia="Times New Roman" w:hAnsi="Times New Roman" w:cs="Times New Roman"/>
                <w:noProof/>
                <w:sz w:val="24"/>
                <w:szCs w:val="24"/>
              </w:rPr>
              <w:t>ИЛИ</w:t>
            </w:r>
            <w:r w:rsidRPr="00F039F9">
              <w:rPr>
                <w:rStyle w:val="a6"/>
                <w:rFonts w:ascii="Times New Roman" w:eastAsia="Times New Roman" w:hAnsi="Times New Roman" w:cs="Times New Roman"/>
                <w:noProof/>
                <w:spacing w:val="21"/>
                <w:sz w:val="24"/>
                <w:szCs w:val="24"/>
              </w:rPr>
              <w:t xml:space="preserve"> </w:t>
            </w:r>
            <w:r w:rsidRPr="00F039F9">
              <w:rPr>
                <w:rStyle w:val="a6"/>
                <w:rFonts w:ascii="Times New Roman" w:eastAsia="Times New Roman" w:hAnsi="Times New Roman" w:cs="Times New Roman"/>
                <w:noProof/>
                <w:spacing w:val="-1"/>
                <w:sz w:val="24"/>
                <w:szCs w:val="24"/>
              </w:rPr>
              <w:t>ДЛЯ</w:t>
            </w:r>
            <w:r w:rsidRPr="00F039F9">
              <w:rPr>
                <w:rStyle w:val="a6"/>
                <w:rFonts w:ascii="Times New Roman" w:eastAsia="Times New Roman" w:hAnsi="Times New Roman" w:cs="Times New Roman"/>
                <w:noProof/>
                <w:spacing w:val="18"/>
                <w:sz w:val="24"/>
                <w:szCs w:val="24"/>
              </w:rPr>
              <w:t xml:space="preserve"> </w:t>
            </w:r>
            <w:r w:rsidRPr="00F039F9">
              <w:rPr>
                <w:rStyle w:val="a6"/>
                <w:rFonts w:ascii="Times New Roman" w:eastAsia="Times New Roman" w:hAnsi="Times New Roman" w:cs="Times New Roman"/>
                <w:noProof/>
                <w:sz w:val="24"/>
                <w:szCs w:val="24"/>
              </w:rPr>
              <w:t>КОТОРЫХ</w:t>
            </w:r>
            <w:r w:rsidRPr="00F039F9">
              <w:rPr>
                <w:rStyle w:val="a6"/>
                <w:rFonts w:ascii="Times New Roman" w:eastAsia="Times New Roman" w:hAnsi="Times New Roman" w:cs="Times New Roman"/>
                <w:noProof/>
                <w:spacing w:val="37"/>
                <w:sz w:val="24"/>
                <w:szCs w:val="24"/>
              </w:rPr>
              <w:t xml:space="preserve"> </w:t>
            </w:r>
            <w:r w:rsidRPr="00F039F9">
              <w:rPr>
                <w:rStyle w:val="a6"/>
                <w:rFonts w:ascii="Times New Roman" w:eastAsia="Times New Roman" w:hAnsi="Times New Roman" w:cs="Times New Roman"/>
                <w:noProof/>
                <w:spacing w:val="-1"/>
                <w:sz w:val="24"/>
                <w:szCs w:val="24"/>
              </w:rPr>
              <w:t>ГРАДОСТРОИТЕЛЬНЫЕ</w:t>
            </w:r>
            <w:r w:rsidRPr="00F039F9">
              <w:rPr>
                <w:rStyle w:val="a6"/>
                <w:rFonts w:ascii="Times New Roman" w:eastAsia="Times New Roman" w:hAnsi="Times New Roman" w:cs="Times New Roman"/>
                <w:noProof/>
                <w:sz w:val="24"/>
                <w:szCs w:val="24"/>
              </w:rPr>
              <w:t xml:space="preserve"> </w:t>
            </w:r>
            <w:r w:rsidRPr="00F039F9">
              <w:rPr>
                <w:rStyle w:val="a6"/>
                <w:rFonts w:ascii="Times New Roman" w:eastAsia="Times New Roman" w:hAnsi="Times New Roman" w:cs="Times New Roman"/>
                <w:noProof/>
                <w:spacing w:val="-1"/>
                <w:sz w:val="24"/>
                <w:szCs w:val="24"/>
              </w:rPr>
              <w:t>РЕГЛАМЕНТЫ</w:t>
            </w:r>
            <w:r w:rsidRPr="00F039F9">
              <w:rPr>
                <w:rStyle w:val="a6"/>
                <w:rFonts w:ascii="Times New Roman" w:eastAsia="Times New Roman" w:hAnsi="Times New Roman" w:cs="Times New Roman"/>
                <w:noProof/>
                <w:sz w:val="24"/>
                <w:szCs w:val="24"/>
              </w:rPr>
              <w:t xml:space="preserve"> НЕ </w:t>
            </w:r>
            <w:r w:rsidRPr="00F039F9">
              <w:rPr>
                <w:rStyle w:val="a6"/>
                <w:rFonts w:ascii="Times New Roman" w:eastAsia="Times New Roman" w:hAnsi="Times New Roman" w:cs="Times New Roman"/>
                <w:noProof/>
                <w:spacing w:val="-1"/>
                <w:sz w:val="24"/>
                <w:szCs w:val="24"/>
              </w:rPr>
              <w:t>УСТАНАВЛИВАЮТСЯ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_Toc140756916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21"/>
            <w:tabs>
              <w:tab w:val="right" w:leader="dot" w:pos="9214"/>
            </w:tabs>
            <w:ind w:right="1133"/>
            <w:rPr>
              <w:rFonts w:ascii="Times New Roman" w:eastAsiaTheme="minorEastAsia" w:hAnsi="Times New Roman" w:cs="Times New Roman"/>
              <w:noProof/>
              <w:sz w:val="24"/>
              <w:szCs w:val="24"/>
              <w:lang w:eastAsia="ru-RU"/>
            </w:rPr>
          </w:pPr>
          <w:hyperlink w:anchor="_Toc140756917" w:history="1">
            <w:r w:rsidRPr="00F039F9">
              <w:rPr>
                <w:rStyle w:val="a6"/>
                <w:rFonts w:ascii="Times New Roman" w:eastAsia="Times New Roman" w:hAnsi="Times New Roman" w:cs="Times New Roman"/>
                <w:noProof/>
                <w:spacing w:val="-1"/>
                <w:sz w:val="24"/>
                <w:szCs w:val="24"/>
              </w:rPr>
              <w:t>ГЛАВА</w:t>
            </w:r>
            <w:r w:rsidRPr="00F039F9">
              <w:rPr>
                <w:rStyle w:val="a6"/>
                <w:rFonts w:ascii="Times New Roman" w:eastAsia="Times New Roman" w:hAnsi="Times New Roman" w:cs="Times New Roman"/>
                <w:noProof/>
                <w:spacing w:val="38"/>
                <w:sz w:val="24"/>
                <w:szCs w:val="24"/>
              </w:rPr>
              <w:t xml:space="preserve"> </w:t>
            </w:r>
            <w:r w:rsidRPr="00F039F9">
              <w:rPr>
                <w:rStyle w:val="a6"/>
                <w:rFonts w:ascii="Times New Roman" w:eastAsia="Times New Roman" w:hAnsi="Times New Roman" w:cs="Times New Roman"/>
                <w:noProof/>
                <w:sz w:val="24"/>
                <w:szCs w:val="24"/>
              </w:rPr>
              <w:t>10.</w:t>
            </w:r>
            <w:r w:rsidRPr="00F039F9">
              <w:rPr>
                <w:rStyle w:val="a6"/>
                <w:rFonts w:ascii="Times New Roman" w:eastAsia="Times New Roman" w:hAnsi="Times New Roman" w:cs="Times New Roman"/>
                <w:noProof/>
                <w:spacing w:val="40"/>
                <w:sz w:val="24"/>
                <w:szCs w:val="24"/>
              </w:rPr>
              <w:t xml:space="preserve"> </w:t>
            </w:r>
            <w:r w:rsidRPr="00F039F9">
              <w:rPr>
                <w:rStyle w:val="a6"/>
                <w:rFonts w:ascii="Times New Roman" w:eastAsia="Times New Roman" w:hAnsi="Times New Roman" w:cs="Times New Roman"/>
                <w:noProof/>
                <w:sz w:val="24"/>
                <w:szCs w:val="24"/>
              </w:rPr>
              <w:t>Использование</w:t>
            </w:r>
            <w:r w:rsidRPr="00F039F9">
              <w:rPr>
                <w:rStyle w:val="a6"/>
                <w:rFonts w:ascii="Times New Roman" w:eastAsia="Times New Roman" w:hAnsi="Times New Roman" w:cs="Times New Roman"/>
                <w:noProof/>
                <w:spacing w:val="39"/>
                <w:sz w:val="24"/>
                <w:szCs w:val="24"/>
              </w:rPr>
              <w:t xml:space="preserve"> </w:t>
            </w:r>
            <w:r w:rsidRPr="00F039F9">
              <w:rPr>
                <w:rStyle w:val="a6"/>
                <w:rFonts w:ascii="Times New Roman" w:eastAsia="Times New Roman" w:hAnsi="Times New Roman" w:cs="Times New Roman"/>
                <w:noProof/>
                <w:spacing w:val="-1"/>
                <w:sz w:val="24"/>
                <w:szCs w:val="24"/>
              </w:rPr>
              <w:t>территорий,</w:t>
            </w:r>
            <w:r w:rsidRPr="00F039F9">
              <w:rPr>
                <w:rStyle w:val="a6"/>
                <w:rFonts w:ascii="Times New Roman" w:eastAsia="Times New Roman" w:hAnsi="Times New Roman" w:cs="Times New Roman"/>
                <w:noProof/>
                <w:spacing w:val="40"/>
                <w:sz w:val="24"/>
                <w:szCs w:val="24"/>
              </w:rPr>
              <w:t xml:space="preserve"> </w:t>
            </w:r>
            <w:r w:rsidRPr="00F039F9">
              <w:rPr>
                <w:rStyle w:val="a6"/>
                <w:rFonts w:ascii="Times New Roman" w:eastAsia="Times New Roman" w:hAnsi="Times New Roman" w:cs="Times New Roman"/>
                <w:noProof/>
                <w:spacing w:val="-1"/>
                <w:sz w:val="24"/>
                <w:szCs w:val="24"/>
              </w:rPr>
              <w:t>для</w:t>
            </w:r>
            <w:r w:rsidRPr="00F039F9">
              <w:rPr>
                <w:rStyle w:val="a6"/>
                <w:rFonts w:ascii="Times New Roman" w:eastAsia="Times New Roman" w:hAnsi="Times New Roman" w:cs="Times New Roman"/>
                <w:noProof/>
                <w:spacing w:val="38"/>
                <w:sz w:val="24"/>
                <w:szCs w:val="24"/>
              </w:rPr>
              <w:t xml:space="preserve"> </w:t>
            </w:r>
            <w:r w:rsidRPr="00F039F9">
              <w:rPr>
                <w:rStyle w:val="a6"/>
                <w:rFonts w:ascii="Times New Roman" w:eastAsia="Times New Roman" w:hAnsi="Times New Roman" w:cs="Times New Roman"/>
                <w:noProof/>
                <w:sz w:val="24"/>
                <w:szCs w:val="24"/>
              </w:rPr>
              <w:t>которых</w:t>
            </w:r>
            <w:r w:rsidRPr="00F039F9">
              <w:rPr>
                <w:rStyle w:val="a6"/>
                <w:rFonts w:ascii="Times New Roman" w:eastAsia="Times New Roman" w:hAnsi="Times New Roman" w:cs="Times New Roman"/>
                <w:noProof/>
                <w:spacing w:val="23"/>
                <w:sz w:val="24"/>
                <w:szCs w:val="24"/>
              </w:rPr>
              <w:t xml:space="preserve"> </w:t>
            </w:r>
            <w:r w:rsidRPr="00F039F9">
              <w:rPr>
                <w:rStyle w:val="a6"/>
                <w:rFonts w:ascii="Times New Roman" w:eastAsia="Times New Roman" w:hAnsi="Times New Roman" w:cs="Times New Roman"/>
                <w:noProof/>
                <w:spacing w:val="-1"/>
                <w:sz w:val="24"/>
                <w:szCs w:val="24"/>
              </w:rPr>
              <w:t>градостроительные</w:t>
            </w:r>
            <w:r w:rsidRPr="00F039F9">
              <w:rPr>
                <w:rStyle w:val="a6"/>
                <w:rFonts w:ascii="Times New Roman" w:eastAsia="Times New Roman" w:hAnsi="Times New Roman" w:cs="Times New Roman"/>
                <w:noProof/>
                <w:spacing w:val="47"/>
                <w:sz w:val="24"/>
                <w:szCs w:val="24"/>
              </w:rPr>
              <w:t xml:space="preserve"> </w:t>
            </w:r>
            <w:r w:rsidRPr="00F039F9">
              <w:rPr>
                <w:rStyle w:val="a6"/>
                <w:rFonts w:ascii="Times New Roman" w:eastAsia="Times New Roman" w:hAnsi="Times New Roman" w:cs="Times New Roman"/>
                <w:noProof/>
                <w:spacing w:val="-1"/>
                <w:sz w:val="24"/>
                <w:szCs w:val="24"/>
              </w:rPr>
              <w:t>регламенты</w:t>
            </w:r>
            <w:r w:rsidRPr="00F039F9">
              <w:rPr>
                <w:rStyle w:val="a6"/>
                <w:rFonts w:ascii="Times New Roman" w:eastAsia="Times New Roman" w:hAnsi="Times New Roman" w:cs="Times New Roman"/>
                <w:noProof/>
                <w:spacing w:val="48"/>
                <w:sz w:val="24"/>
                <w:szCs w:val="24"/>
              </w:rPr>
              <w:t xml:space="preserve"> </w:t>
            </w:r>
            <w:r w:rsidRPr="00F039F9">
              <w:rPr>
                <w:rStyle w:val="a6"/>
                <w:rFonts w:ascii="Times New Roman" w:eastAsia="Times New Roman" w:hAnsi="Times New Roman" w:cs="Times New Roman"/>
                <w:noProof/>
                <w:sz w:val="24"/>
                <w:szCs w:val="24"/>
              </w:rPr>
              <w:t>не</w:t>
            </w:r>
            <w:r w:rsidRPr="00F039F9">
              <w:rPr>
                <w:rStyle w:val="a6"/>
                <w:rFonts w:ascii="Times New Roman" w:eastAsia="Times New Roman" w:hAnsi="Times New Roman" w:cs="Times New Roman"/>
                <w:noProof/>
                <w:spacing w:val="47"/>
                <w:sz w:val="24"/>
                <w:szCs w:val="24"/>
              </w:rPr>
              <w:t xml:space="preserve"> </w:t>
            </w:r>
            <w:r w:rsidRPr="00F039F9">
              <w:rPr>
                <w:rStyle w:val="a6"/>
                <w:rFonts w:ascii="Times New Roman" w:eastAsia="Times New Roman" w:hAnsi="Times New Roman" w:cs="Times New Roman"/>
                <w:noProof/>
                <w:spacing w:val="-1"/>
                <w:sz w:val="24"/>
                <w:szCs w:val="24"/>
              </w:rPr>
              <w:t>распространяются</w:t>
            </w:r>
            <w:r w:rsidRPr="00F039F9">
              <w:rPr>
                <w:rStyle w:val="a6"/>
                <w:rFonts w:ascii="Times New Roman" w:eastAsia="Times New Roman" w:hAnsi="Times New Roman" w:cs="Times New Roman"/>
                <w:noProof/>
                <w:spacing w:val="46"/>
                <w:sz w:val="24"/>
                <w:szCs w:val="24"/>
              </w:rPr>
              <w:t xml:space="preserve"> </w:t>
            </w:r>
            <w:r w:rsidRPr="00F039F9">
              <w:rPr>
                <w:rStyle w:val="a6"/>
                <w:rFonts w:ascii="Times New Roman" w:eastAsia="Times New Roman" w:hAnsi="Times New Roman" w:cs="Times New Roman"/>
                <w:noProof/>
                <w:sz w:val="24"/>
                <w:szCs w:val="24"/>
              </w:rPr>
              <w:t>или</w:t>
            </w:r>
            <w:r w:rsidRPr="00F039F9">
              <w:rPr>
                <w:rStyle w:val="a6"/>
                <w:rFonts w:ascii="Times New Roman" w:eastAsia="Times New Roman" w:hAnsi="Times New Roman" w:cs="Times New Roman"/>
                <w:noProof/>
                <w:spacing w:val="49"/>
                <w:sz w:val="24"/>
                <w:szCs w:val="24"/>
              </w:rPr>
              <w:t xml:space="preserve"> </w:t>
            </w:r>
            <w:r w:rsidRPr="00F039F9">
              <w:rPr>
                <w:rStyle w:val="a6"/>
                <w:rFonts w:ascii="Times New Roman" w:eastAsia="Times New Roman" w:hAnsi="Times New Roman" w:cs="Times New Roman"/>
                <w:noProof/>
                <w:spacing w:val="-1"/>
                <w:sz w:val="24"/>
                <w:szCs w:val="24"/>
              </w:rPr>
              <w:t>для</w:t>
            </w:r>
            <w:r w:rsidRPr="00F039F9">
              <w:rPr>
                <w:rStyle w:val="a6"/>
                <w:rFonts w:ascii="Times New Roman" w:eastAsia="Times New Roman" w:hAnsi="Times New Roman" w:cs="Times New Roman"/>
                <w:noProof/>
                <w:spacing w:val="59"/>
                <w:sz w:val="24"/>
                <w:szCs w:val="24"/>
              </w:rPr>
              <w:t xml:space="preserve"> </w:t>
            </w:r>
            <w:r w:rsidRPr="00F039F9">
              <w:rPr>
                <w:rStyle w:val="a6"/>
                <w:rFonts w:ascii="Times New Roman" w:eastAsia="Times New Roman" w:hAnsi="Times New Roman" w:cs="Times New Roman"/>
                <w:noProof/>
                <w:sz w:val="24"/>
                <w:szCs w:val="24"/>
              </w:rPr>
              <w:t>которых</w:t>
            </w:r>
            <w:r w:rsidRPr="00F039F9">
              <w:rPr>
                <w:rStyle w:val="a6"/>
                <w:rFonts w:ascii="Times New Roman" w:eastAsia="Times New Roman" w:hAnsi="Times New Roman" w:cs="Times New Roman"/>
                <w:noProof/>
                <w:spacing w:val="-2"/>
                <w:sz w:val="24"/>
                <w:szCs w:val="24"/>
              </w:rPr>
              <w:t xml:space="preserve"> </w:t>
            </w:r>
            <w:r w:rsidRPr="00F039F9">
              <w:rPr>
                <w:rStyle w:val="a6"/>
                <w:rFonts w:ascii="Times New Roman" w:eastAsia="Times New Roman" w:hAnsi="Times New Roman" w:cs="Times New Roman"/>
                <w:noProof/>
                <w:spacing w:val="-1"/>
                <w:sz w:val="24"/>
                <w:szCs w:val="24"/>
              </w:rPr>
              <w:t>градостроительные</w:t>
            </w:r>
            <w:r w:rsidRPr="00F039F9">
              <w:rPr>
                <w:rStyle w:val="a6"/>
                <w:rFonts w:ascii="Times New Roman" w:eastAsia="Times New Roman" w:hAnsi="Times New Roman" w:cs="Times New Roman"/>
                <w:noProof/>
                <w:sz w:val="24"/>
                <w:szCs w:val="24"/>
              </w:rPr>
              <w:t xml:space="preserve"> регламенты не </w:t>
            </w:r>
            <w:r w:rsidRPr="00F039F9">
              <w:rPr>
                <w:rStyle w:val="a6"/>
                <w:rFonts w:ascii="Times New Roman" w:eastAsia="Times New Roman" w:hAnsi="Times New Roman" w:cs="Times New Roman"/>
                <w:noProof/>
                <w:spacing w:val="-1"/>
                <w:sz w:val="24"/>
                <w:szCs w:val="24"/>
              </w:rPr>
              <w:t>устанавливаются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_Toc140756917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8" w:history="1">
            <w:r w:rsidRPr="00F039F9">
              <w:rPr>
                <w:rStyle w:val="a6"/>
                <w:rFonts w:ascii="Times New Roman" w:eastAsia="Times New Roman" w:hAnsi="Times New Roman" w:cs="Times New Roman"/>
                <w:noProof/>
                <w:sz w:val="24"/>
                <w:szCs w:val="24"/>
              </w:rPr>
              <w:t>Статья 67.</w:t>
            </w:r>
            <w:r w:rsidRPr="00F039F9">
              <w:rPr>
                <w:rStyle w:val="a6"/>
                <w:rFonts w:ascii="Times New Roman" w:eastAsia="Times New Roman" w:hAnsi="Times New Roman" w:cs="Times New Roman"/>
                <w:noProof/>
                <w:spacing w:val="-4"/>
                <w:sz w:val="24"/>
                <w:szCs w:val="24"/>
              </w:rPr>
              <w:t xml:space="preserve"> </w:t>
            </w:r>
            <w:r w:rsidRPr="00F039F9">
              <w:rPr>
                <w:rStyle w:val="a6"/>
                <w:rFonts w:ascii="Times New Roman" w:eastAsia="Times New Roman" w:hAnsi="Times New Roman" w:cs="Times New Roman"/>
                <w:noProof/>
                <w:spacing w:val="-1"/>
                <w:sz w:val="24"/>
                <w:szCs w:val="24"/>
              </w:rPr>
              <w:t>Территории,</w:t>
            </w:r>
            <w:r w:rsidRPr="00F039F9">
              <w:rPr>
                <w:rStyle w:val="a6"/>
                <w:rFonts w:ascii="Times New Roman" w:eastAsia="Times New Roman" w:hAnsi="Times New Roman" w:cs="Times New Roman"/>
                <w:noProof/>
                <w:sz w:val="24"/>
                <w:szCs w:val="24"/>
              </w:rPr>
              <w:t xml:space="preserve"> для </w:t>
            </w:r>
            <w:r w:rsidRPr="00F039F9">
              <w:rPr>
                <w:rStyle w:val="a6"/>
                <w:rFonts w:ascii="Times New Roman" w:eastAsia="Times New Roman" w:hAnsi="Times New Roman" w:cs="Times New Roman"/>
                <w:noProof/>
                <w:spacing w:val="-1"/>
                <w:sz w:val="24"/>
                <w:szCs w:val="24"/>
              </w:rPr>
              <w:t>которых</w:t>
            </w:r>
            <w:r w:rsidRPr="00F039F9">
              <w:rPr>
                <w:rStyle w:val="a6"/>
                <w:rFonts w:ascii="Times New Roman" w:eastAsia="Times New Roman" w:hAnsi="Times New Roman" w:cs="Times New Roman"/>
                <w:noProof/>
                <w:sz w:val="24"/>
                <w:szCs w:val="24"/>
              </w:rPr>
              <w:t xml:space="preserve"> настоящими</w:t>
            </w:r>
            <w:r w:rsidRPr="00F039F9">
              <w:rPr>
                <w:rStyle w:val="a6"/>
                <w:rFonts w:ascii="Times New Roman" w:eastAsia="Times New Roman" w:hAnsi="Times New Roman" w:cs="Times New Roman"/>
                <w:noProof/>
                <w:spacing w:val="-2"/>
                <w:sz w:val="24"/>
                <w:szCs w:val="24"/>
              </w:rPr>
              <w:t xml:space="preserve"> </w:t>
            </w:r>
            <w:r w:rsidRPr="00F039F9">
              <w:rPr>
                <w:rStyle w:val="a6"/>
                <w:rFonts w:ascii="Times New Roman" w:eastAsia="Times New Roman" w:hAnsi="Times New Roman" w:cs="Times New Roman"/>
                <w:noProof/>
                <w:spacing w:val="-1"/>
                <w:sz w:val="24"/>
                <w:szCs w:val="24"/>
              </w:rPr>
              <w:t>Правилами</w:t>
            </w:r>
            <w:r w:rsidRPr="00F039F9">
              <w:rPr>
                <w:rStyle w:val="a6"/>
                <w:rFonts w:ascii="Times New Roman" w:eastAsia="Times New Roman" w:hAnsi="Times New Roman" w:cs="Times New Roman"/>
                <w:noProof/>
                <w:spacing w:val="-2"/>
                <w:sz w:val="24"/>
                <w:szCs w:val="24"/>
              </w:rPr>
              <w:t xml:space="preserve"> </w:t>
            </w:r>
            <w:r w:rsidRPr="00F039F9">
              <w:rPr>
                <w:rStyle w:val="a6"/>
                <w:rFonts w:ascii="Times New Roman" w:eastAsia="Times New Roman" w:hAnsi="Times New Roman" w:cs="Times New Roman"/>
                <w:noProof/>
                <w:spacing w:val="-1"/>
                <w:sz w:val="24"/>
                <w:szCs w:val="24"/>
              </w:rPr>
              <w:t>градостроительные</w:t>
            </w:r>
            <w:r w:rsidRPr="00F039F9">
              <w:rPr>
                <w:rStyle w:val="a6"/>
                <w:rFonts w:ascii="Times New Roman" w:eastAsia="Times New Roman" w:hAnsi="Times New Roman" w:cs="Times New Roman"/>
                <w:noProof/>
                <w:spacing w:val="69"/>
                <w:sz w:val="24"/>
                <w:szCs w:val="24"/>
              </w:rPr>
              <w:t xml:space="preserve"> </w:t>
            </w:r>
            <w:r w:rsidRPr="00F039F9">
              <w:rPr>
                <w:rStyle w:val="a6"/>
                <w:rFonts w:ascii="Times New Roman" w:eastAsia="Times New Roman" w:hAnsi="Times New Roman" w:cs="Times New Roman"/>
                <w:noProof/>
                <w:spacing w:val="-1"/>
                <w:sz w:val="24"/>
                <w:szCs w:val="24"/>
              </w:rPr>
              <w:t>регламенты</w:t>
            </w:r>
            <w:r w:rsidRPr="00F039F9">
              <w:rPr>
                <w:rStyle w:val="a6"/>
                <w:rFonts w:ascii="Times New Roman" w:eastAsia="Times New Roman" w:hAnsi="Times New Roman" w:cs="Times New Roman"/>
                <w:noProof/>
                <w:spacing w:val="1"/>
                <w:sz w:val="24"/>
                <w:szCs w:val="24"/>
              </w:rPr>
              <w:t xml:space="preserve"> </w:t>
            </w:r>
            <w:r w:rsidRPr="00F039F9">
              <w:rPr>
                <w:rStyle w:val="a6"/>
                <w:rFonts w:ascii="Times New Roman" w:eastAsia="Times New Roman" w:hAnsi="Times New Roman" w:cs="Times New Roman"/>
                <w:noProof/>
                <w:spacing w:val="-1"/>
                <w:sz w:val="24"/>
                <w:szCs w:val="24"/>
              </w:rPr>
              <w:t>не</w:t>
            </w:r>
            <w:r w:rsidRPr="00F039F9">
              <w:rPr>
                <w:rStyle w:val="a6"/>
                <w:rFonts w:ascii="Times New Roman" w:eastAsia="Times New Roman" w:hAnsi="Times New Roman" w:cs="Times New Roman"/>
                <w:noProof/>
                <w:spacing w:val="1"/>
                <w:sz w:val="24"/>
                <w:szCs w:val="24"/>
              </w:rPr>
              <w:t xml:space="preserve"> </w:t>
            </w:r>
            <w:r w:rsidRPr="00F039F9">
              <w:rPr>
                <w:rStyle w:val="a6"/>
                <w:rFonts w:ascii="Times New Roman" w:eastAsia="Times New Roman" w:hAnsi="Times New Roman" w:cs="Times New Roman"/>
                <w:noProof/>
                <w:spacing w:val="-1"/>
                <w:sz w:val="24"/>
                <w:szCs w:val="24"/>
              </w:rPr>
              <w:t>распространяются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_Toc140756918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148</w:t>
            </w:r>
            <w:r w:rsidRPr="00F039F9">
              <w:rPr>
                <w:rFonts w:ascii="Times New Roman" w:hAnsi="Times New Roman" w:cs="Times New Roman"/>
                <w:noProof/>
                <w:webHidden/>
                <w:sz w:val="24"/>
                <w:szCs w:val="24"/>
              </w:rPr>
              <w:fldChar w:fldCharType="end"/>
            </w:r>
          </w:hyperlink>
        </w:p>
        <w:p w:rsidR="00197ED1" w:rsidRPr="00F039F9" w:rsidRDefault="00197ED1" w:rsidP="00F039F9">
          <w:pPr>
            <w:pStyle w:val="31"/>
            <w:tabs>
              <w:tab w:val="clear" w:pos="8931"/>
              <w:tab w:val="right" w:leader="dot" w:pos="9214"/>
            </w:tabs>
            <w:ind w:right="1133"/>
            <w:rPr>
              <w:rFonts w:ascii="Times New Roman" w:eastAsiaTheme="minorEastAsia" w:hAnsi="Times New Roman" w:cs="Times New Roman"/>
              <w:noProof/>
              <w:sz w:val="24"/>
              <w:szCs w:val="24"/>
              <w:lang w:eastAsia="ru-RU"/>
            </w:rPr>
          </w:pPr>
          <w:hyperlink w:anchor="_Toc140756919" w:history="1">
            <w:r w:rsidRPr="00F039F9">
              <w:rPr>
                <w:rStyle w:val="a6"/>
                <w:rFonts w:ascii="Times New Roman" w:eastAsia="Times New Roman" w:hAnsi="Times New Roman" w:cs="Times New Roman"/>
                <w:noProof/>
                <w:sz w:val="24"/>
                <w:szCs w:val="24"/>
              </w:rPr>
              <w:t>Статья</w:t>
            </w:r>
            <w:r w:rsidRPr="00F039F9">
              <w:rPr>
                <w:rStyle w:val="a6"/>
                <w:rFonts w:ascii="Times New Roman" w:eastAsia="Times New Roman" w:hAnsi="Times New Roman" w:cs="Times New Roman"/>
                <w:noProof/>
                <w:spacing w:val="12"/>
                <w:sz w:val="24"/>
                <w:szCs w:val="24"/>
              </w:rPr>
              <w:t xml:space="preserve"> </w:t>
            </w:r>
            <w:r w:rsidRPr="00F039F9">
              <w:rPr>
                <w:rStyle w:val="a6"/>
                <w:rFonts w:ascii="Times New Roman" w:eastAsia="Times New Roman" w:hAnsi="Times New Roman" w:cs="Times New Roman"/>
                <w:noProof/>
                <w:sz w:val="24"/>
                <w:szCs w:val="24"/>
              </w:rPr>
              <w:t>68.</w:t>
            </w:r>
            <w:r w:rsidRPr="00F039F9">
              <w:rPr>
                <w:rStyle w:val="a6"/>
                <w:rFonts w:ascii="Times New Roman" w:eastAsia="Times New Roman" w:hAnsi="Times New Roman" w:cs="Times New Roman"/>
                <w:noProof/>
                <w:spacing w:val="12"/>
                <w:sz w:val="24"/>
                <w:szCs w:val="24"/>
              </w:rPr>
              <w:t xml:space="preserve"> </w:t>
            </w:r>
            <w:r w:rsidRPr="00F039F9">
              <w:rPr>
                <w:rStyle w:val="a6"/>
                <w:rFonts w:ascii="Times New Roman" w:eastAsia="Times New Roman" w:hAnsi="Times New Roman" w:cs="Times New Roman"/>
                <w:noProof/>
                <w:spacing w:val="-1"/>
                <w:sz w:val="24"/>
                <w:szCs w:val="24"/>
              </w:rPr>
              <w:t>Территории,</w:t>
            </w:r>
            <w:r w:rsidRPr="00F039F9">
              <w:rPr>
                <w:rStyle w:val="a6"/>
                <w:rFonts w:ascii="Times New Roman" w:eastAsia="Times New Roman" w:hAnsi="Times New Roman" w:cs="Times New Roman"/>
                <w:noProof/>
                <w:spacing w:val="12"/>
                <w:sz w:val="24"/>
                <w:szCs w:val="24"/>
              </w:rPr>
              <w:t xml:space="preserve"> </w:t>
            </w:r>
            <w:r w:rsidRPr="00F039F9">
              <w:rPr>
                <w:rStyle w:val="a6"/>
                <w:rFonts w:ascii="Times New Roman" w:eastAsia="Times New Roman" w:hAnsi="Times New Roman" w:cs="Times New Roman"/>
                <w:noProof/>
                <w:sz w:val="24"/>
                <w:szCs w:val="24"/>
              </w:rPr>
              <w:t>для</w:t>
            </w:r>
            <w:r w:rsidRPr="00F039F9">
              <w:rPr>
                <w:rStyle w:val="a6"/>
                <w:rFonts w:ascii="Times New Roman" w:eastAsia="Times New Roman" w:hAnsi="Times New Roman" w:cs="Times New Roman"/>
                <w:noProof/>
                <w:spacing w:val="12"/>
                <w:sz w:val="24"/>
                <w:szCs w:val="24"/>
              </w:rPr>
              <w:t xml:space="preserve"> </w:t>
            </w:r>
            <w:r w:rsidRPr="00F039F9">
              <w:rPr>
                <w:rStyle w:val="a6"/>
                <w:rFonts w:ascii="Times New Roman" w:eastAsia="Times New Roman" w:hAnsi="Times New Roman" w:cs="Times New Roman"/>
                <w:noProof/>
                <w:spacing w:val="-1"/>
                <w:sz w:val="24"/>
                <w:szCs w:val="24"/>
              </w:rPr>
              <w:t>которых</w:t>
            </w:r>
            <w:r w:rsidRPr="00F039F9">
              <w:rPr>
                <w:rStyle w:val="a6"/>
                <w:rFonts w:ascii="Times New Roman" w:eastAsia="Times New Roman" w:hAnsi="Times New Roman" w:cs="Times New Roman"/>
                <w:noProof/>
                <w:spacing w:val="12"/>
                <w:sz w:val="24"/>
                <w:szCs w:val="24"/>
              </w:rPr>
              <w:t xml:space="preserve"> </w:t>
            </w:r>
            <w:r w:rsidRPr="00F039F9">
              <w:rPr>
                <w:rStyle w:val="a6"/>
                <w:rFonts w:ascii="Times New Roman" w:eastAsia="Times New Roman" w:hAnsi="Times New Roman" w:cs="Times New Roman"/>
                <w:noProof/>
                <w:sz w:val="24"/>
                <w:szCs w:val="24"/>
              </w:rPr>
              <w:t>настоящими</w:t>
            </w:r>
            <w:r w:rsidRPr="00F039F9">
              <w:rPr>
                <w:rStyle w:val="a6"/>
                <w:rFonts w:ascii="Times New Roman" w:eastAsia="Times New Roman" w:hAnsi="Times New Roman" w:cs="Times New Roman"/>
                <w:noProof/>
                <w:spacing w:val="10"/>
                <w:sz w:val="24"/>
                <w:szCs w:val="24"/>
              </w:rPr>
              <w:t xml:space="preserve"> </w:t>
            </w:r>
            <w:r w:rsidRPr="00F039F9">
              <w:rPr>
                <w:rStyle w:val="a6"/>
                <w:rFonts w:ascii="Times New Roman" w:eastAsia="Times New Roman" w:hAnsi="Times New Roman" w:cs="Times New Roman"/>
                <w:noProof/>
                <w:spacing w:val="-1"/>
                <w:sz w:val="24"/>
                <w:szCs w:val="24"/>
              </w:rPr>
              <w:t>Правилами</w:t>
            </w:r>
            <w:r w:rsidRPr="00F039F9">
              <w:rPr>
                <w:rStyle w:val="a6"/>
                <w:rFonts w:ascii="Times New Roman" w:eastAsia="Times New Roman" w:hAnsi="Times New Roman" w:cs="Times New Roman"/>
                <w:noProof/>
                <w:spacing w:val="10"/>
                <w:sz w:val="24"/>
                <w:szCs w:val="24"/>
              </w:rPr>
              <w:t xml:space="preserve"> </w:t>
            </w:r>
            <w:r w:rsidRPr="00F039F9">
              <w:rPr>
                <w:rStyle w:val="a6"/>
                <w:rFonts w:ascii="Times New Roman" w:eastAsia="Times New Roman" w:hAnsi="Times New Roman" w:cs="Times New Roman"/>
                <w:noProof/>
                <w:spacing w:val="-1"/>
                <w:sz w:val="24"/>
                <w:szCs w:val="24"/>
              </w:rPr>
              <w:t>градостроительные</w:t>
            </w:r>
            <w:r w:rsidRPr="00F039F9">
              <w:rPr>
                <w:rStyle w:val="a6"/>
                <w:rFonts w:ascii="Times New Roman" w:eastAsia="Times New Roman" w:hAnsi="Times New Roman" w:cs="Times New Roman"/>
                <w:noProof/>
                <w:spacing w:val="75"/>
                <w:sz w:val="24"/>
                <w:szCs w:val="24"/>
              </w:rPr>
              <w:t xml:space="preserve"> </w:t>
            </w:r>
            <w:r w:rsidRPr="00F039F9">
              <w:rPr>
                <w:rStyle w:val="a6"/>
                <w:rFonts w:ascii="Times New Roman" w:eastAsia="Times New Roman" w:hAnsi="Times New Roman" w:cs="Times New Roman"/>
                <w:noProof/>
                <w:spacing w:val="-1"/>
                <w:sz w:val="24"/>
                <w:szCs w:val="24"/>
              </w:rPr>
              <w:t>регламенты</w:t>
            </w:r>
            <w:r w:rsidRPr="00F039F9">
              <w:rPr>
                <w:rStyle w:val="a6"/>
                <w:rFonts w:ascii="Times New Roman" w:eastAsia="Times New Roman" w:hAnsi="Times New Roman" w:cs="Times New Roman"/>
                <w:noProof/>
                <w:spacing w:val="1"/>
                <w:sz w:val="24"/>
                <w:szCs w:val="24"/>
              </w:rPr>
              <w:t xml:space="preserve"> </w:t>
            </w:r>
            <w:r w:rsidRPr="00F039F9">
              <w:rPr>
                <w:rStyle w:val="a6"/>
                <w:rFonts w:ascii="Times New Roman" w:eastAsia="Times New Roman" w:hAnsi="Times New Roman" w:cs="Times New Roman"/>
                <w:noProof/>
                <w:spacing w:val="-1"/>
                <w:sz w:val="24"/>
                <w:szCs w:val="24"/>
              </w:rPr>
              <w:t>не</w:t>
            </w:r>
            <w:r w:rsidRPr="00F039F9">
              <w:rPr>
                <w:rStyle w:val="a6"/>
                <w:rFonts w:ascii="Times New Roman" w:eastAsia="Times New Roman" w:hAnsi="Times New Roman" w:cs="Times New Roman"/>
                <w:noProof/>
                <w:spacing w:val="-3"/>
                <w:sz w:val="24"/>
                <w:szCs w:val="24"/>
              </w:rPr>
              <w:t xml:space="preserve"> </w:t>
            </w:r>
            <w:r w:rsidRPr="00F039F9">
              <w:rPr>
                <w:rStyle w:val="a6"/>
                <w:rFonts w:ascii="Times New Roman" w:eastAsia="Times New Roman" w:hAnsi="Times New Roman" w:cs="Times New Roman"/>
                <w:noProof/>
                <w:spacing w:val="-1"/>
                <w:sz w:val="24"/>
                <w:szCs w:val="24"/>
              </w:rPr>
              <w:t>устанавливаются</w:t>
            </w:r>
            <w:r w:rsidRPr="00F039F9">
              <w:rPr>
                <w:rFonts w:ascii="Times New Roman" w:hAnsi="Times New Roman" w:cs="Times New Roman"/>
                <w:noProof/>
                <w:webHidden/>
                <w:sz w:val="24"/>
                <w:szCs w:val="24"/>
              </w:rPr>
              <w:tab/>
            </w:r>
            <w:r w:rsidRPr="00F039F9">
              <w:rPr>
                <w:rFonts w:ascii="Times New Roman" w:hAnsi="Times New Roman" w:cs="Times New Roman"/>
                <w:noProof/>
                <w:webHidden/>
                <w:sz w:val="24"/>
                <w:szCs w:val="24"/>
              </w:rPr>
              <w:fldChar w:fldCharType="begin"/>
            </w:r>
            <w:r w:rsidRPr="00F039F9">
              <w:rPr>
                <w:rFonts w:ascii="Times New Roman" w:hAnsi="Times New Roman" w:cs="Times New Roman"/>
                <w:noProof/>
                <w:webHidden/>
                <w:sz w:val="24"/>
                <w:szCs w:val="24"/>
              </w:rPr>
              <w:instrText xml:space="preserve"> PAGEREF _Toc140756919 \h </w:instrText>
            </w:r>
            <w:r w:rsidRPr="00F039F9">
              <w:rPr>
                <w:rFonts w:ascii="Times New Roman" w:hAnsi="Times New Roman" w:cs="Times New Roman"/>
                <w:noProof/>
                <w:webHidden/>
                <w:sz w:val="24"/>
                <w:szCs w:val="24"/>
              </w:rPr>
            </w:r>
            <w:r w:rsidRPr="00F039F9">
              <w:rPr>
                <w:rFonts w:ascii="Times New Roman" w:hAnsi="Times New Roman" w:cs="Times New Roman"/>
                <w:noProof/>
                <w:webHidden/>
                <w:sz w:val="24"/>
                <w:szCs w:val="24"/>
              </w:rPr>
              <w:fldChar w:fldCharType="separate"/>
            </w:r>
            <w:r w:rsidR="00F039F9">
              <w:rPr>
                <w:rFonts w:ascii="Times New Roman" w:hAnsi="Times New Roman" w:cs="Times New Roman"/>
                <w:noProof/>
                <w:webHidden/>
                <w:sz w:val="24"/>
                <w:szCs w:val="24"/>
              </w:rPr>
              <w:t>148</w:t>
            </w:r>
            <w:r w:rsidRPr="00F039F9">
              <w:rPr>
                <w:rFonts w:ascii="Times New Roman" w:hAnsi="Times New Roman" w:cs="Times New Roman"/>
                <w:noProof/>
                <w:webHidden/>
                <w:sz w:val="24"/>
                <w:szCs w:val="24"/>
              </w:rPr>
              <w:fldChar w:fldCharType="end"/>
            </w:r>
          </w:hyperlink>
        </w:p>
        <w:p w:rsidR="0082087B" w:rsidRPr="00F039F9" w:rsidRDefault="0082087B" w:rsidP="00F039F9">
          <w:pPr>
            <w:pStyle w:val="31"/>
            <w:tabs>
              <w:tab w:val="clear" w:pos="8931"/>
              <w:tab w:val="right" w:leader="dot" w:pos="9214"/>
            </w:tabs>
            <w:ind w:right="1133"/>
            <w:rPr>
              <w:rFonts w:ascii="Times New Roman" w:hAnsi="Times New Roman" w:cs="Times New Roman"/>
              <w:sz w:val="24"/>
              <w:szCs w:val="24"/>
            </w:rPr>
          </w:pPr>
          <w:r w:rsidRPr="00F039F9">
            <w:rPr>
              <w:rFonts w:ascii="Times New Roman" w:hAnsi="Times New Roman" w:cs="Times New Roman"/>
              <w:bCs/>
              <w:sz w:val="24"/>
              <w:szCs w:val="24"/>
            </w:rPr>
            <w:fldChar w:fldCharType="end"/>
          </w:r>
        </w:p>
      </w:sdtContent>
    </w:sdt>
    <w:p w:rsidR="006358CE" w:rsidRPr="001B52C9" w:rsidRDefault="006358CE" w:rsidP="00282A73">
      <w:pPr>
        <w:tabs>
          <w:tab w:val="left" w:pos="0"/>
          <w:tab w:val="right" w:leader="dot" w:pos="9214"/>
        </w:tabs>
        <w:spacing w:after="0"/>
        <w:ind w:right="1132"/>
        <w:rPr>
          <w:rFonts w:ascii="Times New Roman" w:hAnsi="Times New Roman" w:cs="Times New Roman"/>
          <w:bCs/>
          <w:sz w:val="2"/>
          <w:szCs w:val="2"/>
        </w:rPr>
      </w:pPr>
      <w:r w:rsidRPr="001B52C9">
        <w:rPr>
          <w:rFonts w:ascii="Times New Roman" w:hAnsi="Times New Roman" w:cs="Times New Roman"/>
          <w:bCs/>
          <w:sz w:val="26"/>
          <w:szCs w:val="26"/>
        </w:rPr>
        <w:br w:type="page"/>
      </w:r>
    </w:p>
    <w:p w:rsidR="006358CE" w:rsidRPr="00F91280" w:rsidRDefault="00F91280" w:rsidP="00F91280">
      <w:pPr>
        <w:pStyle w:val="1"/>
        <w:spacing w:before="120" w:after="120" w:line="240" w:lineRule="auto"/>
        <w:rPr>
          <w:rFonts w:ascii="Times New Roman" w:hAnsi="Times New Roman" w:cs="Times New Roman"/>
          <w:color w:val="auto"/>
          <w:sz w:val="26"/>
          <w:szCs w:val="26"/>
        </w:rPr>
      </w:pPr>
      <w:bookmarkStart w:id="0" w:name="_Toc140756817"/>
      <w:r w:rsidRPr="00F91280">
        <w:rPr>
          <w:rFonts w:ascii="Times New Roman" w:hAnsi="Times New Roman" w:cs="Times New Roman"/>
          <w:color w:val="auto"/>
          <w:sz w:val="26"/>
          <w:szCs w:val="26"/>
        </w:rPr>
        <w:lastRenderedPageBreak/>
        <w:t>РАЗДЕЛ</w:t>
      </w:r>
      <w:r w:rsidR="006358CE" w:rsidRPr="00F91280">
        <w:rPr>
          <w:rFonts w:ascii="Times New Roman" w:hAnsi="Times New Roman" w:cs="Times New Roman"/>
          <w:color w:val="auto"/>
          <w:sz w:val="26"/>
          <w:szCs w:val="26"/>
        </w:rPr>
        <w:t xml:space="preserve"> </w:t>
      </w:r>
      <w:r w:rsidRPr="00F91280">
        <w:rPr>
          <w:rFonts w:ascii="Times New Roman" w:hAnsi="Times New Roman" w:cs="Times New Roman"/>
          <w:color w:val="auto"/>
          <w:sz w:val="26"/>
          <w:szCs w:val="26"/>
          <w:lang w:val="en-US"/>
        </w:rPr>
        <w:t>I</w:t>
      </w:r>
      <w:r w:rsidR="006358CE" w:rsidRPr="00F91280">
        <w:rPr>
          <w:rFonts w:ascii="Times New Roman" w:hAnsi="Times New Roman" w:cs="Times New Roman"/>
          <w:color w:val="auto"/>
          <w:sz w:val="26"/>
          <w:szCs w:val="26"/>
        </w:rPr>
        <w:t xml:space="preserve">. </w:t>
      </w:r>
      <w:r w:rsidR="00100559" w:rsidRPr="00F91280">
        <w:rPr>
          <w:rFonts w:ascii="Times New Roman" w:hAnsi="Times New Roman" w:cs="Times New Roman"/>
          <w:color w:val="auto"/>
          <w:sz w:val="26"/>
          <w:szCs w:val="26"/>
        </w:rPr>
        <w:t>ПОРЯДОК ПРИМЕНЕНИЯ ПРАВИЛ ЗЕМЛЕПОЛЬЗОВАНИЯ И ЗАСТРОЙКИ И ВНЕСЕНИЯ ИЗМЕНЕНИЙ В УКАЗАННЫЕ ПРАВИЛА</w:t>
      </w:r>
      <w:bookmarkEnd w:id="0"/>
    </w:p>
    <w:p w:rsidR="006358CE" w:rsidRPr="00F91280" w:rsidRDefault="006358CE" w:rsidP="00F91280">
      <w:pPr>
        <w:pStyle w:val="2"/>
        <w:spacing w:before="0" w:after="120" w:line="240" w:lineRule="auto"/>
        <w:rPr>
          <w:rFonts w:ascii="Times New Roman" w:hAnsi="Times New Roman" w:cs="Times New Roman"/>
          <w:color w:val="auto"/>
        </w:rPr>
      </w:pPr>
      <w:bookmarkStart w:id="1" w:name="_Toc140756818"/>
      <w:r w:rsidRPr="00F91280">
        <w:rPr>
          <w:rFonts w:ascii="Times New Roman" w:hAnsi="Times New Roman" w:cs="Times New Roman"/>
          <w:color w:val="auto"/>
        </w:rPr>
        <w:t>Г</w:t>
      </w:r>
      <w:r w:rsidR="00F91280" w:rsidRPr="00F91280">
        <w:rPr>
          <w:rFonts w:ascii="Times New Roman" w:hAnsi="Times New Roman" w:cs="Times New Roman"/>
          <w:color w:val="auto"/>
        </w:rPr>
        <w:t>лава</w:t>
      </w:r>
      <w:r w:rsidRPr="00F91280">
        <w:rPr>
          <w:rFonts w:ascii="Times New Roman" w:hAnsi="Times New Roman" w:cs="Times New Roman"/>
          <w:color w:val="auto"/>
        </w:rPr>
        <w:t xml:space="preserve"> 1. Общие положения</w:t>
      </w:r>
      <w:bookmarkEnd w:id="1"/>
    </w:p>
    <w:p w:rsidR="00100559" w:rsidRDefault="006358CE" w:rsidP="00100559">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 xml:space="preserve">Правила землепользования и застройки сельского поселения </w:t>
      </w:r>
      <w:r w:rsidR="00E05AAA">
        <w:rPr>
          <w:rFonts w:ascii="Times New Roman" w:hAnsi="Times New Roman" w:cs="Times New Roman"/>
          <w:sz w:val="26"/>
          <w:szCs w:val="26"/>
        </w:rPr>
        <w:t>Залукодес</w:t>
      </w:r>
      <w:r w:rsidRPr="001B52C9">
        <w:rPr>
          <w:rFonts w:ascii="Times New Roman" w:hAnsi="Times New Roman" w:cs="Times New Roman"/>
          <w:sz w:val="26"/>
          <w:szCs w:val="26"/>
        </w:rPr>
        <w:t xml:space="preserve"> </w:t>
      </w:r>
      <w:r w:rsidR="00480CCA">
        <w:rPr>
          <w:rFonts w:ascii="Times New Roman" w:hAnsi="Times New Roman" w:cs="Times New Roman"/>
          <w:sz w:val="26"/>
          <w:szCs w:val="26"/>
        </w:rPr>
        <w:t>Зольского</w:t>
      </w:r>
      <w:r w:rsidRPr="001B52C9">
        <w:rPr>
          <w:rFonts w:ascii="Times New Roman" w:hAnsi="Times New Roman" w:cs="Times New Roman"/>
          <w:sz w:val="26"/>
          <w:szCs w:val="26"/>
        </w:rPr>
        <w:t xml:space="preserve"> муниципального района Кабардино-Балкарской Республики (далее – Правила), </w:t>
      </w:r>
      <w:r w:rsidR="00100559" w:rsidRPr="00100559">
        <w:rPr>
          <w:rFonts w:ascii="Times New Roman" w:hAnsi="Times New Roman" w:cs="Times New Roman"/>
          <w:sz w:val="26"/>
          <w:szCs w:val="26"/>
        </w:rPr>
        <w:t>являются документом градостроительного зонирования, который утверждается нормативным правовым актом органа местного самоуправления.</w:t>
      </w:r>
    </w:p>
    <w:p w:rsidR="00100559" w:rsidRDefault="00100559" w:rsidP="00100559">
      <w:pPr>
        <w:spacing w:after="0" w:line="240" w:lineRule="auto"/>
        <w:ind w:firstLine="709"/>
        <w:jc w:val="both"/>
        <w:rPr>
          <w:rFonts w:ascii="Times New Roman" w:hAnsi="Times New Roman" w:cs="Times New Roman"/>
          <w:sz w:val="26"/>
          <w:szCs w:val="26"/>
        </w:rPr>
      </w:pPr>
      <w:proofErr w:type="gramStart"/>
      <w:r w:rsidRPr="00E61595">
        <w:rPr>
          <w:rFonts w:ascii="Times New Roman" w:eastAsiaTheme="majorEastAsia" w:hAnsi="Times New Roman" w:cs="Times New Roman"/>
          <w:sz w:val="26"/>
          <w:szCs w:val="26"/>
        </w:rPr>
        <w:t xml:space="preserve">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Кабардино-Балкарской Республики и </w:t>
      </w:r>
      <w:r w:rsidR="00480CCA">
        <w:rPr>
          <w:rFonts w:ascii="Times New Roman" w:eastAsiaTheme="majorEastAsia" w:hAnsi="Times New Roman" w:cs="Times New Roman"/>
          <w:sz w:val="26"/>
          <w:szCs w:val="26"/>
        </w:rPr>
        <w:t>Зольского</w:t>
      </w:r>
      <w:r w:rsidRPr="00E61595">
        <w:rPr>
          <w:rFonts w:ascii="Times New Roman" w:eastAsiaTheme="majorEastAsia" w:hAnsi="Times New Roman" w:cs="Times New Roman"/>
          <w:sz w:val="26"/>
          <w:szCs w:val="26"/>
        </w:rPr>
        <w:t xml:space="preserve"> муниципального района, Уставом сельского поселения </w:t>
      </w:r>
      <w:r w:rsidR="00E05AAA">
        <w:rPr>
          <w:rFonts w:ascii="Times New Roman" w:eastAsiaTheme="majorEastAsia" w:hAnsi="Times New Roman" w:cs="Times New Roman"/>
          <w:sz w:val="26"/>
          <w:szCs w:val="26"/>
        </w:rPr>
        <w:t>Залукодес</w:t>
      </w:r>
      <w:r w:rsidRPr="00E61595">
        <w:rPr>
          <w:rFonts w:ascii="Times New Roman" w:eastAsiaTheme="majorEastAsia" w:hAnsi="Times New Roman" w:cs="Times New Roman"/>
          <w:sz w:val="26"/>
          <w:szCs w:val="26"/>
        </w:rPr>
        <w:t xml:space="preserve"> с учетом положений и иных актов и документов, определяющих</w:t>
      </w:r>
      <w:proofErr w:type="gramEnd"/>
      <w:r w:rsidRPr="00E61595">
        <w:rPr>
          <w:rFonts w:ascii="Times New Roman" w:eastAsiaTheme="majorEastAsia" w:hAnsi="Times New Roman" w:cs="Times New Roman"/>
          <w:sz w:val="26"/>
          <w:szCs w:val="26"/>
        </w:rPr>
        <w:t xml:space="preserve"> нормы охраны окружающей среды и рационального использования природных ресурсов.</w:t>
      </w:r>
    </w:p>
    <w:p w:rsidR="006358CE" w:rsidRPr="001B52C9" w:rsidRDefault="006358CE" w:rsidP="00100559">
      <w:pPr>
        <w:keepNext/>
        <w:keepLines/>
        <w:spacing w:before="120" w:after="120" w:line="240" w:lineRule="auto"/>
        <w:outlineLvl w:val="2"/>
        <w:rPr>
          <w:rFonts w:ascii="Times New Roman" w:eastAsiaTheme="majorEastAsia" w:hAnsi="Times New Roman" w:cs="Times New Roman"/>
          <w:b/>
          <w:sz w:val="26"/>
          <w:szCs w:val="26"/>
        </w:rPr>
      </w:pPr>
      <w:bookmarkStart w:id="2" w:name="_Toc140756819"/>
      <w:r w:rsidRPr="001B52C9">
        <w:rPr>
          <w:rFonts w:ascii="Times New Roman" w:eastAsiaTheme="majorEastAsia" w:hAnsi="Times New Roman" w:cs="Times New Roman"/>
          <w:b/>
          <w:sz w:val="26"/>
          <w:szCs w:val="26"/>
        </w:rPr>
        <w:t>Статья 1. Основные понятия, используемые в Правилах</w:t>
      </w:r>
      <w:bookmarkEnd w:id="2"/>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Арендаторы земельных участков</w:t>
      </w:r>
      <w:r w:rsidRPr="00873C0F">
        <w:rPr>
          <w:rFonts w:ascii="Times New Roman" w:hAnsi="Times New Roman" w:cs="Times New Roman"/>
          <w:sz w:val="26"/>
          <w:szCs w:val="26"/>
        </w:rPr>
        <w:t xml:space="preserve"> – лица, владеющие и пользующиеся земельными участками по договору аренды, договору субаренды.</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73C0F">
        <w:rPr>
          <w:rFonts w:ascii="Times New Roman" w:hAnsi="Times New Roman" w:cs="Times New Roman"/>
          <w:b/>
          <w:sz w:val="26"/>
          <w:szCs w:val="26"/>
        </w:rPr>
        <w:t>Блокированный жилой дом</w:t>
      </w:r>
      <w:r w:rsidRPr="00873C0F">
        <w:rPr>
          <w:rFonts w:ascii="Times New Roman" w:hAnsi="Times New Roman" w:cs="Times New Roman"/>
          <w:sz w:val="26"/>
          <w:szCs w:val="26"/>
        </w:rPr>
        <w:t xml:space="preserve"> – (жилые дома блокированной застройки в границах зоны застройки индивидуальными жилыми домами) – жилой дом с количеством этажей не более чем три, состоящие из нескольких блоков, ко</w:t>
      </w:r>
      <w:bookmarkStart w:id="3" w:name="_GoBack"/>
      <w:bookmarkEnd w:id="3"/>
      <w:r w:rsidRPr="00873C0F">
        <w:rPr>
          <w:rFonts w:ascii="Times New Roman" w:hAnsi="Times New Roman" w:cs="Times New Roman"/>
          <w:sz w:val="26"/>
          <w:szCs w:val="26"/>
        </w:rPr>
        <w:t>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w:t>
      </w:r>
      <w:proofErr w:type="gramEnd"/>
      <w:r w:rsidRPr="00873C0F">
        <w:rPr>
          <w:rFonts w:ascii="Times New Roman" w:hAnsi="Times New Roman" w:cs="Times New Roman"/>
          <w:sz w:val="26"/>
          <w:szCs w:val="26"/>
        </w:rPr>
        <w:t xml:space="preserve"> имеет выход на территорию общего пользования (в том числе с приквартирного участка).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Виды разрешенного использования недвижимости</w:t>
      </w:r>
      <w:r w:rsidRPr="00873C0F">
        <w:rPr>
          <w:rFonts w:ascii="Times New Roman" w:hAnsi="Times New Roman" w:cs="Times New Roman"/>
          <w:sz w:val="26"/>
          <w:szCs w:val="26"/>
        </w:rPr>
        <w:t xml:space="preserve"> – виды деятельности, осуществлять которые на земельных участках и в расположенных на них объектах недвижимости разрешено в силу их наименования в соответствующей статье настоящих Правил при соблюдении правил, установленных настоящим и иными правовыми актами и техническими нормативами, включая сервитуты.</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Водоохранная зона</w:t>
      </w:r>
      <w:r w:rsidRPr="00873C0F">
        <w:rPr>
          <w:rFonts w:ascii="Times New Roman" w:hAnsi="Times New Roman" w:cs="Times New Roman"/>
          <w:sz w:val="26"/>
          <w:szCs w:val="26"/>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Временные здания и сооружения</w:t>
      </w:r>
      <w:r w:rsidRPr="00873C0F">
        <w:rPr>
          <w:rFonts w:ascii="Times New Roman" w:hAnsi="Times New Roman" w:cs="Times New Roman"/>
          <w:sz w:val="26"/>
          <w:szCs w:val="26"/>
        </w:rPr>
        <w:t xml:space="preserve"> – здания и сооружения из быстровозводимых сборно-разборных конструкций, не связанные прочно с землей, перемещение которых возможно без причинения несоразмерного ущерба их назначению.</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Вспомогательные виды разрешённого использования земельных участков и объектов капитального строительства</w:t>
      </w:r>
      <w:r w:rsidRPr="00873C0F">
        <w:rPr>
          <w:rFonts w:ascii="Times New Roman" w:hAnsi="Times New Roman" w:cs="Times New Roman"/>
          <w:sz w:val="26"/>
          <w:szCs w:val="26"/>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w:t>
      </w:r>
      <w:proofErr w:type="gramStart"/>
      <w:r w:rsidRPr="00873C0F">
        <w:rPr>
          <w:rFonts w:ascii="Times New Roman" w:hAnsi="Times New Roman" w:cs="Times New Roman"/>
          <w:sz w:val="26"/>
          <w:szCs w:val="26"/>
        </w:rPr>
        <w:lastRenderedPageBreak/>
        <w:t>допустимы только в качестве дополнительных по отношению к основным видам разрешённого использования земельных участков и объектов капитального строительства и условно разрешённым видам использования земельных участков и объектов капитального строительства и осуществляются только совместно с ними.</w:t>
      </w:r>
      <w:proofErr w:type="gramEnd"/>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Встроенные, встроено-пристроенные учреждения и предприятия</w:t>
      </w:r>
      <w:r w:rsidRPr="00873C0F">
        <w:rPr>
          <w:rFonts w:ascii="Times New Roman" w:hAnsi="Times New Roman" w:cs="Times New Roman"/>
          <w:sz w:val="26"/>
          <w:szCs w:val="26"/>
        </w:rPr>
        <w:t xml:space="preserve"> – учреждения и предприятия, входящие в структуру жилого дома или другого объекта.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Высота строения</w:t>
      </w:r>
      <w:r w:rsidRPr="00873C0F">
        <w:rPr>
          <w:rFonts w:ascii="Times New Roman" w:hAnsi="Times New Roman" w:cs="Times New Roman"/>
          <w:sz w:val="26"/>
          <w:szCs w:val="26"/>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Градостроительная документация</w:t>
      </w:r>
      <w:r w:rsidRPr="00873C0F">
        <w:rPr>
          <w:rFonts w:ascii="Times New Roman" w:hAnsi="Times New Roman" w:cs="Times New Roman"/>
          <w:sz w:val="26"/>
          <w:szCs w:val="26"/>
        </w:rPr>
        <w:t xml:space="preserve"> – документация градостроительного планирования развития территории поселения (генеральный план поселения, проекты границ населенных пунктов, входящих в состав поселения, другая документация), а также о застройке территории поселения (проекты планировки, проекты межевания).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Градостроительное зонирование</w:t>
      </w:r>
      <w:r w:rsidRPr="00873C0F">
        <w:rPr>
          <w:rFonts w:ascii="Times New Roman" w:hAnsi="Times New Roman" w:cs="Times New Roman"/>
          <w:sz w:val="26"/>
          <w:szCs w:val="26"/>
        </w:rPr>
        <w:t xml:space="preserve"> – зонирование территорий поселения в целях определения территориальных зон и установления градостроительных регламентов.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73C0F">
        <w:rPr>
          <w:rFonts w:ascii="Times New Roman" w:hAnsi="Times New Roman" w:cs="Times New Roman"/>
          <w:b/>
          <w:sz w:val="26"/>
          <w:szCs w:val="26"/>
        </w:rPr>
        <w:t>Градостроительный регламент</w:t>
      </w:r>
      <w:r w:rsidRPr="00873C0F">
        <w:rPr>
          <w:rFonts w:ascii="Times New Roman" w:hAnsi="Times New Roman" w:cs="Times New Roman"/>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w:t>
      </w:r>
      <w:proofErr w:type="gramEnd"/>
      <w:r w:rsidRPr="00873C0F">
        <w:rPr>
          <w:rFonts w:ascii="Times New Roman" w:hAnsi="Times New Roman" w:cs="Times New Roman"/>
          <w:sz w:val="26"/>
          <w:szCs w:val="26"/>
        </w:rPr>
        <w:t xml:space="preserve"> участков и объектов капитального строительства.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73C0F">
        <w:rPr>
          <w:rFonts w:ascii="Times New Roman" w:hAnsi="Times New Roman" w:cs="Times New Roman"/>
          <w:b/>
          <w:sz w:val="26"/>
          <w:szCs w:val="26"/>
        </w:rPr>
        <w:t>Жилое</w:t>
      </w:r>
      <w:proofErr w:type="gramEnd"/>
      <w:r w:rsidRPr="00873C0F">
        <w:rPr>
          <w:rFonts w:ascii="Times New Roman" w:hAnsi="Times New Roman" w:cs="Times New Roman"/>
          <w:b/>
          <w:sz w:val="26"/>
          <w:szCs w:val="26"/>
        </w:rPr>
        <w:t xml:space="preserve"> здание секционного типа</w:t>
      </w:r>
      <w:r w:rsidRPr="00873C0F">
        <w:rPr>
          <w:rFonts w:ascii="Times New Roman" w:hAnsi="Times New Roman" w:cs="Times New Roman"/>
          <w:sz w:val="26"/>
          <w:szCs w:val="26"/>
        </w:rPr>
        <w:t xml:space="preserve"> – здание, состоящее из одной или нескольких секций.</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Заказчик</w:t>
      </w:r>
      <w:r w:rsidRPr="00873C0F">
        <w:rPr>
          <w:rFonts w:ascii="Times New Roman" w:hAnsi="Times New Roman" w:cs="Times New Roman"/>
          <w:sz w:val="26"/>
          <w:szCs w:val="26"/>
        </w:rPr>
        <w:t xml:space="preserve"> – уполномоченное застройщиком лицо, которое от имени застройщика организует посредством договоров отношения с подрядчиками и их деятельностью по выполнению инженерных изысканий, подготовки проектной документации, осуществлению строительства, реконструкции, капитального ремонта.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73C0F">
        <w:rPr>
          <w:rFonts w:ascii="Times New Roman" w:hAnsi="Times New Roman" w:cs="Times New Roman"/>
          <w:b/>
          <w:sz w:val="26"/>
          <w:szCs w:val="26"/>
        </w:rPr>
        <w:t>Застройщик</w:t>
      </w:r>
      <w:r w:rsidRPr="00873C0F">
        <w:rPr>
          <w:rFonts w:ascii="Times New Roman" w:hAnsi="Times New Roman" w:cs="Times New Roman"/>
          <w:sz w:val="26"/>
          <w:szCs w:val="26"/>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 xml:space="preserve">Затеснённая застройка – </w:t>
      </w:r>
      <w:r w:rsidRPr="00873C0F">
        <w:rPr>
          <w:rFonts w:ascii="Times New Roman" w:hAnsi="Times New Roman" w:cs="Times New Roman"/>
          <w:sz w:val="26"/>
          <w:szCs w:val="26"/>
        </w:rPr>
        <w:t xml:space="preserve">застройка территории ниже </w:t>
      </w:r>
      <w:proofErr w:type="gramStart"/>
      <w:r w:rsidRPr="00873C0F">
        <w:rPr>
          <w:rFonts w:ascii="Times New Roman" w:hAnsi="Times New Roman" w:cs="Times New Roman"/>
          <w:sz w:val="26"/>
          <w:szCs w:val="26"/>
        </w:rPr>
        <w:t>нормируемой</w:t>
      </w:r>
      <w:proofErr w:type="gramEnd"/>
      <w:r w:rsidRPr="00873C0F">
        <w:rPr>
          <w:rFonts w:ascii="Times New Roman" w:hAnsi="Times New Roman" w:cs="Times New Roman"/>
          <w:sz w:val="26"/>
          <w:szCs w:val="26"/>
        </w:rPr>
        <w:t xml:space="preserve"> или участок менее нормируемого.</w:t>
      </w:r>
    </w:p>
    <w:p w:rsidR="004E5FF4" w:rsidRPr="00873C0F" w:rsidRDefault="004E5FF4" w:rsidP="004E5FF4">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Здание</w:t>
      </w:r>
      <w:r w:rsidRPr="00873C0F">
        <w:rPr>
          <w:rFonts w:ascii="Times New Roman" w:hAnsi="Times New Roman" w:cs="Times New Roman"/>
          <w:sz w:val="26"/>
          <w:szCs w:val="26"/>
        </w:rPr>
        <w:t xml:space="preserve">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4E5FF4" w:rsidRPr="00873C0F" w:rsidRDefault="004E5FF4" w:rsidP="00873C0F">
      <w:pPr>
        <w:autoSpaceDE w:val="0"/>
        <w:autoSpaceDN w:val="0"/>
        <w:adjustRightInd w:val="0"/>
        <w:spacing w:after="0" w:line="240" w:lineRule="auto"/>
        <w:ind w:firstLine="709"/>
        <w:jc w:val="both"/>
        <w:rPr>
          <w:rFonts w:ascii="Times New Roman" w:hAnsi="Times New Roman" w:cs="Times New Roman"/>
          <w:sz w:val="26"/>
          <w:szCs w:val="26"/>
        </w:rPr>
      </w:pP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lastRenderedPageBreak/>
        <w:t>Землевладельцы</w:t>
      </w:r>
      <w:r w:rsidRPr="00873C0F">
        <w:rPr>
          <w:rFonts w:ascii="Times New Roman" w:hAnsi="Times New Roman" w:cs="Times New Roman"/>
          <w:sz w:val="26"/>
          <w:szCs w:val="26"/>
        </w:rPr>
        <w:t xml:space="preserve"> – физические и юридические лица, владеющие и пользующиеся земельными участками на </w:t>
      </w:r>
      <w:proofErr w:type="gramStart"/>
      <w:r w:rsidRPr="00873C0F">
        <w:rPr>
          <w:rFonts w:ascii="Times New Roman" w:hAnsi="Times New Roman" w:cs="Times New Roman"/>
          <w:sz w:val="26"/>
          <w:szCs w:val="26"/>
        </w:rPr>
        <w:t>праве</w:t>
      </w:r>
      <w:proofErr w:type="gramEnd"/>
      <w:r w:rsidRPr="00873C0F">
        <w:rPr>
          <w:rFonts w:ascii="Times New Roman" w:hAnsi="Times New Roman" w:cs="Times New Roman"/>
          <w:sz w:val="26"/>
          <w:szCs w:val="26"/>
        </w:rPr>
        <w:t xml:space="preserve"> пожизненного наследуемого владения.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Землепользователи</w:t>
      </w:r>
      <w:r w:rsidRPr="00873C0F">
        <w:rPr>
          <w:rFonts w:ascii="Times New Roman" w:hAnsi="Times New Roman" w:cs="Times New Roman"/>
          <w:sz w:val="26"/>
          <w:szCs w:val="26"/>
        </w:rPr>
        <w:t xml:space="preserve"> – физические и юридические лица, определенные ст. 5 Земельного Кодекса Российской Федерации, ст. 3 Земельного Кодекса Кабардино-Балкарской Республики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Зонирование с установлением градостроительных регламентов</w:t>
      </w:r>
      <w:r w:rsidRPr="00873C0F">
        <w:rPr>
          <w:rFonts w:ascii="Times New Roman" w:hAnsi="Times New Roman" w:cs="Times New Roman"/>
          <w:sz w:val="26"/>
          <w:szCs w:val="26"/>
        </w:rPr>
        <w:t xml:space="preserve"> – деятельность органов местного самоуправления по разработке и реализации документа градостроительного зонирования – правил землепользования и застройки посредством разделения территории городского округа на зоны с определением для каждой из них границ и градостроительных регламентов.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Зоны с особыми условиями использования территорий</w:t>
      </w:r>
      <w:r w:rsidRPr="00873C0F">
        <w:rPr>
          <w:rFonts w:ascii="Times New Roman" w:hAnsi="Times New Roman" w:cs="Times New Roman"/>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73C0F">
        <w:rPr>
          <w:rFonts w:ascii="Times New Roman" w:hAnsi="Times New Roman" w:cs="Times New Roman"/>
          <w:b/>
          <w:sz w:val="26"/>
          <w:szCs w:val="26"/>
        </w:rPr>
        <w:t>Изменение недвижимости</w:t>
      </w:r>
      <w:r w:rsidRPr="00873C0F">
        <w:rPr>
          <w:rFonts w:ascii="Times New Roman" w:hAnsi="Times New Roman" w:cs="Times New Roman"/>
          <w:sz w:val="26"/>
          <w:szCs w:val="26"/>
        </w:rPr>
        <w:t xml:space="preserve"> –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w:t>
      </w:r>
      <w:proofErr w:type="gramEnd"/>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Индивидуальные застройщики (физические лица)</w:t>
      </w:r>
      <w:r w:rsidRPr="00873C0F">
        <w:rPr>
          <w:rFonts w:ascii="Times New Roman" w:hAnsi="Times New Roman" w:cs="Times New Roman"/>
          <w:sz w:val="26"/>
          <w:szCs w:val="26"/>
        </w:rPr>
        <w:t xml:space="preserve"> –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 других лиц или строительных организаций.</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bCs/>
          <w:sz w:val="26"/>
          <w:szCs w:val="26"/>
        </w:rPr>
        <w:t xml:space="preserve">Индивидуальный жилой дом – </w:t>
      </w:r>
      <w:r w:rsidRPr="00873C0F">
        <w:rPr>
          <w:rFonts w:ascii="Times New Roman" w:hAnsi="Times New Roman" w:cs="Times New Roman"/>
          <w:sz w:val="26"/>
          <w:szCs w:val="26"/>
        </w:rPr>
        <w:t>отдельно стоящий жилой дом с количеством этажей на более чем три, предназначенный для проживания одной семьи.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bCs/>
          <w:sz w:val="26"/>
          <w:szCs w:val="26"/>
        </w:rPr>
        <w:t xml:space="preserve">Инженерная, транспортная и социальная инфраструктура </w:t>
      </w:r>
      <w:r w:rsidRPr="00873C0F">
        <w:rPr>
          <w:rFonts w:ascii="Times New Roman" w:hAnsi="Times New Roman" w:cs="Times New Roman"/>
          <w:sz w:val="26"/>
          <w:szCs w:val="26"/>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Информационная система обеспечения градостроительной деятельности (ИСОГД)</w:t>
      </w:r>
      <w:r w:rsidRPr="00873C0F">
        <w:rPr>
          <w:rFonts w:ascii="Times New Roman" w:hAnsi="Times New Roman" w:cs="Times New Roman"/>
          <w:sz w:val="26"/>
          <w:szCs w:val="26"/>
        </w:rPr>
        <w:t xml:space="preserve">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Квартал (микрорайон)</w:t>
      </w:r>
      <w:r w:rsidRPr="00873C0F">
        <w:rPr>
          <w:rFonts w:ascii="Times New Roman" w:hAnsi="Times New Roman" w:cs="Times New Roman"/>
          <w:sz w:val="26"/>
          <w:szCs w:val="26"/>
        </w:rPr>
        <w:t xml:space="preserve"> – основной планировочный элемент застройки в границах красных линий или других границ, </w:t>
      </w:r>
      <w:proofErr w:type="gramStart"/>
      <w:r w:rsidRPr="00873C0F">
        <w:rPr>
          <w:rFonts w:ascii="Times New Roman" w:hAnsi="Times New Roman" w:cs="Times New Roman"/>
          <w:sz w:val="26"/>
          <w:szCs w:val="26"/>
        </w:rPr>
        <w:t>размер</w:t>
      </w:r>
      <w:proofErr w:type="gramEnd"/>
      <w:r w:rsidRPr="00873C0F">
        <w:rPr>
          <w:rFonts w:ascii="Times New Roman" w:hAnsi="Times New Roman" w:cs="Times New Roman"/>
          <w:sz w:val="26"/>
          <w:szCs w:val="26"/>
        </w:rPr>
        <w:t xml:space="preserve"> территории </w:t>
      </w:r>
      <w:proofErr w:type="gramStart"/>
      <w:r w:rsidRPr="00873C0F">
        <w:rPr>
          <w:rFonts w:ascii="Times New Roman" w:hAnsi="Times New Roman" w:cs="Times New Roman"/>
          <w:sz w:val="26"/>
          <w:szCs w:val="26"/>
        </w:rPr>
        <w:t>которого</w:t>
      </w:r>
      <w:proofErr w:type="gramEnd"/>
      <w:r w:rsidRPr="00873C0F">
        <w:rPr>
          <w:rFonts w:ascii="Times New Roman" w:hAnsi="Times New Roman" w:cs="Times New Roman"/>
          <w:sz w:val="26"/>
          <w:szCs w:val="26"/>
        </w:rPr>
        <w:t xml:space="preserve">, как правило, от 5 до 60 га. В квартале (микрорайоне) могут выделяться земельные </w:t>
      </w:r>
      <w:r w:rsidRPr="00873C0F">
        <w:rPr>
          <w:rFonts w:ascii="Times New Roman" w:hAnsi="Times New Roman" w:cs="Times New Roman"/>
          <w:sz w:val="26"/>
          <w:szCs w:val="26"/>
        </w:rPr>
        <w:lastRenderedPageBreak/>
        <w:t>участки жилой застройки для отдельных домов (домовладений) или групп жилых домов в соответствии с планом межевания территории.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bCs/>
          <w:sz w:val="26"/>
          <w:szCs w:val="26"/>
        </w:rPr>
        <w:t xml:space="preserve">Коэффициент застройки </w:t>
      </w:r>
      <w:r w:rsidRPr="00873C0F">
        <w:rPr>
          <w:rFonts w:ascii="Times New Roman" w:hAnsi="Times New Roman" w:cs="Times New Roman"/>
          <w:sz w:val="26"/>
          <w:szCs w:val="26"/>
        </w:rPr>
        <w:t>– отношение площади, занятой под зданиями и сооружениями, к площади участка (квартала).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eastAsia="Calibri" w:hAnsi="Times New Roman" w:cs="Times New Roman"/>
          <w:b/>
          <w:spacing w:val="-1"/>
          <w:sz w:val="26"/>
          <w:szCs w:val="26"/>
        </w:rPr>
        <w:t>Коэффициент</w:t>
      </w:r>
      <w:r w:rsidRPr="00873C0F">
        <w:rPr>
          <w:rFonts w:ascii="Times New Roman" w:eastAsia="Calibri" w:hAnsi="Times New Roman" w:cs="Times New Roman"/>
          <w:b/>
          <w:spacing w:val="43"/>
          <w:sz w:val="26"/>
          <w:szCs w:val="26"/>
        </w:rPr>
        <w:t xml:space="preserve"> </w:t>
      </w:r>
      <w:r w:rsidRPr="00873C0F">
        <w:rPr>
          <w:rFonts w:ascii="Times New Roman" w:eastAsia="Calibri" w:hAnsi="Times New Roman" w:cs="Times New Roman"/>
          <w:b/>
          <w:spacing w:val="-1"/>
          <w:sz w:val="26"/>
          <w:szCs w:val="26"/>
        </w:rPr>
        <w:t>плотности</w:t>
      </w:r>
      <w:r w:rsidRPr="00873C0F">
        <w:rPr>
          <w:rFonts w:ascii="Times New Roman" w:eastAsia="Calibri" w:hAnsi="Times New Roman" w:cs="Times New Roman"/>
          <w:b/>
          <w:spacing w:val="43"/>
          <w:sz w:val="26"/>
          <w:szCs w:val="26"/>
        </w:rPr>
        <w:t xml:space="preserve"> </w:t>
      </w:r>
      <w:r w:rsidRPr="00873C0F">
        <w:rPr>
          <w:rFonts w:ascii="Times New Roman" w:eastAsia="Calibri" w:hAnsi="Times New Roman" w:cs="Times New Roman"/>
          <w:b/>
          <w:sz w:val="26"/>
          <w:szCs w:val="26"/>
        </w:rPr>
        <w:t>застройки</w:t>
      </w:r>
      <w:r w:rsidRPr="00873C0F">
        <w:rPr>
          <w:rFonts w:ascii="Times New Roman" w:eastAsia="Calibri" w:hAnsi="Times New Roman" w:cs="Times New Roman"/>
          <w:spacing w:val="43"/>
          <w:sz w:val="26"/>
          <w:szCs w:val="26"/>
        </w:rPr>
        <w:t xml:space="preserve"> </w:t>
      </w:r>
      <w:r w:rsidRPr="00873C0F">
        <w:rPr>
          <w:rFonts w:ascii="Times New Roman" w:eastAsia="Calibri" w:hAnsi="Times New Roman" w:cs="Times New Roman"/>
          <w:sz w:val="26"/>
          <w:szCs w:val="26"/>
        </w:rPr>
        <w:t>–</w:t>
      </w:r>
      <w:r w:rsidRPr="00873C0F">
        <w:rPr>
          <w:rFonts w:ascii="Times New Roman" w:eastAsia="Calibri" w:hAnsi="Times New Roman" w:cs="Times New Roman"/>
          <w:spacing w:val="44"/>
          <w:sz w:val="26"/>
          <w:szCs w:val="26"/>
        </w:rPr>
        <w:t xml:space="preserve"> </w:t>
      </w:r>
      <w:r w:rsidRPr="00873C0F">
        <w:rPr>
          <w:rFonts w:ascii="Times New Roman" w:eastAsia="Calibri" w:hAnsi="Times New Roman" w:cs="Times New Roman"/>
          <w:spacing w:val="-1"/>
          <w:sz w:val="26"/>
          <w:szCs w:val="26"/>
        </w:rPr>
        <w:t>отношение площади</w:t>
      </w:r>
      <w:r w:rsidRPr="00873C0F">
        <w:rPr>
          <w:rFonts w:ascii="Times New Roman" w:eastAsia="Calibri" w:hAnsi="Times New Roman" w:cs="Times New Roman"/>
          <w:spacing w:val="43"/>
          <w:sz w:val="26"/>
          <w:szCs w:val="26"/>
        </w:rPr>
        <w:t xml:space="preserve"> </w:t>
      </w:r>
      <w:r w:rsidRPr="00873C0F">
        <w:rPr>
          <w:rFonts w:ascii="Times New Roman" w:eastAsia="Calibri" w:hAnsi="Times New Roman" w:cs="Times New Roman"/>
          <w:sz w:val="26"/>
          <w:szCs w:val="26"/>
        </w:rPr>
        <w:t>всех</w:t>
      </w:r>
      <w:r w:rsidRPr="00873C0F">
        <w:rPr>
          <w:rFonts w:ascii="Times New Roman" w:eastAsia="Calibri" w:hAnsi="Times New Roman" w:cs="Times New Roman"/>
          <w:spacing w:val="44"/>
          <w:sz w:val="26"/>
          <w:szCs w:val="26"/>
        </w:rPr>
        <w:t xml:space="preserve"> </w:t>
      </w:r>
      <w:r w:rsidRPr="00873C0F">
        <w:rPr>
          <w:rFonts w:ascii="Times New Roman" w:eastAsia="Calibri" w:hAnsi="Times New Roman" w:cs="Times New Roman"/>
          <w:spacing w:val="-1"/>
          <w:sz w:val="26"/>
          <w:szCs w:val="26"/>
        </w:rPr>
        <w:t>этажей</w:t>
      </w:r>
      <w:r w:rsidRPr="00873C0F">
        <w:rPr>
          <w:rFonts w:ascii="Times New Roman" w:eastAsia="Calibri" w:hAnsi="Times New Roman" w:cs="Times New Roman"/>
          <w:spacing w:val="43"/>
          <w:sz w:val="26"/>
          <w:szCs w:val="26"/>
        </w:rPr>
        <w:t xml:space="preserve"> </w:t>
      </w:r>
      <w:r w:rsidRPr="00873C0F">
        <w:rPr>
          <w:rFonts w:ascii="Times New Roman" w:eastAsia="Calibri" w:hAnsi="Times New Roman" w:cs="Times New Roman"/>
          <w:sz w:val="26"/>
          <w:szCs w:val="26"/>
        </w:rPr>
        <w:t>зданий</w:t>
      </w:r>
      <w:r w:rsidRPr="00873C0F">
        <w:rPr>
          <w:rFonts w:ascii="Times New Roman" w:eastAsia="Calibri" w:hAnsi="Times New Roman" w:cs="Times New Roman"/>
          <w:spacing w:val="43"/>
          <w:sz w:val="26"/>
          <w:szCs w:val="26"/>
        </w:rPr>
        <w:t xml:space="preserve"> </w:t>
      </w:r>
      <w:r w:rsidRPr="00873C0F">
        <w:rPr>
          <w:rFonts w:ascii="Times New Roman" w:eastAsia="Calibri" w:hAnsi="Times New Roman" w:cs="Times New Roman"/>
          <w:sz w:val="26"/>
          <w:szCs w:val="26"/>
        </w:rPr>
        <w:t>и</w:t>
      </w:r>
      <w:r w:rsidRPr="00873C0F">
        <w:rPr>
          <w:rFonts w:ascii="Times New Roman" w:eastAsia="Calibri" w:hAnsi="Times New Roman" w:cs="Times New Roman"/>
          <w:spacing w:val="57"/>
          <w:sz w:val="26"/>
          <w:szCs w:val="26"/>
        </w:rPr>
        <w:t xml:space="preserve"> </w:t>
      </w:r>
      <w:r w:rsidRPr="00873C0F">
        <w:rPr>
          <w:rFonts w:ascii="Times New Roman" w:eastAsia="Calibri" w:hAnsi="Times New Roman" w:cs="Times New Roman"/>
          <w:spacing w:val="-1"/>
          <w:sz w:val="26"/>
          <w:szCs w:val="26"/>
        </w:rPr>
        <w:t xml:space="preserve">сооружений, </w:t>
      </w:r>
      <w:r w:rsidRPr="00873C0F">
        <w:rPr>
          <w:rFonts w:ascii="Times New Roman" w:eastAsia="Calibri" w:hAnsi="Times New Roman" w:cs="Times New Roman"/>
          <w:sz w:val="26"/>
          <w:szCs w:val="26"/>
        </w:rPr>
        <w:t>к</w:t>
      </w:r>
      <w:r w:rsidRPr="00873C0F">
        <w:rPr>
          <w:rFonts w:ascii="Times New Roman" w:eastAsia="Calibri" w:hAnsi="Times New Roman" w:cs="Times New Roman"/>
          <w:spacing w:val="-1"/>
          <w:sz w:val="26"/>
          <w:szCs w:val="26"/>
        </w:rPr>
        <w:t xml:space="preserve"> </w:t>
      </w:r>
      <w:r w:rsidRPr="00873C0F">
        <w:rPr>
          <w:rFonts w:ascii="Times New Roman" w:eastAsia="Calibri" w:hAnsi="Times New Roman" w:cs="Times New Roman"/>
          <w:sz w:val="26"/>
          <w:szCs w:val="26"/>
        </w:rPr>
        <w:t>площади</w:t>
      </w:r>
      <w:r w:rsidRPr="00873C0F">
        <w:rPr>
          <w:rFonts w:ascii="Times New Roman" w:eastAsia="Calibri" w:hAnsi="Times New Roman" w:cs="Times New Roman"/>
          <w:spacing w:val="3"/>
          <w:sz w:val="26"/>
          <w:szCs w:val="26"/>
        </w:rPr>
        <w:t xml:space="preserve"> </w:t>
      </w:r>
      <w:r w:rsidRPr="00873C0F">
        <w:rPr>
          <w:rFonts w:ascii="Times New Roman" w:eastAsia="Calibri" w:hAnsi="Times New Roman" w:cs="Times New Roman"/>
          <w:spacing w:val="-1"/>
          <w:sz w:val="26"/>
          <w:szCs w:val="26"/>
        </w:rPr>
        <w:t>участка</w:t>
      </w:r>
      <w:r w:rsidRPr="00873C0F">
        <w:rPr>
          <w:rFonts w:ascii="Times New Roman" w:eastAsia="Calibri" w:hAnsi="Times New Roman" w:cs="Times New Roman"/>
          <w:spacing w:val="1"/>
          <w:sz w:val="26"/>
          <w:szCs w:val="26"/>
        </w:rPr>
        <w:t xml:space="preserve"> </w:t>
      </w:r>
      <w:r w:rsidRPr="00873C0F">
        <w:rPr>
          <w:rFonts w:ascii="Times New Roman" w:eastAsia="Calibri" w:hAnsi="Times New Roman" w:cs="Times New Roman"/>
          <w:spacing w:val="-1"/>
          <w:sz w:val="26"/>
          <w:szCs w:val="26"/>
        </w:rPr>
        <w:t>(квартала).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73C0F">
        <w:rPr>
          <w:rFonts w:ascii="Times New Roman" w:hAnsi="Times New Roman" w:cs="Times New Roman"/>
          <w:b/>
          <w:bCs/>
          <w:sz w:val="26"/>
          <w:szCs w:val="26"/>
        </w:rPr>
        <w:t xml:space="preserve">Красные линии </w:t>
      </w:r>
      <w:r w:rsidRPr="00873C0F">
        <w:rPr>
          <w:rFonts w:ascii="Times New Roman" w:hAnsi="Times New Roman" w:cs="Times New Roman"/>
          <w:sz w:val="26"/>
          <w:szCs w:val="26"/>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Максимальный процент застройки в границах земельного участка</w:t>
      </w:r>
      <w:r w:rsidRPr="00873C0F">
        <w:rPr>
          <w:rFonts w:ascii="Times New Roman" w:hAnsi="Times New Roman" w:cs="Times New Roman"/>
          <w:sz w:val="26"/>
          <w:szCs w:val="26"/>
        </w:rPr>
        <w:t xml:space="preserve"> – определяется как отношение суммарной площади земельного участка, которая может быть застроена, ко всей площади земельного участка.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Межевание</w:t>
      </w:r>
      <w:r w:rsidRPr="00873C0F">
        <w:rPr>
          <w:rFonts w:ascii="Times New Roman" w:hAnsi="Times New Roman" w:cs="Times New Roman"/>
          <w:sz w:val="26"/>
          <w:szCs w:val="26"/>
        </w:rPr>
        <w:t xml:space="preserve">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Минимальные площадь и размеры земельных участков</w:t>
      </w:r>
      <w:r w:rsidRPr="00873C0F">
        <w:rPr>
          <w:rFonts w:ascii="Times New Roman" w:hAnsi="Times New Roman" w:cs="Times New Roman"/>
          <w:sz w:val="26"/>
          <w:szCs w:val="26"/>
        </w:rPr>
        <w:t xml:space="preserve"> – показатели наименьшей площади и линейных размеров земельных участков, установленные:</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sz w:val="26"/>
          <w:szCs w:val="26"/>
        </w:rPr>
        <w:t>1) законами Кабардино-Балкарской Республики;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sz w:val="26"/>
          <w:szCs w:val="26"/>
        </w:rPr>
        <w:t xml:space="preserve">2) настоящими Правилами для </w:t>
      </w:r>
      <w:proofErr w:type="gramStart"/>
      <w:r w:rsidRPr="00873C0F">
        <w:rPr>
          <w:rFonts w:ascii="Times New Roman" w:hAnsi="Times New Roman" w:cs="Times New Roman"/>
          <w:sz w:val="26"/>
          <w:szCs w:val="26"/>
        </w:rPr>
        <w:t>соответствующих</w:t>
      </w:r>
      <w:proofErr w:type="gramEnd"/>
      <w:r w:rsidRPr="00873C0F">
        <w:rPr>
          <w:rFonts w:ascii="Times New Roman" w:hAnsi="Times New Roman" w:cs="Times New Roman"/>
          <w:sz w:val="26"/>
          <w:szCs w:val="26"/>
        </w:rPr>
        <w:t xml:space="preserve"> территориальных зон, выделенных на карте градостроительного зонирования территории сельского поселения </w:t>
      </w:r>
      <w:r w:rsidR="00E05AAA">
        <w:rPr>
          <w:rFonts w:ascii="Times New Roman" w:hAnsi="Times New Roman" w:cs="Times New Roman"/>
          <w:sz w:val="26"/>
          <w:szCs w:val="26"/>
        </w:rPr>
        <w:t>Залукодес</w:t>
      </w:r>
      <w:r w:rsidRPr="00873C0F">
        <w:rPr>
          <w:rFonts w:ascii="Times New Roman" w:hAnsi="Times New Roman" w:cs="Times New Roman"/>
          <w:sz w:val="26"/>
          <w:szCs w:val="26"/>
        </w:rPr>
        <w:t>;</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sz w:val="26"/>
          <w:szCs w:val="26"/>
        </w:rPr>
        <w:t>3) строительными нормами и правилами для определенных видов использования недвижимости (видов строительных объектов).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sz w:val="26"/>
          <w:szCs w:val="26"/>
        </w:rPr>
        <w:t>Не допускается: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sz w:val="26"/>
          <w:szCs w:val="26"/>
        </w:rPr>
        <w:t>1) создание земельных участков, площадь и размеры которых меньше минимальных показателей, установленных настоящими Правилами;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sz w:val="26"/>
          <w:szCs w:val="26"/>
        </w:rPr>
        <w:t xml:space="preserve">2) строительство на земельном участке, имеющем размеры меньше </w:t>
      </w:r>
      <w:proofErr w:type="gramStart"/>
      <w:r w:rsidRPr="00873C0F">
        <w:rPr>
          <w:rFonts w:ascii="Times New Roman" w:hAnsi="Times New Roman" w:cs="Times New Roman"/>
          <w:sz w:val="26"/>
          <w:szCs w:val="26"/>
        </w:rPr>
        <w:t>минимальных</w:t>
      </w:r>
      <w:proofErr w:type="gramEnd"/>
      <w:r w:rsidRPr="00873C0F">
        <w:rPr>
          <w:rFonts w:ascii="Times New Roman" w:hAnsi="Times New Roman" w:cs="Times New Roman"/>
          <w:sz w:val="26"/>
          <w:szCs w:val="26"/>
        </w:rPr>
        <w:t xml:space="preserve"> для соответствующего вида объекта.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bCs/>
          <w:sz w:val="26"/>
          <w:szCs w:val="26"/>
        </w:rPr>
        <w:t xml:space="preserve">Многоквартирный жилой дом </w:t>
      </w:r>
      <w:r w:rsidRPr="00873C0F">
        <w:rPr>
          <w:rFonts w:ascii="Times New Roman" w:hAnsi="Times New Roman" w:cs="Times New Roman"/>
          <w:b/>
          <w:sz w:val="26"/>
          <w:szCs w:val="26"/>
        </w:rPr>
        <w:t>(многоквартирные дома в границах зон застройки малоэтажными жилыми домами, среднеэтажными жилыми домами, многоэтажными жилыми домами)</w:t>
      </w:r>
      <w:r w:rsidRPr="00873C0F">
        <w:rPr>
          <w:rFonts w:ascii="Times New Roman" w:hAnsi="Times New Roman" w:cs="Times New Roman"/>
          <w:sz w:val="26"/>
          <w:szCs w:val="26"/>
        </w:rPr>
        <w:t xml:space="preserve"> – жилой дом, состоящий из одной или нескольких </w:t>
      </w:r>
      <w:proofErr w:type="gramStart"/>
      <w:r w:rsidRPr="00873C0F">
        <w:rPr>
          <w:rFonts w:ascii="Times New Roman" w:hAnsi="Times New Roman" w:cs="Times New Roman"/>
          <w:sz w:val="26"/>
          <w:szCs w:val="26"/>
        </w:rPr>
        <w:t>блок-секций</w:t>
      </w:r>
      <w:proofErr w:type="gramEnd"/>
      <w:r w:rsidRPr="00873C0F">
        <w:rPr>
          <w:rFonts w:ascii="Times New Roman" w:hAnsi="Times New Roman" w:cs="Times New Roman"/>
          <w:sz w:val="26"/>
          <w:szCs w:val="26"/>
        </w:rPr>
        <w:t xml:space="preserve">, в каждой из которых находятся несколько квартир (две и более квартир) и помещения общего пользования. Каждая из </w:t>
      </w:r>
      <w:proofErr w:type="gramStart"/>
      <w:r w:rsidRPr="00873C0F">
        <w:rPr>
          <w:rFonts w:ascii="Times New Roman" w:hAnsi="Times New Roman" w:cs="Times New Roman"/>
          <w:sz w:val="26"/>
          <w:szCs w:val="26"/>
        </w:rPr>
        <w:t>блок-секций</w:t>
      </w:r>
      <w:proofErr w:type="gramEnd"/>
      <w:r w:rsidRPr="00873C0F">
        <w:rPr>
          <w:rFonts w:ascii="Times New Roman" w:hAnsi="Times New Roman" w:cs="Times New Roman"/>
          <w:sz w:val="26"/>
          <w:szCs w:val="26"/>
        </w:rPr>
        <w:t xml:space="preserve"> имеет отдельный подъезд с выходом на территорию общего пользования. Квартиры, имеют самостоятельные выходы либо на земельный участок (территорию общего пользования), прилегающий к жилому дому, либо в помещения общего пользования в таком доме. Многоквартирный дом имеет общее имущество помещений общего пользования, в том числе собственников помещений в таком доме.</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Недвижимость</w:t>
      </w:r>
      <w:r w:rsidRPr="00873C0F">
        <w:rPr>
          <w:rFonts w:ascii="Times New Roman" w:hAnsi="Times New Roman" w:cs="Times New Roman"/>
          <w:bCs/>
          <w:sz w:val="26"/>
          <w:szCs w:val="26"/>
        </w:rPr>
        <w:t xml:space="preserve">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Обладатели сервитута</w:t>
      </w:r>
      <w:r w:rsidRPr="00873C0F">
        <w:rPr>
          <w:rFonts w:ascii="Times New Roman" w:hAnsi="Times New Roman" w:cs="Times New Roman"/>
          <w:bCs/>
          <w:sz w:val="26"/>
          <w:szCs w:val="26"/>
        </w:rPr>
        <w:t xml:space="preserve"> – лица, имеющие право ограниченного пользования чужими земельными участками (сервитут).</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lastRenderedPageBreak/>
        <w:t>Общественный центр</w:t>
      </w:r>
      <w:r w:rsidRPr="00873C0F">
        <w:rPr>
          <w:rFonts w:ascii="Times New Roman" w:hAnsi="Times New Roman" w:cs="Times New Roman"/>
          <w:bCs/>
          <w:sz w:val="26"/>
          <w:szCs w:val="26"/>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Объект благоустройства</w:t>
      </w:r>
      <w:r w:rsidRPr="00873C0F">
        <w:rPr>
          <w:rFonts w:ascii="Times New Roman" w:hAnsi="Times New Roman" w:cs="Times New Roman"/>
          <w:bCs/>
          <w:sz w:val="26"/>
          <w:szCs w:val="26"/>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Объект капитального строительства</w:t>
      </w:r>
      <w:r w:rsidRPr="00873C0F">
        <w:rPr>
          <w:rFonts w:ascii="Times New Roman" w:hAnsi="Times New Roman" w:cs="Times New Roman"/>
          <w:bCs/>
          <w:sz w:val="26"/>
          <w:szCs w:val="26"/>
        </w:rPr>
        <w:t xml:space="preserve"> – здание, строение, сооружение,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 </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873C0F">
        <w:rPr>
          <w:rFonts w:ascii="Times New Roman" w:hAnsi="Times New Roman" w:cs="Times New Roman"/>
          <w:b/>
          <w:bCs/>
          <w:sz w:val="26"/>
          <w:szCs w:val="26"/>
        </w:rPr>
        <w:t xml:space="preserve">Объекты культурного наследия (памятники истории и культуры) народов Российской Федерации </w:t>
      </w:r>
      <w:r w:rsidRPr="00873C0F">
        <w:rPr>
          <w:rFonts w:ascii="Times New Roman" w:hAnsi="Times New Roman" w:cs="Times New Roman"/>
          <w:bCs/>
          <w:sz w:val="26"/>
          <w:szCs w:val="26"/>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873C0F">
        <w:rPr>
          <w:rFonts w:ascii="Times New Roman" w:hAnsi="Times New Roman" w:cs="Times New Roman"/>
          <w:bCs/>
          <w:sz w:val="26"/>
          <w:szCs w:val="26"/>
        </w:rPr>
        <w:t xml:space="preserve"> и цивилизаций, подлинными источниками информации о зарождении и развитии культуры.</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Одноквартирный жилой дом</w:t>
      </w:r>
      <w:r w:rsidRPr="00873C0F">
        <w:rPr>
          <w:rFonts w:ascii="Times New Roman" w:hAnsi="Times New Roman" w:cs="Times New Roman"/>
          <w:bCs/>
          <w:sz w:val="26"/>
          <w:szCs w:val="26"/>
        </w:rPr>
        <w:t xml:space="preserve"> – жилой дом, предназначенный для проживания одной семьи и имеющий приквартирный участок.</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873C0F">
        <w:rPr>
          <w:rFonts w:ascii="Times New Roman" w:hAnsi="Times New Roman" w:cs="Times New Roman"/>
          <w:b/>
          <w:bCs/>
          <w:sz w:val="26"/>
          <w:szCs w:val="26"/>
        </w:rPr>
        <w:t>Основные виды разрешённого использования земельных участков и объектов капитального строительства</w:t>
      </w:r>
      <w:r w:rsidRPr="00873C0F">
        <w:rPr>
          <w:rFonts w:ascii="Times New Roman" w:hAnsi="Times New Roman" w:cs="Times New Roman"/>
          <w:bCs/>
          <w:sz w:val="26"/>
          <w:szCs w:val="26"/>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873C0F">
        <w:rPr>
          <w:rFonts w:ascii="Times New Roman" w:hAnsi="Times New Roman" w:cs="Times New Roman"/>
          <w:bCs/>
          <w:sz w:val="26"/>
          <w:szCs w:val="26"/>
        </w:rPr>
        <w:t xml:space="preserve"> разрешений и согласований) при </w:t>
      </w:r>
      <w:proofErr w:type="gramStart"/>
      <w:r w:rsidRPr="00873C0F">
        <w:rPr>
          <w:rFonts w:ascii="Times New Roman" w:hAnsi="Times New Roman" w:cs="Times New Roman"/>
          <w:bCs/>
          <w:sz w:val="26"/>
          <w:szCs w:val="26"/>
        </w:rPr>
        <w:t>условии</w:t>
      </w:r>
      <w:proofErr w:type="gramEnd"/>
      <w:r w:rsidRPr="00873C0F">
        <w:rPr>
          <w:rFonts w:ascii="Times New Roman" w:hAnsi="Times New Roman" w:cs="Times New Roman"/>
          <w:bCs/>
          <w:sz w:val="26"/>
          <w:szCs w:val="26"/>
        </w:rPr>
        <w:t xml:space="preserve"> соблюдения требований технических регламентов, за исключением случаев, предусмотренных законодательством Российской Федерации.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873C0F">
        <w:rPr>
          <w:rFonts w:ascii="Times New Roman" w:hAnsi="Times New Roman" w:cs="Times New Roman"/>
          <w:b/>
          <w:bCs/>
          <w:sz w:val="26"/>
          <w:szCs w:val="26"/>
        </w:rPr>
        <w:t>Отклонения от Правил</w:t>
      </w:r>
      <w:r w:rsidRPr="00873C0F">
        <w:rPr>
          <w:rFonts w:ascii="Times New Roman" w:hAnsi="Times New Roman" w:cs="Times New Roman"/>
          <w:bCs/>
          <w:sz w:val="26"/>
          <w:szCs w:val="26"/>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недостаточного размера, неудобной конфигурации, неблагоприятных (сложных) инженерно-геологических и иных характеристик.</w:t>
      </w:r>
      <w:proofErr w:type="gramEnd"/>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 xml:space="preserve">Охранные зоны </w:t>
      </w:r>
      <w:r w:rsidRPr="00873C0F">
        <w:rPr>
          <w:rFonts w:ascii="Times New Roman" w:hAnsi="Times New Roman" w:cs="Times New Roman"/>
          <w:bCs/>
          <w:sz w:val="26"/>
          <w:szCs w:val="26"/>
        </w:rPr>
        <w:t xml:space="preserve">– территории, в границах которых, </w:t>
      </w:r>
      <w:proofErr w:type="gramStart"/>
      <w:r w:rsidRPr="00873C0F">
        <w:rPr>
          <w:rFonts w:ascii="Times New Roman" w:hAnsi="Times New Roman" w:cs="Times New Roman"/>
          <w:bCs/>
          <w:sz w:val="26"/>
          <w:szCs w:val="26"/>
        </w:rPr>
        <w:t>устанавливаются особые условия</w:t>
      </w:r>
      <w:proofErr w:type="gramEnd"/>
      <w:r w:rsidRPr="00873C0F">
        <w:rPr>
          <w:rFonts w:ascii="Times New Roman" w:hAnsi="Times New Roman" w:cs="Times New Roman"/>
          <w:bCs/>
          <w:sz w:val="26"/>
          <w:szCs w:val="26"/>
        </w:rPr>
        <w:t xml:space="preserve">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Памятники</w:t>
      </w:r>
      <w:r w:rsidRPr="00873C0F">
        <w:rPr>
          <w:rFonts w:ascii="Times New Roman" w:hAnsi="Times New Roman" w:cs="Times New Roman"/>
          <w:bCs/>
          <w:sz w:val="26"/>
          <w:szCs w:val="26"/>
        </w:rPr>
        <w:t xml:space="preserve"> – отдельные постройки, здания и сооружения с исторически сложившимися территориями (в том числе памятники религиозного назначения: церкви,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w:t>
      </w:r>
      <w:r w:rsidRPr="00873C0F">
        <w:rPr>
          <w:rFonts w:ascii="Times New Roman" w:hAnsi="Times New Roman" w:cs="Times New Roman"/>
          <w:bCs/>
          <w:sz w:val="26"/>
          <w:szCs w:val="26"/>
        </w:rPr>
        <w:lastRenderedPageBreak/>
        <w:t>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4E5FF4" w:rsidRPr="00873C0F" w:rsidRDefault="004E5FF4" w:rsidP="004E5FF4">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 xml:space="preserve">Парковка (парковочное место) </w:t>
      </w:r>
      <w:r w:rsidRPr="00873C0F">
        <w:rPr>
          <w:rFonts w:ascii="Times New Roman" w:hAnsi="Times New Roman" w:cs="Times New Roman"/>
          <w:bCs/>
          <w:sz w:val="26"/>
          <w:szCs w:val="26"/>
        </w:rPr>
        <w:t xml:space="preserve">– специальное обозначение и при необходимости обустроенное и оборудованное место, </w:t>
      </w:r>
      <w:proofErr w:type="gramStart"/>
      <w:r w:rsidRPr="00873C0F">
        <w:rPr>
          <w:rFonts w:ascii="Times New Roman" w:hAnsi="Times New Roman" w:cs="Times New Roman"/>
          <w:bCs/>
          <w:sz w:val="26"/>
          <w:szCs w:val="26"/>
        </w:rPr>
        <w:t>являющееся</w:t>
      </w:r>
      <w:proofErr w:type="gramEnd"/>
      <w:r w:rsidRPr="00873C0F">
        <w:rPr>
          <w:rFonts w:ascii="Times New Roman" w:hAnsi="Times New Roman" w:cs="Times New Roman"/>
          <w:bCs/>
          <w:sz w:val="26"/>
          <w:szCs w:val="26"/>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73C0F">
        <w:rPr>
          <w:rFonts w:ascii="Times New Roman" w:hAnsi="Times New Roman" w:cs="Times New Roman"/>
          <w:bCs/>
          <w:sz w:val="26"/>
          <w:szCs w:val="26"/>
        </w:rPr>
        <w:t>подэстокадных</w:t>
      </w:r>
      <w:proofErr w:type="spellEnd"/>
      <w:r w:rsidRPr="00873C0F">
        <w:rPr>
          <w:rFonts w:ascii="Times New Roman" w:hAnsi="Times New Roman" w:cs="Times New Roman"/>
          <w:bCs/>
          <w:sz w:val="26"/>
          <w:szCs w:val="26"/>
        </w:rPr>
        <w:t xml:space="preserve"> или </w:t>
      </w:r>
      <w:proofErr w:type="spellStart"/>
      <w:r w:rsidRPr="00873C0F">
        <w:rPr>
          <w:rFonts w:ascii="Times New Roman" w:hAnsi="Times New Roman" w:cs="Times New Roman"/>
          <w:bCs/>
          <w:sz w:val="26"/>
          <w:szCs w:val="26"/>
        </w:rPr>
        <w:t>подмостовых</w:t>
      </w:r>
      <w:proofErr w:type="spellEnd"/>
      <w:r w:rsidRPr="00873C0F">
        <w:rPr>
          <w:rFonts w:ascii="Times New Roman" w:hAnsi="Times New Roman" w:cs="Times New Roman"/>
          <w:bCs/>
          <w:sz w:val="26"/>
          <w:szCs w:val="26"/>
        </w:rPr>
        <w:t xml:space="preserve"> пространств, площадей и иных объектов улично-дорожной сети, зданий, строений или сооружений и предназначенное для организации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Подрядчик</w:t>
      </w:r>
      <w:r w:rsidRPr="00873C0F">
        <w:rPr>
          <w:rFonts w:ascii="Times New Roman" w:hAnsi="Times New Roman" w:cs="Times New Roman"/>
          <w:bCs/>
          <w:sz w:val="26"/>
          <w:szCs w:val="26"/>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федеральными законами.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Правила землепользования и застройки</w:t>
      </w:r>
      <w:r w:rsidRPr="00873C0F">
        <w:rPr>
          <w:rFonts w:ascii="Times New Roman" w:hAnsi="Times New Roman" w:cs="Times New Roman"/>
          <w:bCs/>
          <w:sz w:val="26"/>
          <w:szCs w:val="26"/>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Правообладатели земельных участков</w:t>
      </w:r>
      <w:r w:rsidRPr="00873C0F">
        <w:rPr>
          <w:rFonts w:ascii="Times New Roman" w:hAnsi="Times New Roman" w:cs="Times New Roman"/>
          <w:bCs/>
          <w:sz w:val="26"/>
          <w:szCs w:val="26"/>
        </w:rPr>
        <w:t xml:space="preserve"> – собственники земельных участков, землепользователи, землевладельцы и арендаторы земельных участков.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Прибрежная защитная полоса</w:t>
      </w:r>
      <w:r w:rsidRPr="00873C0F">
        <w:rPr>
          <w:rFonts w:ascii="Times New Roman" w:hAnsi="Times New Roman" w:cs="Times New Roman"/>
          <w:bCs/>
          <w:sz w:val="26"/>
          <w:szCs w:val="26"/>
        </w:rPr>
        <w:t xml:space="preserve"> – часть водоохранной зоны, для которой вводятся дополнительные ограничения землепользования, застройки и природопользования.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Приквартирный участок</w:t>
      </w:r>
      <w:r w:rsidRPr="00873C0F">
        <w:rPr>
          <w:rFonts w:ascii="Times New Roman" w:hAnsi="Times New Roman" w:cs="Times New Roman"/>
          <w:bCs/>
          <w:sz w:val="26"/>
          <w:szCs w:val="26"/>
        </w:rPr>
        <w:t xml:space="preserve"> – земельный участок, примыкающий к дому (квартире) с непосредственным выходом на него.</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Проект межевания</w:t>
      </w:r>
      <w:r w:rsidRPr="00873C0F">
        <w:rPr>
          <w:rFonts w:ascii="Times New Roman" w:hAnsi="Times New Roman" w:cs="Times New Roman"/>
          <w:bCs/>
          <w:sz w:val="26"/>
          <w:szCs w:val="26"/>
        </w:rPr>
        <w:t xml:space="preserve"> – градостроительный документ, который необходим для установления четких границ определенного земельного участка. Топографический план является обязательной частью проекта межевания. В нем указываются границы участков, которые находятся в праве собственности у других владельцев. На основании представленной информации проводится зонирование территории.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Проект планировки территории</w:t>
      </w:r>
      <w:r w:rsidRPr="00873C0F">
        <w:rPr>
          <w:rFonts w:ascii="Times New Roman" w:hAnsi="Times New Roman" w:cs="Times New Roman"/>
          <w:bCs/>
          <w:sz w:val="26"/>
          <w:szCs w:val="26"/>
        </w:rPr>
        <w:t xml:space="preserve"> – градостроительный документ, в котором отображаются элементы планировочной структуры и их развитие. В проекте планировки территории выделяются отдельные участки, на которых в дальнейшем планируется строительство различных объектов. Основная цель проекта планировки территории – это планирование застройки определенного земельного участка, учитывая все имеющиеся объекты.</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Проектная документация</w:t>
      </w:r>
      <w:r w:rsidRPr="00873C0F">
        <w:rPr>
          <w:rFonts w:ascii="Times New Roman" w:hAnsi="Times New Roman" w:cs="Times New Roman"/>
          <w:bCs/>
          <w:sz w:val="26"/>
          <w:szCs w:val="26"/>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w:t>
      </w:r>
      <w:r w:rsidRPr="00873C0F">
        <w:rPr>
          <w:rFonts w:ascii="Times New Roman" w:hAnsi="Times New Roman" w:cs="Times New Roman"/>
          <w:bCs/>
          <w:sz w:val="26"/>
          <w:szCs w:val="26"/>
        </w:rPr>
        <w:lastRenderedPageBreak/>
        <w:t>документация подготавливается для отдельных объектов и земельных участков (в отличие от градостроительной документации для массивов территории). Утвержденная, согласованная и получившая положительное заключение государственной экспертизы проектная документация является основанием для выдачи разрешения на строительство.</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Процент застройки участка</w:t>
      </w:r>
      <w:r w:rsidRPr="00873C0F">
        <w:rPr>
          <w:rFonts w:ascii="Times New Roman" w:hAnsi="Times New Roman" w:cs="Times New Roman"/>
          <w:bCs/>
          <w:sz w:val="26"/>
          <w:szCs w:val="26"/>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Публичный сервитут</w:t>
      </w:r>
      <w:r w:rsidRPr="00873C0F">
        <w:rPr>
          <w:rFonts w:ascii="Times New Roman" w:hAnsi="Times New Roman" w:cs="Times New Roman"/>
          <w:bCs/>
          <w:sz w:val="26"/>
          <w:szCs w:val="26"/>
        </w:rPr>
        <w:t xml:space="preserve"> – право ограниченного пользования недвижимостью, установленное законом или иным нормативным правовым актом Российской Федерации, Кабардино-Балкарской Республики, муниципального образования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873C0F">
        <w:rPr>
          <w:rFonts w:ascii="Times New Roman" w:hAnsi="Times New Roman" w:cs="Times New Roman"/>
          <w:b/>
          <w:bCs/>
          <w:sz w:val="26"/>
          <w:szCs w:val="26"/>
        </w:rPr>
        <w:t>Реконструкция</w:t>
      </w:r>
      <w:r w:rsidRPr="00873C0F">
        <w:rPr>
          <w:rFonts w:ascii="Times New Roman" w:hAnsi="Times New Roman" w:cs="Times New Roman"/>
          <w:bCs/>
          <w:sz w:val="26"/>
          <w:szCs w:val="26"/>
        </w:rPr>
        <w:t xml:space="preserve"> – 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мощности, объема) и качества инженерно-технического обеспечения.</w:t>
      </w:r>
      <w:proofErr w:type="gramEnd"/>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Разрешенное использование земельных участков и иных объектов недвижимости</w:t>
      </w:r>
      <w:r w:rsidRPr="00873C0F">
        <w:rPr>
          <w:rFonts w:ascii="Times New Roman" w:hAnsi="Times New Roman" w:cs="Times New Roman"/>
          <w:bCs/>
          <w:sz w:val="26"/>
          <w:szCs w:val="26"/>
        </w:rPr>
        <w:t xml:space="preserve"> –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а также в соответствии с сервитутами.</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 xml:space="preserve">Район </w:t>
      </w:r>
      <w:r w:rsidRPr="00873C0F">
        <w:rPr>
          <w:rFonts w:ascii="Times New Roman" w:hAnsi="Times New Roman" w:cs="Times New Roman"/>
          <w:bCs/>
          <w:sz w:val="26"/>
          <w:szCs w:val="26"/>
        </w:rPr>
        <w:t xml:space="preserve">– </w:t>
      </w:r>
      <w:proofErr w:type="gramStart"/>
      <w:r w:rsidRPr="00873C0F">
        <w:rPr>
          <w:rFonts w:ascii="Times New Roman" w:hAnsi="Times New Roman" w:cs="Times New Roman"/>
          <w:bCs/>
          <w:sz w:val="26"/>
          <w:szCs w:val="26"/>
        </w:rPr>
        <w:t>застроенная</w:t>
      </w:r>
      <w:proofErr w:type="gramEnd"/>
      <w:r w:rsidRPr="00873C0F">
        <w:rPr>
          <w:rFonts w:ascii="Times New Roman" w:hAnsi="Times New Roman" w:cs="Times New Roman"/>
          <w:bCs/>
          <w:sz w:val="26"/>
          <w:szCs w:val="26"/>
        </w:rPr>
        <w:t xml:space="preserve">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 xml:space="preserve">Санитарно-защитная зона </w:t>
      </w:r>
      <w:r w:rsidRPr="00873C0F">
        <w:rPr>
          <w:rFonts w:ascii="Times New Roman" w:hAnsi="Times New Roman" w:cs="Times New Roman"/>
          <w:sz w:val="26"/>
          <w:szCs w:val="26"/>
        </w:rPr>
        <w:t>–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sz w:val="26"/>
          <w:szCs w:val="26"/>
        </w:rPr>
        <w:t>Санитарный разрыв</w:t>
      </w:r>
      <w:r w:rsidRPr="00873C0F">
        <w:rPr>
          <w:rFonts w:ascii="Times New Roman" w:hAnsi="Times New Roman" w:cs="Times New Roman"/>
          <w:sz w:val="26"/>
          <w:szCs w:val="26"/>
        </w:rPr>
        <w:t xml:space="preserve"> – расстояние от источника химического, биологического и (или) физического воздействия, уменьшающее эти воздействия до значений гигиенических нормативов.</w:t>
      </w:r>
    </w:p>
    <w:p w:rsidR="004E5FF4" w:rsidRDefault="004E5FF4"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Секция жилого дома</w:t>
      </w:r>
      <w:r w:rsidRPr="00873C0F">
        <w:rPr>
          <w:rFonts w:ascii="Times New Roman" w:hAnsi="Times New Roman" w:cs="Times New Roman"/>
          <w:bCs/>
          <w:sz w:val="26"/>
          <w:szCs w:val="26"/>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4E5FF4" w:rsidRPr="00873C0F" w:rsidRDefault="004E5FF4"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Сервитут</w:t>
      </w:r>
      <w:r w:rsidRPr="00873C0F">
        <w:rPr>
          <w:rFonts w:ascii="Times New Roman" w:hAnsi="Times New Roman" w:cs="Times New Roman"/>
          <w:bCs/>
          <w:sz w:val="26"/>
          <w:szCs w:val="26"/>
        </w:rPr>
        <w:t xml:space="preserve"> – право ограниченного пользования чужим объектом движимого имущества.</w:t>
      </w:r>
    </w:p>
    <w:p w:rsidR="004E5FF4" w:rsidRPr="004E5FF4" w:rsidRDefault="004E5FF4" w:rsidP="004E5FF4">
      <w:pPr>
        <w:autoSpaceDE w:val="0"/>
        <w:autoSpaceDN w:val="0"/>
        <w:adjustRightInd w:val="0"/>
        <w:spacing w:after="0" w:line="240" w:lineRule="auto"/>
        <w:ind w:firstLine="709"/>
        <w:jc w:val="both"/>
        <w:rPr>
          <w:rFonts w:ascii="Times New Roman" w:hAnsi="Times New Roman" w:cs="Times New Roman"/>
          <w:bCs/>
          <w:sz w:val="26"/>
          <w:szCs w:val="26"/>
        </w:rPr>
      </w:pPr>
      <w:r w:rsidRPr="004E5FF4">
        <w:rPr>
          <w:rFonts w:ascii="Times New Roman" w:hAnsi="Times New Roman" w:cs="Times New Roman"/>
          <w:b/>
          <w:bCs/>
          <w:sz w:val="26"/>
          <w:szCs w:val="26"/>
        </w:rPr>
        <w:t>Сеть инженерно-технического обеспечения</w:t>
      </w:r>
      <w:r w:rsidRPr="004E5FF4">
        <w:rPr>
          <w:rFonts w:ascii="Times New Roman" w:hAnsi="Times New Roman" w:cs="Times New Roman"/>
          <w:bCs/>
          <w:sz w:val="26"/>
          <w:szCs w:val="26"/>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Собственники земельных участков</w:t>
      </w:r>
      <w:r w:rsidRPr="00873C0F">
        <w:rPr>
          <w:rFonts w:ascii="Times New Roman" w:hAnsi="Times New Roman" w:cs="Times New Roman"/>
          <w:bCs/>
          <w:sz w:val="26"/>
          <w:szCs w:val="26"/>
        </w:rPr>
        <w:t xml:space="preserve"> – физические и юридические лица, являющиеся собственниками земельных участков.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lastRenderedPageBreak/>
        <w:t xml:space="preserve">Сооружение </w:t>
      </w:r>
      <w:r w:rsidRPr="00873C0F">
        <w:rPr>
          <w:rFonts w:ascii="Times New Roman" w:hAnsi="Times New Roman" w:cs="Times New Roman"/>
          <w:sz w:val="26"/>
          <w:szCs w:val="26"/>
        </w:rPr>
        <w:t>–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Строительство</w:t>
      </w:r>
      <w:r w:rsidRPr="00873C0F">
        <w:rPr>
          <w:rFonts w:ascii="Times New Roman" w:hAnsi="Times New Roman" w:cs="Times New Roman"/>
          <w:bCs/>
          <w:sz w:val="26"/>
          <w:szCs w:val="26"/>
        </w:rPr>
        <w:t xml:space="preserve"> – создание зданий, строений, сооружений (в том числе на месте сносимых объектов капитального строительства).</w:t>
      </w:r>
    </w:p>
    <w:p w:rsidR="004E5FF4" w:rsidRPr="00873C0F" w:rsidRDefault="004E5FF4" w:rsidP="004E5FF4">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Строительные изменения недвижимости</w:t>
      </w:r>
      <w:r w:rsidRPr="00873C0F">
        <w:rPr>
          <w:rFonts w:ascii="Times New Roman" w:hAnsi="Times New Roman" w:cs="Times New Roman"/>
          <w:bCs/>
          <w:sz w:val="26"/>
          <w:szCs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E5FF4" w:rsidRPr="00873C0F" w:rsidRDefault="004E5FF4" w:rsidP="004E5FF4">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Территориальное планирование</w:t>
      </w:r>
      <w:r w:rsidRPr="00873C0F">
        <w:rPr>
          <w:rFonts w:ascii="Times New Roman" w:hAnsi="Times New Roman" w:cs="Times New Roman"/>
          <w:bCs/>
          <w:sz w:val="26"/>
          <w:szCs w:val="26"/>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Территориальные зоны</w:t>
      </w:r>
      <w:r w:rsidRPr="00873C0F">
        <w:rPr>
          <w:rFonts w:ascii="Times New Roman" w:hAnsi="Times New Roman" w:cs="Times New Roman"/>
          <w:bCs/>
          <w:sz w:val="26"/>
          <w:szCs w:val="26"/>
        </w:rPr>
        <w:t xml:space="preserve"> – зоны, для которых в правилах землепользования и застройки определены границы и установлены регламенты.</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Территории общего пользования</w:t>
      </w:r>
      <w:r w:rsidRPr="00873C0F">
        <w:rPr>
          <w:rFonts w:ascii="Times New Roman" w:hAnsi="Times New Roman" w:cs="Times New Roman"/>
          <w:bCs/>
          <w:sz w:val="26"/>
          <w:szCs w:val="26"/>
        </w:rPr>
        <w:t xml:space="preserve"> – территории городского округа, которыми беспрепятственно пользуется неограниченный круг лиц (в том числе площади, улицы, проезды, набережные, скверы, бульвары).</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Усадебный жилой дом</w:t>
      </w:r>
      <w:r w:rsidRPr="00873C0F">
        <w:rPr>
          <w:rFonts w:ascii="Times New Roman" w:hAnsi="Times New Roman" w:cs="Times New Roman"/>
          <w:bCs/>
          <w:sz w:val="26"/>
          <w:szCs w:val="26"/>
        </w:rPr>
        <w:t xml:space="preserve"> – одноквартирный дом с </w:t>
      </w:r>
      <w:proofErr w:type="spellStart"/>
      <w:r w:rsidRPr="00873C0F">
        <w:rPr>
          <w:rFonts w:ascii="Times New Roman" w:hAnsi="Times New Roman" w:cs="Times New Roman"/>
          <w:bCs/>
          <w:sz w:val="26"/>
          <w:szCs w:val="26"/>
        </w:rPr>
        <w:t>приквартирным</w:t>
      </w:r>
      <w:proofErr w:type="spellEnd"/>
      <w:r w:rsidRPr="00873C0F">
        <w:rPr>
          <w:rFonts w:ascii="Times New Roman" w:hAnsi="Times New Roman" w:cs="Times New Roman"/>
          <w:bCs/>
          <w:sz w:val="26"/>
          <w:szCs w:val="26"/>
        </w:rPr>
        <w:t xml:space="preserve"> участком, постройками для подсобного хозяйства.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873C0F">
        <w:rPr>
          <w:rFonts w:ascii="Times New Roman" w:hAnsi="Times New Roman" w:cs="Times New Roman"/>
          <w:b/>
          <w:bCs/>
          <w:sz w:val="26"/>
          <w:szCs w:val="26"/>
        </w:rPr>
        <w:t>Условно разрешённые виды использования земельных участков и объектов капитального строительства</w:t>
      </w:r>
      <w:r w:rsidRPr="00873C0F">
        <w:rPr>
          <w:rFonts w:ascii="Times New Roman" w:hAnsi="Times New Roman" w:cs="Times New Roman"/>
          <w:bCs/>
          <w:sz w:val="26"/>
          <w:szCs w:val="26"/>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 39 Градостроительного кодекса Российской Федерации и обязательного соблюдения требований технических регламентов.</w:t>
      </w:r>
      <w:proofErr w:type="gramEnd"/>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 xml:space="preserve">Федеральная государственная информационная система территориального планирования (ФГИС ТП) – </w:t>
      </w:r>
      <w:r w:rsidRPr="00873C0F">
        <w:rPr>
          <w:rFonts w:ascii="Times New Roman" w:hAnsi="Times New Roman" w:cs="Times New Roman"/>
          <w:bCs/>
          <w:sz w:val="26"/>
          <w:szCs w:val="26"/>
        </w:rPr>
        <w:t>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bCs/>
          <w:sz w:val="26"/>
          <w:szCs w:val="26"/>
        </w:rPr>
      </w:pPr>
      <w:r w:rsidRPr="00873C0F">
        <w:rPr>
          <w:rFonts w:ascii="Times New Roman" w:hAnsi="Times New Roman" w:cs="Times New Roman"/>
          <w:b/>
          <w:bCs/>
          <w:sz w:val="26"/>
          <w:szCs w:val="26"/>
        </w:rPr>
        <w:t>Функциональные зоны</w:t>
      </w:r>
      <w:r w:rsidRPr="00873C0F">
        <w:rPr>
          <w:rFonts w:ascii="Times New Roman" w:hAnsi="Times New Roman" w:cs="Times New Roman"/>
          <w:bCs/>
          <w:sz w:val="26"/>
          <w:szCs w:val="26"/>
        </w:rPr>
        <w:t xml:space="preserve"> – зоны, для которых документами территориального планирования определены границы и функциональное назначение.</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bCs/>
          <w:sz w:val="26"/>
          <w:szCs w:val="26"/>
        </w:rPr>
        <w:t>Частный сервитут</w:t>
      </w:r>
      <w:r w:rsidRPr="00873C0F">
        <w:rPr>
          <w:rFonts w:ascii="Times New Roman" w:hAnsi="Times New Roman" w:cs="Times New Roman"/>
          <w:bCs/>
          <w:sz w:val="26"/>
          <w:szCs w:val="26"/>
        </w:rPr>
        <w:t xml:space="preserve"> – </w:t>
      </w:r>
      <w:r w:rsidRPr="00873C0F">
        <w:rPr>
          <w:rFonts w:ascii="Times New Roman" w:hAnsi="Times New Roman" w:cs="Times New Roman"/>
          <w:sz w:val="26"/>
          <w:szCs w:val="26"/>
        </w:rPr>
        <w:t>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lastRenderedPageBreak/>
        <w:t>Элемент планировочной структуры</w:t>
      </w:r>
      <w:r w:rsidRPr="00873C0F">
        <w:rPr>
          <w:rFonts w:ascii="Times New Roman" w:hAnsi="Times New Roman" w:cs="Times New Roman"/>
          <w:sz w:val="26"/>
          <w:szCs w:val="26"/>
        </w:rPr>
        <w:t xml:space="preserve"> – квартал или микрорайон, границами которого являются определённые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 настоящими Правилами), а также район как совокупность кварталов, микрорайонов.</w:t>
      </w:r>
    </w:p>
    <w:p w:rsidR="00873C0F" w:rsidRPr="00873C0F" w:rsidRDefault="00873C0F" w:rsidP="00873C0F">
      <w:pPr>
        <w:autoSpaceDE w:val="0"/>
        <w:autoSpaceDN w:val="0"/>
        <w:adjustRightInd w:val="0"/>
        <w:spacing w:after="0" w:line="240" w:lineRule="auto"/>
        <w:ind w:firstLine="709"/>
        <w:jc w:val="both"/>
        <w:rPr>
          <w:rFonts w:ascii="Times New Roman" w:hAnsi="Times New Roman" w:cs="Times New Roman"/>
          <w:sz w:val="26"/>
          <w:szCs w:val="26"/>
        </w:rPr>
      </w:pPr>
      <w:r w:rsidRPr="00873C0F">
        <w:rPr>
          <w:rFonts w:ascii="Times New Roman" w:hAnsi="Times New Roman" w:cs="Times New Roman"/>
          <w:b/>
          <w:sz w:val="26"/>
          <w:szCs w:val="26"/>
        </w:rPr>
        <w:t>Этажность зданий, строений и сооружений</w:t>
      </w:r>
      <w:r w:rsidRPr="00873C0F">
        <w:rPr>
          <w:rFonts w:ascii="Times New Roman" w:hAnsi="Times New Roman" w:cs="Times New Roman"/>
          <w:sz w:val="26"/>
          <w:szCs w:val="26"/>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Наряду с понятиями, приведёнными в настоящей статье, в Правилах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Кабардино-Балкарской Республики, связанных с регулированием землепользования и застройки.</w:t>
      </w:r>
    </w:p>
    <w:p w:rsidR="006358CE" w:rsidRPr="001B52C9" w:rsidRDefault="006358CE" w:rsidP="00786ADB">
      <w:pPr>
        <w:keepNext/>
        <w:keepLines/>
        <w:spacing w:before="120" w:after="120" w:line="240" w:lineRule="auto"/>
        <w:outlineLvl w:val="2"/>
        <w:rPr>
          <w:rFonts w:ascii="Times New Roman" w:eastAsiaTheme="majorEastAsia" w:hAnsi="Times New Roman" w:cs="Times New Roman"/>
          <w:b/>
          <w:sz w:val="26"/>
          <w:szCs w:val="26"/>
        </w:rPr>
      </w:pPr>
      <w:bookmarkStart w:id="4" w:name="_Toc140756820"/>
      <w:r w:rsidRPr="001B52C9">
        <w:rPr>
          <w:rFonts w:ascii="Times New Roman" w:eastAsiaTheme="majorEastAsia" w:hAnsi="Times New Roman" w:cs="Times New Roman"/>
          <w:b/>
          <w:sz w:val="26"/>
          <w:szCs w:val="26"/>
        </w:rPr>
        <w:t>Статья 2. Основания введения и назначение Правил</w:t>
      </w:r>
      <w:bookmarkEnd w:id="4"/>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 xml:space="preserve">1. </w:t>
      </w:r>
      <w:proofErr w:type="gramStart"/>
      <w:r w:rsidRPr="001B52C9">
        <w:rPr>
          <w:rFonts w:ascii="Times New Roman" w:hAnsi="Times New Roman" w:cs="Times New Roman"/>
          <w:sz w:val="26"/>
          <w:szCs w:val="26"/>
        </w:rPr>
        <w:t xml:space="preserve">Настоящие Правила, в соответствии с Градостроительным кодексом Российской Федерации, Земельным кодексом Российской Федерации, вводят в сельском поселении </w:t>
      </w:r>
      <w:r w:rsidR="00E05AAA">
        <w:rPr>
          <w:rFonts w:ascii="Times New Roman" w:hAnsi="Times New Roman" w:cs="Times New Roman"/>
          <w:sz w:val="26"/>
          <w:szCs w:val="26"/>
        </w:rPr>
        <w:t>Залукодес</w:t>
      </w:r>
      <w:r w:rsidRPr="001B52C9">
        <w:rPr>
          <w:rFonts w:ascii="Times New Roman" w:hAnsi="Times New Roman" w:cs="Times New Roman"/>
          <w:sz w:val="26"/>
          <w:szCs w:val="26"/>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r w:rsidRPr="001B52C9">
        <w:rPr>
          <w:rFonts w:ascii="Times New Roman" w:hAnsi="Times New Roman" w:cs="Times New Roman"/>
          <w:sz w:val="26"/>
          <w:szCs w:val="26"/>
        </w:rPr>
        <w:t>,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 xml:space="preserve">2. Целью введения системы регулирования землепользования и застройки, основанной на градостроительном </w:t>
      </w:r>
      <w:proofErr w:type="gramStart"/>
      <w:r w:rsidRPr="001B52C9">
        <w:rPr>
          <w:rFonts w:ascii="Times New Roman" w:hAnsi="Times New Roman" w:cs="Times New Roman"/>
          <w:sz w:val="26"/>
          <w:szCs w:val="26"/>
        </w:rPr>
        <w:t>зонировании</w:t>
      </w:r>
      <w:proofErr w:type="gramEnd"/>
      <w:r w:rsidRPr="001B52C9">
        <w:rPr>
          <w:rFonts w:ascii="Times New Roman" w:hAnsi="Times New Roman" w:cs="Times New Roman"/>
          <w:sz w:val="26"/>
          <w:szCs w:val="26"/>
        </w:rPr>
        <w:t>, является:</w:t>
      </w:r>
    </w:p>
    <w:p w:rsidR="006358CE" w:rsidRPr="001B52C9" w:rsidRDefault="006358CE" w:rsidP="00E94AC0">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6358CE" w:rsidRPr="001B52C9" w:rsidRDefault="006358CE" w:rsidP="00E94AC0">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6358CE" w:rsidRPr="001B52C9" w:rsidRDefault="006358CE" w:rsidP="00E94AC0">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6358CE" w:rsidRPr="001B52C9" w:rsidRDefault="006358CE" w:rsidP="00E94AC0">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lastRenderedPageBreak/>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w:t>
      </w:r>
    </w:p>
    <w:p w:rsidR="006358CE" w:rsidRPr="001B52C9" w:rsidRDefault="006358CE" w:rsidP="00E94AC0">
      <w:pPr>
        <w:numPr>
          <w:ilvl w:val="0"/>
          <w:numId w:val="1"/>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 xml:space="preserve">обеспечение </w:t>
      </w:r>
      <w:proofErr w:type="gramStart"/>
      <w:r w:rsidRPr="001B52C9">
        <w:rPr>
          <w:rFonts w:ascii="Times New Roman" w:hAnsi="Times New Roman" w:cs="Times New Roman"/>
          <w:sz w:val="26"/>
          <w:szCs w:val="26"/>
        </w:rPr>
        <w:t>контроля за</w:t>
      </w:r>
      <w:proofErr w:type="gramEnd"/>
      <w:r w:rsidRPr="001B52C9">
        <w:rPr>
          <w:rFonts w:ascii="Times New Roman" w:hAnsi="Times New Roman" w:cs="Times New Roman"/>
          <w:sz w:val="26"/>
          <w:szCs w:val="26"/>
        </w:rPr>
        <w:t xml:space="preserve"> соблюдением прав граждан и юридических лиц.</w:t>
      </w:r>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3. Правила применяются в качестве правового основания для решения различных вопросов на территории сельского поселения:</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подготовка документации по планировке территории;</w:t>
      </w:r>
    </w:p>
    <w:p w:rsidR="00786ADB"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подготовка проектной документации применительно к объектам капитального строительства и их частям, строящимся, реконструируемым;</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подготовка отдельных разделов проектной документации при проведении капитального ремонта объектов капитального строительства;</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предоставление разрешения на строительство, реконструкцию объектов капитального строительства и выдача разрешения на ввод объекта в эксплуатацию;</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принятие решений о развитии застроенных территорий;</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строительный контроль в процессе строительства, реконструкции, капитального ремонта объектов капитального строительства;</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осуществление государственного земельного надзора, муниципального земельного контроля в отношении расположенных в границах сельского поселения объектов земельных отношений, а также общественного земельного контроля;</w:t>
      </w:r>
    </w:p>
    <w:p w:rsidR="006358CE" w:rsidRPr="001B52C9" w:rsidRDefault="006358CE" w:rsidP="00E02DF8">
      <w:pPr>
        <w:numPr>
          <w:ilvl w:val="0"/>
          <w:numId w:val="5"/>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иных вопросов, связанных с реализацией прав и обязанностей физических и юридических лиц, а также полномочий органов местного самоуправления в области регулирования отношений по вопросам землепользования и застройки.</w:t>
      </w:r>
    </w:p>
    <w:p w:rsidR="006358CE" w:rsidRPr="001B52C9" w:rsidRDefault="006358CE" w:rsidP="00E94AC0">
      <w:pPr>
        <w:autoSpaceDE w:val="0"/>
        <w:autoSpaceDN w:val="0"/>
        <w:adjustRightInd w:val="0"/>
        <w:spacing w:after="0" w:line="240" w:lineRule="auto"/>
        <w:ind w:firstLine="709"/>
        <w:rPr>
          <w:rFonts w:ascii="Times New Roman" w:hAnsi="Times New Roman" w:cs="Times New Roman"/>
          <w:sz w:val="26"/>
          <w:szCs w:val="26"/>
        </w:rPr>
      </w:pPr>
      <w:r w:rsidRPr="001B52C9">
        <w:rPr>
          <w:rFonts w:ascii="Times New Roman" w:hAnsi="Times New Roman" w:cs="Times New Roman"/>
          <w:sz w:val="26"/>
          <w:szCs w:val="26"/>
        </w:rPr>
        <w:t xml:space="preserve">4. Настоящие Правила применяются совместно </w:t>
      </w:r>
      <w:proofErr w:type="gramStart"/>
      <w:r w:rsidRPr="001B52C9">
        <w:rPr>
          <w:rFonts w:ascii="Times New Roman" w:hAnsi="Times New Roman" w:cs="Times New Roman"/>
          <w:sz w:val="26"/>
          <w:szCs w:val="26"/>
        </w:rPr>
        <w:t>с</w:t>
      </w:r>
      <w:proofErr w:type="gramEnd"/>
      <w:r w:rsidRPr="001B52C9">
        <w:rPr>
          <w:rFonts w:ascii="Times New Roman" w:hAnsi="Times New Roman" w:cs="Times New Roman"/>
          <w:sz w:val="26"/>
          <w:szCs w:val="26"/>
        </w:rPr>
        <w:t>:</w:t>
      </w:r>
    </w:p>
    <w:p w:rsidR="006358CE" w:rsidRPr="001B52C9" w:rsidRDefault="006358CE" w:rsidP="00E94AC0">
      <w:pPr>
        <w:numPr>
          <w:ilvl w:val="0"/>
          <w:numId w:val="2"/>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техническими регламентами;</w:t>
      </w:r>
    </w:p>
    <w:p w:rsidR="006358CE" w:rsidRPr="001B52C9" w:rsidRDefault="006358CE" w:rsidP="00E94AC0">
      <w:pPr>
        <w:numPr>
          <w:ilvl w:val="0"/>
          <w:numId w:val="2"/>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общероссийскими стандартами;</w:t>
      </w:r>
    </w:p>
    <w:p w:rsidR="006358CE" w:rsidRPr="001B52C9" w:rsidRDefault="006358CE" w:rsidP="00E94AC0">
      <w:pPr>
        <w:numPr>
          <w:ilvl w:val="0"/>
          <w:numId w:val="2"/>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санитарными правилами, нормами и нормативами;</w:t>
      </w:r>
    </w:p>
    <w:p w:rsidR="006358CE" w:rsidRPr="001B52C9" w:rsidRDefault="006358CE" w:rsidP="00E94AC0">
      <w:pPr>
        <w:numPr>
          <w:ilvl w:val="0"/>
          <w:numId w:val="2"/>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установленными ограничениями прав на использование территорий, земельных участков и объектов капитального строительства:</w:t>
      </w:r>
    </w:p>
    <w:p w:rsidR="006358CE" w:rsidRPr="001B52C9" w:rsidRDefault="006358CE" w:rsidP="00E94AC0">
      <w:pPr>
        <w:numPr>
          <w:ilvl w:val="0"/>
          <w:numId w:val="3"/>
        </w:numPr>
        <w:autoSpaceDE w:val="0"/>
        <w:autoSpaceDN w:val="0"/>
        <w:adjustRightInd w:val="0"/>
        <w:spacing w:after="0" w:line="240" w:lineRule="auto"/>
        <w:ind w:left="1134"/>
        <w:contextualSpacing/>
        <w:jc w:val="both"/>
        <w:rPr>
          <w:rFonts w:ascii="Times New Roman" w:hAnsi="Times New Roman" w:cs="Times New Roman"/>
          <w:sz w:val="26"/>
          <w:szCs w:val="26"/>
        </w:rPr>
      </w:pPr>
      <w:r w:rsidRPr="001B52C9">
        <w:rPr>
          <w:rFonts w:ascii="Times New Roman" w:hAnsi="Times New Roman" w:cs="Times New Roman"/>
          <w:sz w:val="26"/>
          <w:szCs w:val="26"/>
        </w:rPr>
        <w:t>особыми условиями использования территорий, земельных участков и ограничениями режима хозяйственной деятельности в границах территорий, земельных участков в случаях, установленных нормативными правовыми актами Российской Федерации;</w:t>
      </w:r>
    </w:p>
    <w:p w:rsidR="006358CE" w:rsidRPr="001B52C9" w:rsidRDefault="006358CE" w:rsidP="00E94AC0">
      <w:pPr>
        <w:numPr>
          <w:ilvl w:val="0"/>
          <w:numId w:val="3"/>
        </w:numPr>
        <w:autoSpaceDE w:val="0"/>
        <w:autoSpaceDN w:val="0"/>
        <w:adjustRightInd w:val="0"/>
        <w:spacing w:after="0" w:line="240" w:lineRule="auto"/>
        <w:ind w:left="1134"/>
        <w:contextualSpacing/>
        <w:jc w:val="both"/>
        <w:rPr>
          <w:rFonts w:ascii="Times New Roman" w:hAnsi="Times New Roman" w:cs="Times New Roman"/>
          <w:sz w:val="26"/>
          <w:szCs w:val="26"/>
        </w:rPr>
      </w:pPr>
      <w:r w:rsidRPr="001B52C9">
        <w:rPr>
          <w:rFonts w:ascii="Times New Roman" w:hAnsi="Times New Roman" w:cs="Times New Roman"/>
          <w:sz w:val="26"/>
          <w:szCs w:val="26"/>
        </w:rPr>
        <w:t>особыми условиями охраны окружающей среды, в том числе животного и растительного мира, памятников природы, объектов культурного наследия (памятников истории и культуры), археологических объектов, сохранения плодородного слоя почвы, естественной среды обитания, путей миграции диких животных;</w:t>
      </w:r>
    </w:p>
    <w:p w:rsidR="006358CE" w:rsidRPr="001B52C9" w:rsidRDefault="006358CE" w:rsidP="00E94AC0">
      <w:pPr>
        <w:numPr>
          <w:ilvl w:val="0"/>
          <w:numId w:val="3"/>
        </w:numPr>
        <w:autoSpaceDE w:val="0"/>
        <w:autoSpaceDN w:val="0"/>
        <w:adjustRightInd w:val="0"/>
        <w:spacing w:after="0" w:line="240" w:lineRule="auto"/>
        <w:ind w:left="1134"/>
        <w:contextualSpacing/>
        <w:jc w:val="both"/>
        <w:rPr>
          <w:rFonts w:ascii="Times New Roman" w:hAnsi="Times New Roman" w:cs="Times New Roman"/>
          <w:sz w:val="26"/>
          <w:szCs w:val="26"/>
        </w:rPr>
      </w:pPr>
      <w:r w:rsidRPr="001B52C9">
        <w:rPr>
          <w:rFonts w:ascii="Times New Roman" w:hAnsi="Times New Roman" w:cs="Times New Roman"/>
          <w:sz w:val="26"/>
          <w:szCs w:val="26"/>
        </w:rPr>
        <w:t>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6358CE" w:rsidRPr="001B52C9" w:rsidRDefault="006358CE" w:rsidP="00E94AC0">
      <w:pPr>
        <w:numPr>
          <w:ilvl w:val="0"/>
          <w:numId w:val="3"/>
        </w:numPr>
        <w:autoSpaceDE w:val="0"/>
        <w:autoSpaceDN w:val="0"/>
        <w:adjustRightInd w:val="0"/>
        <w:spacing w:after="0" w:line="240" w:lineRule="auto"/>
        <w:ind w:left="1134"/>
        <w:contextualSpacing/>
        <w:jc w:val="both"/>
        <w:rPr>
          <w:rFonts w:ascii="Times New Roman" w:hAnsi="Times New Roman" w:cs="Times New Roman"/>
          <w:sz w:val="26"/>
          <w:szCs w:val="26"/>
        </w:rPr>
      </w:pPr>
      <w:r w:rsidRPr="001B52C9">
        <w:rPr>
          <w:rFonts w:ascii="Times New Roman" w:hAnsi="Times New Roman" w:cs="Times New Roman"/>
          <w:sz w:val="26"/>
          <w:szCs w:val="26"/>
        </w:rPr>
        <w:lastRenderedPageBreak/>
        <w:t>иными ограничениями использования территорий, земельных участков и объектов капитального строительства в случаях, установленных федеральными законами;</w:t>
      </w:r>
    </w:p>
    <w:p w:rsidR="006358CE" w:rsidRPr="001B52C9" w:rsidRDefault="006358CE" w:rsidP="00E94AC0">
      <w:pPr>
        <w:autoSpaceDE w:val="0"/>
        <w:autoSpaceDN w:val="0"/>
        <w:adjustRightInd w:val="0"/>
        <w:spacing w:after="0" w:line="240" w:lineRule="auto"/>
        <w:ind w:left="709" w:hanging="425"/>
        <w:jc w:val="both"/>
        <w:rPr>
          <w:rFonts w:ascii="Times New Roman" w:hAnsi="Times New Roman" w:cs="Times New Roman"/>
          <w:sz w:val="26"/>
          <w:szCs w:val="26"/>
        </w:rPr>
      </w:pPr>
      <w:r w:rsidRPr="001B52C9">
        <w:rPr>
          <w:rFonts w:ascii="Times New Roman" w:hAnsi="Times New Roman" w:cs="Times New Roman"/>
          <w:sz w:val="26"/>
          <w:szCs w:val="26"/>
        </w:rPr>
        <w:t>5)</w:t>
      </w:r>
      <w:r w:rsidRPr="001B52C9">
        <w:rPr>
          <w:rFonts w:ascii="Times New Roman" w:hAnsi="Times New Roman" w:cs="Times New Roman"/>
          <w:sz w:val="26"/>
          <w:szCs w:val="26"/>
        </w:rPr>
        <w:tab/>
        <w:t>с нормативными правовыми актами Российской Федерации, Кабардино-Балкарской Республики, муниципального района и сельского поселения в области регулирования отношений по вопросам землепользования и застройки.</w:t>
      </w:r>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5. Правила включают в себя:</w:t>
      </w:r>
    </w:p>
    <w:p w:rsidR="006358CE" w:rsidRPr="00606B7B" w:rsidRDefault="006358CE" w:rsidP="008757DC">
      <w:pPr>
        <w:pStyle w:val="ab"/>
        <w:numPr>
          <w:ilvl w:val="0"/>
          <w:numId w:val="44"/>
        </w:numPr>
        <w:autoSpaceDE w:val="0"/>
        <w:autoSpaceDN w:val="0"/>
        <w:adjustRightInd w:val="0"/>
        <w:spacing w:after="0" w:line="240" w:lineRule="auto"/>
        <w:jc w:val="both"/>
        <w:rPr>
          <w:rFonts w:ascii="Times New Roman" w:hAnsi="Times New Roman" w:cs="Times New Roman"/>
          <w:sz w:val="26"/>
          <w:szCs w:val="26"/>
        </w:rPr>
      </w:pPr>
      <w:r w:rsidRPr="00606B7B">
        <w:rPr>
          <w:rFonts w:ascii="Times New Roman" w:eastAsia="Times New Roman" w:hAnsi="Times New Roman" w:cs="Times New Roman"/>
          <w:spacing w:val="-1"/>
          <w:sz w:val="26"/>
          <w:szCs w:val="26"/>
        </w:rPr>
        <w:t>РАЗДЕЛ</w:t>
      </w:r>
      <w:r w:rsidRPr="00606B7B">
        <w:rPr>
          <w:rFonts w:ascii="Times New Roman" w:eastAsia="Times New Roman" w:hAnsi="Times New Roman" w:cs="Times New Roman"/>
          <w:spacing w:val="41"/>
          <w:sz w:val="26"/>
          <w:szCs w:val="26"/>
        </w:rPr>
        <w:t xml:space="preserve"> </w:t>
      </w:r>
      <w:r w:rsidRPr="00606B7B">
        <w:rPr>
          <w:rFonts w:ascii="Times New Roman" w:eastAsia="Times New Roman" w:hAnsi="Times New Roman" w:cs="Times New Roman"/>
          <w:spacing w:val="-2"/>
          <w:sz w:val="26"/>
          <w:szCs w:val="26"/>
          <w:lang w:val="en-US"/>
        </w:rPr>
        <w:t>I</w:t>
      </w:r>
      <w:r w:rsidRPr="00606B7B">
        <w:rPr>
          <w:rFonts w:ascii="Times New Roman" w:eastAsia="Times New Roman" w:hAnsi="Times New Roman" w:cs="Times New Roman"/>
          <w:spacing w:val="-2"/>
          <w:sz w:val="26"/>
          <w:szCs w:val="26"/>
        </w:rPr>
        <w:t>.</w:t>
      </w:r>
      <w:r w:rsidRPr="00606B7B">
        <w:rPr>
          <w:rFonts w:ascii="Times New Roman" w:eastAsia="Times New Roman" w:hAnsi="Times New Roman" w:cs="Times New Roman"/>
          <w:spacing w:val="44"/>
          <w:sz w:val="26"/>
          <w:szCs w:val="26"/>
        </w:rPr>
        <w:t xml:space="preserve"> </w:t>
      </w:r>
      <w:r w:rsidRPr="00606B7B">
        <w:rPr>
          <w:rFonts w:ascii="Times New Roman" w:eastAsia="Times New Roman" w:hAnsi="Times New Roman" w:cs="Times New Roman"/>
          <w:spacing w:val="-1"/>
          <w:sz w:val="26"/>
          <w:szCs w:val="26"/>
        </w:rPr>
        <w:t>Порядок</w:t>
      </w:r>
      <w:r w:rsidRPr="00606B7B">
        <w:rPr>
          <w:rFonts w:ascii="Times New Roman" w:eastAsia="Times New Roman" w:hAnsi="Times New Roman" w:cs="Times New Roman"/>
          <w:spacing w:val="39"/>
          <w:sz w:val="26"/>
          <w:szCs w:val="26"/>
        </w:rPr>
        <w:t xml:space="preserve"> </w:t>
      </w:r>
      <w:r w:rsidRPr="00606B7B">
        <w:rPr>
          <w:rFonts w:ascii="Times New Roman" w:eastAsia="Times New Roman" w:hAnsi="Times New Roman" w:cs="Times New Roman"/>
          <w:spacing w:val="-1"/>
          <w:sz w:val="26"/>
          <w:szCs w:val="26"/>
        </w:rPr>
        <w:t>применения</w:t>
      </w:r>
      <w:r w:rsidRPr="00606B7B">
        <w:rPr>
          <w:rFonts w:ascii="Times New Roman" w:eastAsia="Times New Roman" w:hAnsi="Times New Roman" w:cs="Times New Roman"/>
          <w:spacing w:val="41"/>
          <w:sz w:val="26"/>
          <w:szCs w:val="26"/>
        </w:rPr>
        <w:t xml:space="preserve"> </w:t>
      </w:r>
      <w:r w:rsidRPr="00606B7B">
        <w:rPr>
          <w:rFonts w:ascii="Times New Roman" w:eastAsia="Times New Roman" w:hAnsi="Times New Roman" w:cs="Times New Roman"/>
          <w:spacing w:val="-2"/>
          <w:sz w:val="26"/>
          <w:szCs w:val="26"/>
        </w:rPr>
        <w:t>Правил</w:t>
      </w:r>
      <w:r w:rsidRPr="00606B7B">
        <w:rPr>
          <w:rFonts w:ascii="Times New Roman" w:eastAsia="Times New Roman" w:hAnsi="Times New Roman" w:cs="Times New Roman"/>
          <w:spacing w:val="40"/>
          <w:sz w:val="26"/>
          <w:szCs w:val="26"/>
        </w:rPr>
        <w:t xml:space="preserve"> </w:t>
      </w:r>
      <w:r w:rsidRPr="00606B7B">
        <w:rPr>
          <w:rFonts w:ascii="Times New Roman" w:eastAsia="Times New Roman" w:hAnsi="Times New Roman" w:cs="Times New Roman"/>
          <w:spacing w:val="-1"/>
          <w:sz w:val="26"/>
          <w:szCs w:val="26"/>
        </w:rPr>
        <w:t>землепользования</w:t>
      </w:r>
      <w:r w:rsidRPr="00606B7B">
        <w:rPr>
          <w:rFonts w:ascii="Times New Roman" w:eastAsia="Times New Roman" w:hAnsi="Times New Roman" w:cs="Times New Roman"/>
          <w:spacing w:val="41"/>
          <w:sz w:val="26"/>
          <w:szCs w:val="26"/>
        </w:rPr>
        <w:t xml:space="preserve"> </w:t>
      </w:r>
      <w:r w:rsidRPr="00606B7B">
        <w:rPr>
          <w:rFonts w:ascii="Times New Roman" w:eastAsia="Times New Roman" w:hAnsi="Times New Roman" w:cs="Times New Roman"/>
          <w:sz w:val="26"/>
          <w:szCs w:val="26"/>
        </w:rPr>
        <w:t>и</w:t>
      </w:r>
      <w:r w:rsidRPr="00606B7B">
        <w:rPr>
          <w:rFonts w:ascii="Times New Roman" w:eastAsia="Times New Roman" w:hAnsi="Times New Roman" w:cs="Times New Roman"/>
          <w:spacing w:val="35"/>
          <w:sz w:val="26"/>
          <w:szCs w:val="26"/>
        </w:rPr>
        <w:t xml:space="preserve"> </w:t>
      </w:r>
      <w:r w:rsidRPr="00606B7B">
        <w:rPr>
          <w:rFonts w:ascii="Times New Roman" w:eastAsia="Times New Roman" w:hAnsi="Times New Roman" w:cs="Times New Roman"/>
          <w:sz w:val="26"/>
          <w:szCs w:val="26"/>
        </w:rPr>
        <w:t>застройки</w:t>
      </w:r>
      <w:r w:rsidRPr="00606B7B">
        <w:rPr>
          <w:rFonts w:ascii="Times New Roman" w:eastAsia="Times New Roman" w:hAnsi="Times New Roman" w:cs="Times New Roman"/>
          <w:spacing w:val="39"/>
          <w:sz w:val="26"/>
          <w:szCs w:val="26"/>
        </w:rPr>
        <w:t xml:space="preserve"> </w:t>
      </w:r>
      <w:r w:rsidRPr="00606B7B">
        <w:rPr>
          <w:rFonts w:ascii="Times New Roman" w:eastAsia="Times New Roman" w:hAnsi="Times New Roman" w:cs="Times New Roman"/>
          <w:sz w:val="26"/>
          <w:szCs w:val="26"/>
        </w:rPr>
        <w:t>и</w:t>
      </w:r>
      <w:r w:rsidRPr="00606B7B">
        <w:rPr>
          <w:rFonts w:ascii="Times New Roman" w:eastAsia="Times New Roman" w:hAnsi="Times New Roman" w:cs="Times New Roman"/>
          <w:spacing w:val="35"/>
          <w:sz w:val="26"/>
          <w:szCs w:val="26"/>
        </w:rPr>
        <w:t xml:space="preserve"> </w:t>
      </w:r>
      <w:r w:rsidRPr="00606B7B">
        <w:rPr>
          <w:rFonts w:ascii="Times New Roman" w:eastAsia="Times New Roman" w:hAnsi="Times New Roman" w:cs="Times New Roman"/>
          <w:spacing w:val="-1"/>
          <w:sz w:val="26"/>
          <w:szCs w:val="26"/>
        </w:rPr>
        <w:t>внесения</w:t>
      </w:r>
      <w:r w:rsidRPr="00606B7B">
        <w:rPr>
          <w:rFonts w:ascii="Times New Roman" w:eastAsia="Times New Roman" w:hAnsi="Times New Roman" w:cs="Times New Roman"/>
          <w:spacing w:val="62"/>
          <w:sz w:val="26"/>
          <w:szCs w:val="26"/>
        </w:rPr>
        <w:t xml:space="preserve"> </w:t>
      </w:r>
      <w:r w:rsidRPr="00606B7B">
        <w:rPr>
          <w:rFonts w:ascii="Times New Roman" w:eastAsia="Times New Roman" w:hAnsi="Times New Roman" w:cs="Times New Roman"/>
          <w:spacing w:val="-1"/>
          <w:sz w:val="26"/>
          <w:szCs w:val="26"/>
        </w:rPr>
        <w:t xml:space="preserve">изменений </w:t>
      </w:r>
      <w:r w:rsidRPr="00606B7B">
        <w:rPr>
          <w:rFonts w:ascii="Times New Roman" w:eastAsia="Times New Roman" w:hAnsi="Times New Roman" w:cs="Times New Roman"/>
          <w:sz w:val="26"/>
          <w:szCs w:val="26"/>
        </w:rPr>
        <w:t>в</w:t>
      </w:r>
      <w:r w:rsidRPr="00606B7B">
        <w:rPr>
          <w:rFonts w:ascii="Times New Roman" w:eastAsia="Times New Roman" w:hAnsi="Times New Roman" w:cs="Times New Roman"/>
          <w:spacing w:val="2"/>
          <w:sz w:val="26"/>
          <w:szCs w:val="26"/>
        </w:rPr>
        <w:t xml:space="preserve"> </w:t>
      </w:r>
      <w:r w:rsidRPr="00606B7B">
        <w:rPr>
          <w:rFonts w:ascii="Times New Roman" w:eastAsia="Times New Roman" w:hAnsi="Times New Roman" w:cs="Times New Roman"/>
          <w:spacing w:val="-2"/>
          <w:sz w:val="26"/>
          <w:szCs w:val="26"/>
        </w:rPr>
        <w:t>указанные</w:t>
      </w:r>
      <w:r w:rsidRPr="00606B7B">
        <w:rPr>
          <w:rFonts w:ascii="Times New Roman" w:eastAsia="Times New Roman" w:hAnsi="Times New Roman" w:cs="Times New Roman"/>
          <w:spacing w:val="1"/>
          <w:sz w:val="26"/>
          <w:szCs w:val="26"/>
        </w:rPr>
        <w:t xml:space="preserve"> </w:t>
      </w:r>
      <w:r w:rsidR="00786ADB" w:rsidRPr="00606B7B">
        <w:rPr>
          <w:rFonts w:ascii="Times New Roman" w:eastAsia="Times New Roman" w:hAnsi="Times New Roman" w:cs="Times New Roman"/>
          <w:spacing w:val="-1"/>
          <w:sz w:val="26"/>
          <w:szCs w:val="26"/>
        </w:rPr>
        <w:t>Правила.</w:t>
      </w:r>
    </w:p>
    <w:p w:rsidR="00B91B0F" w:rsidRPr="00606B7B" w:rsidRDefault="006358CE" w:rsidP="008757DC">
      <w:pPr>
        <w:pStyle w:val="ab"/>
        <w:widowControl w:val="0"/>
        <w:numPr>
          <w:ilvl w:val="0"/>
          <w:numId w:val="44"/>
        </w:numPr>
        <w:tabs>
          <w:tab w:val="left" w:pos="962"/>
        </w:tabs>
        <w:spacing w:after="0" w:line="240" w:lineRule="auto"/>
        <w:jc w:val="both"/>
        <w:rPr>
          <w:rFonts w:ascii="Times New Roman" w:eastAsia="Times New Roman" w:hAnsi="Times New Roman" w:cs="Times New Roman"/>
          <w:sz w:val="26"/>
          <w:szCs w:val="26"/>
        </w:rPr>
      </w:pPr>
      <w:r w:rsidRPr="00606B7B">
        <w:rPr>
          <w:rFonts w:ascii="Times New Roman" w:eastAsia="Times New Roman" w:hAnsi="Times New Roman" w:cs="Times New Roman"/>
          <w:sz w:val="26"/>
          <w:szCs w:val="26"/>
        </w:rPr>
        <w:t>РАЗДЕЛ</w:t>
      </w:r>
      <w:r w:rsidRPr="00606B7B">
        <w:rPr>
          <w:rFonts w:ascii="Times New Roman" w:eastAsia="Times New Roman" w:hAnsi="Times New Roman" w:cs="Times New Roman"/>
          <w:spacing w:val="1"/>
          <w:sz w:val="26"/>
          <w:szCs w:val="26"/>
        </w:rPr>
        <w:t xml:space="preserve"> </w:t>
      </w:r>
      <w:r w:rsidRPr="00606B7B">
        <w:rPr>
          <w:rFonts w:ascii="Times New Roman" w:eastAsia="Times New Roman" w:hAnsi="Times New Roman" w:cs="Times New Roman"/>
          <w:spacing w:val="-2"/>
          <w:sz w:val="26"/>
          <w:szCs w:val="26"/>
          <w:lang w:val="en-US"/>
        </w:rPr>
        <w:t>II</w:t>
      </w:r>
      <w:r w:rsidRPr="00606B7B">
        <w:rPr>
          <w:rFonts w:ascii="Times New Roman" w:eastAsia="Times New Roman" w:hAnsi="Times New Roman" w:cs="Times New Roman"/>
          <w:spacing w:val="-2"/>
          <w:sz w:val="26"/>
          <w:szCs w:val="26"/>
        </w:rPr>
        <w:t>.</w:t>
      </w:r>
      <w:r w:rsidRPr="00606B7B">
        <w:rPr>
          <w:rFonts w:ascii="Times New Roman" w:eastAsia="Times New Roman" w:hAnsi="Times New Roman" w:cs="Times New Roman"/>
          <w:sz w:val="26"/>
          <w:szCs w:val="26"/>
        </w:rPr>
        <w:t xml:space="preserve"> Карта</w:t>
      </w:r>
      <w:r w:rsidRPr="00606B7B">
        <w:rPr>
          <w:rFonts w:ascii="Times New Roman" w:eastAsia="Times New Roman" w:hAnsi="Times New Roman" w:cs="Times New Roman"/>
          <w:spacing w:val="1"/>
          <w:sz w:val="26"/>
          <w:szCs w:val="26"/>
        </w:rPr>
        <w:t xml:space="preserve"> </w:t>
      </w:r>
      <w:r w:rsidRPr="00606B7B">
        <w:rPr>
          <w:rFonts w:ascii="Times New Roman" w:eastAsia="Times New Roman" w:hAnsi="Times New Roman" w:cs="Times New Roman"/>
          <w:sz w:val="26"/>
          <w:szCs w:val="26"/>
        </w:rPr>
        <w:t>градостроительного</w:t>
      </w:r>
      <w:r w:rsidRPr="00606B7B">
        <w:rPr>
          <w:rFonts w:ascii="Times New Roman" w:eastAsia="Times New Roman" w:hAnsi="Times New Roman" w:cs="Times New Roman"/>
          <w:spacing w:val="-4"/>
          <w:sz w:val="26"/>
          <w:szCs w:val="26"/>
        </w:rPr>
        <w:t xml:space="preserve"> </w:t>
      </w:r>
      <w:r w:rsidR="005B654A">
        <w:rPr>
          <w:rFonts w:ascii="Times New Roman" w:eastAsia="Times New Roman" w:hAnsi="Times New Roman" w:cs="Times New Roman"/>
          <w:spacing w:val="-1"/>
          <w:sz w:val="26"/>
          <w:szCs w:val="26"/>
        </w:rPr>
        <w:t>зонирования.</w:t>
      </w:r>
    </w:p>
    <w:p w:rsidR="00B91B0F" w:rsidRPr="00606B7B" w:rsidRDefault="006358CE" w:rsidP="008757DC">
      <w:pPr>
        <w:pStyle w:val="ab"/>
        <w:widowControl w:val="0"/>
        <w:numPr>
          <w:ilvl w:val="0"/>
          <w:numId w:val="44"/>
        </w:numPr>
        <w:tabs>
          <w:tab w:val="left" w:pos="962"/>
        </w:tabs>
        <w:spacing w:after="0" w:line="240" w:lineRule="auto"/>
        <w:jc w:val="both"/>
        <w:rPr>
          <w:rFonts w:ascii="Times New Roman" w:eastAsia="Times New Roman" w:hAnsi="Times New Roman" w:cs="Times New Roman"/>
          <w:sz w:val="26"/>
          <w:szCs w:val="26"/>
        </w:rPr>
      </w:pPr>
      <w:r w:rsidRPr="00606B7B">
        <w:rPr>
          <w:rFonts w:ascii="Times New Roman" w:eastAsia="Times New Roman" w:hAnsi="Times New Roman" w:cs="Times New Roman"/>
          <w:sz w:val="26"/>
          <w:szCs w:val="26"/>
        </w:rPr>
        <w:t>РАЗДЕЛ</w:t>
      </w:r>
      <w:r w:rsidR="00A11233" w:rsidRPr="00606B7B">
        <w:rPr>
          <w:rFonts w:ascii="Times New Roman" w:eastAsia="Times New Roman" w:hAnsi="Times New Roman" w:cs="Times New Roman"/>
          <w:spacing w:val="1"/>
          <w:sz w:val="26"/>
          <w:szCs w:val="26"/>
        </w:rPr>
        <w:t> </w:t>
      </w:r>
      <w:r w:rsidRPr="00606B7B">
        <w:rPr>
          <w:rFonts w:ascii="Times New Roman" w:eastAsia="Times New Roman" w:hAnsi="Times New Roman" w:cs="Times New Roman"/>
          <w:spacing w:val="-1"/>
          <w:sz w:val="26"/>
          <w:szCs w:val="26"/>
          <w:lang w:val="en-US"/>
        </w:rPr>
        <w:t>III</w:t>
      </w:r>
      <w:r w:rsidRPr="00606B7B">
        <w:rPr>
          <w:rFonts w:ascii="Times New Roman" w:eastAsia="Times New Roman" w:hAnsi="Times New Roman" w:cs="Times New Roman"/>
          <w:spacing w:val="-1"/>
          <w:sz w:val="26"/>
          <w:szCs w:val="26"/>
        </w:rPr>
        <w:t>.</w:t>
      </w:r>
      <w:r w:rsidR="00A11233" w:rsidRPr="00606B7B">
        <w:rPr>
          <w:rFonts w:ascii="Times New Roman" w:eastAsia="Times New Roman" w:hAnsi="Times New Roman" w:cs="Times New Roman"/>
          <w:sz w:val="26"/>
          <w:szCs w:val="26"/>
        </w:rPr>
        <w:t> </w:t>
      </w:r>
      <w:r w:rsidRPr="00606B7B">
        <w:rPr>
          <w:rFonts w:ascii="Times New Roman" w:eastAsia="Times New Roman" w:hAnsi="Times New Roman" w:cs="Times New Roman"/>
          <w:spacing w:val="-1"/>
          <w:sz w:val="26"/>
          <w:szCs w:val="26"/>
        </w:rPr>
        <w:t>Градостроительные</w:t>
      </w:r>
      <w:r w:rsidRPr="00606B7B">
        <w:rPr>
          <w:rFonts w:ascii="Times New Roman" w:eastAsia="Times New Roman" w:hAnsi="Times New Roman" w:cs="Times New Roman"/>
          <w:spacing w:val="1"/>
          <w:sz w:val="26"/>
          <w:szCs w:val="26"/>
        </w:rPr>
        <w:t xml:space="preserve"> </w:t>
      </w:r>
      <w:r w:rsidRPr="00606B7B">
        <w:rPr>
          <w:rFonts w:ascii="Times New Roman" w:eastAsia="Times New Roman" w:hAnsi="Times New Roman" w:cs="Times New Roman"/>
          <w:spacing w:val="-1"/>
          <w:sz w:val="26"/>
          <w:szCs w:val="26"/>
        </w:rPr>
        <w:t>регламенты.</w:t>
      </w:r>
    </w:p>
    <w:p w:rsidR="006358CE" w:rsidRPr="00606B7B" w:rsidRDefault="006358CE" w:rsidP="008757DC">
      <w:pPr>
        <w:pStyle w:val="ab"/>
        <w:widowControl w:val="0"/>
        <w:numPr>
          <w:ilvl w:val="0"/>
          <w:numId w:val="44"/>
        </w:numPr>
        <w:tabs>
          <w:tab w:val="left" w:pos="962"/>
        </w:tabs>
        <w:spacing w:after="0" w:line="240" w:lineRule="auto"/>
        <w:jc w:val="both"/>
        <w:rPr>
          <w:rFonts w:ascii="Times New Roman" w:eastAsia="Times New Roman" w:hAnsi="Times New Roman" w:cs="Times New Roman"/>
          <w:sz w:val="26"/>
          <w:szCs w:val="26"/>
        </w:rPr>
      </w:pPr>
      <w:r w:rsidRPr="00606B7B">
        <w:rPr>
          <w:rFonts w:ascii="Times New Roman" w:eastAsia="Times New Roman" w:hAnsi="Times New Roman" w:cs="Times New Roman"/>
          <w:spacing w:val="-1"/>
          <w:sz w:val="26"/>
          <w:szCs w:val="26"/>
        </w:rPr>
        <w:t>РАЗДЕЛ</w:t>
      </w:r>
      <w:r w:rsidRPr="00606B7B">
        <w:rPr>
          <w:rFonts w:ascii="Times New Roman" w:eastAsia="Times New Roman" w:hAnsi="Times New Roman" w:cs="Times New Roman"/>
          <w:spacing w:val="25"/>
          <w:sz w:val="26"/>
          <w:szCs w:val="26"/>
        </w:rPr>
        <w:t xml:space="preserve"> </w:t>
      </w:r>
      <w:r w:rsidRPr="00606B7B">
        <w:rPr>
          <w:rFonts w:ascii="Times New Roman" w:eastAsia="Times New Roman" w:hAnsi="Times New Roman" w:cs="Times New Roman"/>
          <w:spacing w:val="-2"/>
          <w:sz w:val="26"/>
          <w:szCs w:val="26"/>
          <w:lang w:val="en-US"/>
        </w:rPr>
        <w:t>IV</w:t>
      </w:r>
      <w:r w:rsidRPr="00606B7B">
        <w:rPr>
          <w:rFonts w:ascii="Times New Roman" w:eastAsia="Times New Roman" w:hAnsi="Times New Roman" w:cs="Times New Roman"/>
          <w:spacing w:val="-2"/>
          <w:sz w:val="26"/>
          <w:szCs w:val="26"/>
        </w:rPr>
        <w:t>.</w:t>
      </w:r>
      <w:r w:rsidRPr="00606B7B">
        <w:rPr>
          <w:rFonts w:ascii="Times New Roman" w:eastAsia="Times New Roman" w:hAnsi="Times New Roman" w:cs="Times New Roman"/>
          <w:spacing w:val="24"/>
          <w:sz w:val="26"/>
          <w:szCs w:val="26"/>
        </w:rPr>
        <w:t xml:space="preserve"> </w:t>
      </w:r>
      <w:r w:rsidRPr="00606B7B">
        <w:rPr>
          <w:rFonts w:ascii="Times New Roman" w:eastAsia="Times New Roman" w:hAnsi="Times New Roman" w:cs="Times New Roman"/>
          <w:spacing w:val="-1"/>
          <w:sz w:val="26"/>
          <w:szCs w:val="26"/>
        </w:rPr>
        <w:t>Территории,</w:t>
      </w:r>
      <w:r w:rsidRPr="00606B7B">
        <w:rPr>
          <w:rFonts w:ascii="Times New Roman" w:eastAsia="Times New Roman" w:hAnsi="Times New Roman" w:cs="Times New Roman"/>
          <w:spacing w:val="24"/>
          <w:sz w:val="26"/>
          <w:szCs w:val="26"/>
        </w:rPr>
        <w:t xml:space="preserve"> </w:t>
      </w:r>
      <w:r w:rsidRPr="00606B7B">
        <w:rPr>
          <w:rFonts w:ascii="Times New Roman" w:eastAsia="Times New Roman" w:hAnsi="Times New Roman" w:cs="Times New Roman"/>
          <w:sz w:val="26"/>
          <w:szCs w:val="26"/>
        </w:rPr>
        <w:t>для</w:t>
      </w:r>
      <w:r w:rsidRPr="00606B7B">
        <w:rPr>
          <w:rFonts w:ascii="Times New Roman" w:eastAsia="Times New Roman" w:hAnsi="Times New Roman" w:cs="Times New Roman"/>
          <w:spacing w:val="21"/>
          <w:sz w:val="26"/>
          <w:szCs w:val="26"/>
        </w:rPr>
        <w:t xml:space="preserve"> </w:t>
      </w:r>
      <w:r w:rsidRPr="00606B7B">
        <w:rPr>
          <w:rFonts w:ascii="Times New Roman" w:eastAsia="Times New Roman" w:hAnsi="Times New Roman" w:cs="Times New Roman"/>
          <w:spacing w:val="-1"/>
          <w:sz w:val="26"/>
          <w:szCs w:val="26"/>
        </w:rPr>
        <w:t>которых</w:t>
      </w:r>
      <w:r w:rsidRPr="00606B7B">
        <w:rPr>
          <w:rFonts w:ascii="Times New Roman" w:eastAsia="Times New Roman" w:hAnsi="Times New Roman" w:cs="Times New Roman"/>
          <w:spacing w:val="24"/>
          <w:sz w:val="26"/>
          <w:szCs w:val="26"/>
        </w:rPr>
        <w:t xml:space="preserve"> </w:t>
      </w:r>
      <w:r w:rsidRPr="00606B7B">
        <w:rPr>
          <w:rFonts w:ascii="Times New Roman" w:eastAsia="Times New Roman" w:hAnsi="Times New Roman" w:cs="Times New Roman"/>
          <w:spacing w:val="-1"/>
          <w:sz w:val="26"/>
          <w:szCs w:val="26"/>
        </w:rPr>
        <w:t>градостроительные</w:t>
      </w:r>
      <w:r w:rsidRPr="00606B7B">
        <w:rPr>
          <w:rFonts w:ascii="Times New Roman" w:eastAsia="Times New Roman" w:hAnsi="Times New Roman" w:cs="Times New Roman"/>
          <w:spacing w:val="25"/>
          <w:sz w:val="26"/>
          <w:szCs w:val="26"/>
        </w:rPr>
        <w:t xml:space="preserve"> </w:t>
      </w:r>
      <w:r w:rsidRPr="00606B7B">
        <w:rPr>
          <w:rFonts w:ascii="Times New Roman" w:eastAsia="Times New Roman" w:hAnsi="Times New Roman" w:cs="Times New Roman"/>
          <w:spacing w:val="-1"/>
          <w:sz w:val="26"/>
          <w:szCs w:val="26"/>
        </w:rPr>
        <w:t>регламенты</w:t>
      </w:r>
      <w:r w:rsidRPr="00606B7B">
        <w:rPr>
          <w:rFonts w:ascii="Times New Roman" w:eastAsia="Times New Roman" w:hAnsi="Times New Roman" w:cs="Times New Roman"/>
          <w:spacing w:val="22"/>
          <w:sz w:val="26"/>
          <w:szCs w:val="26"/>
        </w:rPr>
        <w:t xml:space="preserve"> </w:t>
      </w:r>
      <w:r w:rsidRPr="00606B7B">
        <w:rPr>
          <w:rFonts w:ascii="Times New Roman" w:eastAsia="Times New Roman" w:hAnsi="Times New Roman" w:cs="Times New Roman"/>
          <w:spacing w:val="-1"/>
          <w:sz w:val="26"/>
          <w:szCs w:val="26"/>
        </w:rPr>
        <w:t>не</w:t>
      </w:r>
      <w:r w:rsidRPr="00606B7B">
        <w:rPr>
          <w:rFonts w:ascii="Times New Roman" w:eastAsia="Times New Roman" w:hAnsi="Times New Roman" w:cs="Times New Roman"/>
          <w:spacing w:val="71"/>
          <w:sz w:val="26"/>
          <w:szCs w:val="26"/>
        </w:rPr>
        <w:t xml:space="preserve"> </w:t>
      </w:r>
      <w:r w:rsidRPr="00606B7B">
        <w:rPr>
          <w:rFonts w:ascii="Times New Roman" w:eastAsia="Times New Roman" w:hAnsi="Times New Roman" w:cs="Times New Roman"/>
          <w:spacing w:val="-1"/>
          <w:sz w:val="26"/>
          <w:szCs w:val="26"/>
        </w:rPr>
        <w:t>устанавливаются.</w:t>
      </w:r>
    </w:p>
    <w:p w:rsidR="006358CE" w:rsidRPr="001B52C9" w:rsidRDefault="006358CE" w:rsidP="00606B7B">
      <w:pPr>
        <w:keepNext/>
        <w:keepLines/>
        <w:spacing w:before="120" w:after="120" w:line="240" w:lineRule="auto"/>
        <w:outlineLvl w:val="2"/>
        <w:rPr>
          <w:rFonts w:ascii="Times New Roman" w:eastAsiaTheme="majorEastAsia" w:hAnsi="Times New Roman" w:cs="Times New Roman"/>
          <w:b/>
          <w:bCs/>
          <w:sz w:val="26"/>
          <w:szCs w:val="26"/>
        </w:rPr>
      </w:pPr>
      <w:bookmarkStart w:id="5" w:name="_Toc140756821"/>
      <w:r w:rsidRPr="001B52C9">
        <w:rPr>
          <w:rFonts w:ascii="Times New Roman" w:eastAsiaTheme="majorEastAsia" w:hAnsi="Times New Roman" w:cs="Times New Roman"/>
          <w:b/>
          <w:bCs/>
          <w:sz w:val="26"/>
          <w:szCs w:val="26"/>
        </w:rPr>
        <w:t>Статья 3. Субъекты и объекты градостроительных отношений</w:t>
      </w:r>
      <w:bookmarkEnd w:id="5"/>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1. Объектом градостроительных отношений в сельском поселении является его территория в границах, установленных Законом Кабардино-Балкарской Республики от 27.02.2005 № 13-РЗ «О статусе и границах муниципальных образований в Кабардино-Балкарской Республике», а также земельные участки и объекты капитального строительства, расположенные на его территории.</w:t>
      </w:r>
    </w:p>
    <w:p w:rsidR="006358CE" w:rsidRPr="001B52C9" w:rsidRDefault="006358CE" w:rsidP="00E94AC0">
      <w:pPr>
        <w:autoSpaceDE w:val="0"/>
        <w:autoSpaceDN w:val="0"/>
        <w:adjustRightInd w:val="0"/>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2. Субъектами градостроительных отношений на территории сельского поселения являются:</w:t>
      </w:r>
    </w:p>
    <w:p w:rsidR="006358CE" w:rsidRPr="001B52C9" w:rsidRDefault="006358CE" w:rsidP="00E02DF8">
      <w:pPr>
        <w:numPr>
          <w:ilvl w:val="0"/>
          <w:numId w:val="4"/>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органы государственной власти и органы местного самоуправления, и их должностные лица;</w:t>
      </w:r>
    </w:p>
    <w:p w:rsidR="006358CE" w:rsidRPr="001B52C9" w:rsidRDefault="006358CE" w:rsidP="00E02DF8">
      <w:pPr>
        <w:numPr>
          <w:ilvl w:val="0"/>
          <w:numId w:val="4"/>
        </w:numPr>
        <w:autoSpaceDE w:val="0"/>
        <w:autoSpaceDN w:val="0"/>
        <w:adjustRightInd w:val="0"/>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физические и юридические лица.</w:t>
      </w:r>
    </w:p>
    <w:p w:rsidR="006358CE" w:rsidRPr="001B52C9" w:rsidRDefault="006358CE" w:rsidP="00606B7B">
      <w:pPr>
        <w:keepNext/>
        <w:keepLines/>
        <w:spacing w:before="120" w:after="120" w:line="240" w:lineRule="auto"/>
        <w:outlineLvl w:val="2"/>
        <w:rPr>
          <w:rFonts w:ascii="Times New Roman" w:eastAsiaTheme="majorEastAsia" w:hAnsi="Times New Roman" w:cs="Times New Roman"/>
          <w:b/>
          <w:sz w:val="26"/>
          <w:szCs w:val="26"/>
        </w:rPr>
      </w:pPr>
      <w:bookmarkStart w:id="6" w:name="_Toc140756822"/>
      <w:r w:rsidRPr="001B52C9">
        <w:rPr>
          <w:rFonts w:ascii="Times New Roman" w:eastAsiaTheme="majorEastAsia" w:hAnsi="Times New Roman" w:cs="Times New Roman"/>
          <w:b/>
          <w:sz w:val="26"/>
          <w:szCs w:val="26"/>
        </w:rPr>
        <w:t>Статья 4. Область применения Правил</w:t>
      </w:r>
      <w:bookmarkEnd w:id="6"/>
    </w:p>
    <w:p w:rsidR="006358CE" w:rsidRPr="001B52C9" w:rsidRDefault="006358CE" w:rsidP="00E94AC0">
      <w:pPr>
        <w:widowControl w:val="0"/>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z w:val="26"/>
          <w:szCs w:val="26"/>
        </w:rPr>
        <w:t xml:space="preserve">1. </w:t>
      </w:r>
      <w:r w:rsidRPr="001B52C9">
        <w:rPr>
          <w:rFonts w:ascii="Times New Roman" w:eastAsia="Times New Roman" w:hAnsi="Times New Roman" w:cs="Times New Roman"/>
          <w:spacing w:val="-2"/>
          <w:sz w:val="26"/>
          <w:szCs w:val="26"/>
        </w:rPr>
        <w:t>Правила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распространяются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всю</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территорию</w:t>
      </w:r>
      <w:r w:rsidRPr="001B52C9">
        <w:rPr>
          <w:rFonts w:ascii="Times New Roman" w:eastAsia="Times New Roman" w:hAnsi="Times New Roman" w:cs="Times New Roman"/>
          <w:sz w:val="26"/>
          <w:szCs w:val="26"/>
        </w:rPr>
        <w:t xml:space="preserve"> сельского </w:t>
      </w:r>
      <w:r w:rsidRPr="001B52C9">
        <w:rPr>
          <w:rFonts w:ascii="Times New Roman" w:eastAsia="Times New Roman" w:hAnsi="Times New Roman" w:cs="Times New Roman"/>
          <w:spacing w:val="-1"/>
          <w:sz w:val="26"/>
          <w:szCs w:val="26"/>
        </w:rPr>
        <w:t>поселения.</w:t>
      </w:r>
    </w:p>
    <w:p w:rsidR="006358CE" w:rsidRPr="001B52C9" w:rsidRDefault="006358CE" w:rsidP="00E94AC0">
      <w:pPr>
        <w:widowControl w:val="0"/>
        <w:spacing w:before="1" w:after="0" w:line="240" w:lineRule="auto"/>
        <w:ind w:right="108"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z w:val="26"/>
          <w:szCs w:val="26"/>
        </w:rPr>
        <w:t>2.</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Настоящие</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2"/>
          <w:sz w:val="26"/>
          <w:szCs w:val="26"/>
        </w:rPr>
        <w:t>Правила</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обязательны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исполнения</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физическими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юридическими</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лицами,</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органами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государственной</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власти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местного</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самоуправления,</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их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должностными</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лицами.</w:t>
      </w:r>
    </w:p>
    <w:p w:rsidR="006358CE" w:rsidRPr="001B52C9" w:rsidRDefault="006358CE" w:rsidP="00606B7B">
      <w:pPr>
        <w:keepNext/>
        <w:keepLines/>
        <w:spacing w:before="120" w:after="120" w:line="240" w:lineRule="auto"/>
        <w:outlineLvl w:val="2"/>
        <w:rPr>
          <w:rFonts w:ascii="Times New Roman" w:eastAsiaTheme="majorEastAsia" w:hAnsi="Times New Roman" w:cs="Times New Roman"/>
          <w:b/>
          <w:sz w:val="26"/>
          <w:szCs w:val="26"/>
        </w:rPr>
      </w:pPr>
      <w:bookmarkStart w:id="7" w:name="_Toc140756823"/>
      <w:r w:rsidRPr="001B52C9">
        <w:rPr>
          <w:rFonts w:ascii="Times New Roman" w:eastAsiaTheme="majorEastAsia" w:hAnsi="Times New Roman" w:cs="Times New Roman"/>
          <w:b/>
          <w:bCs/>
          <w:sz w:val="26"/>
          <w:szCs w:val="26"/>
        </w:rPr>
        <w:t>Статья 5. Открытость и доступность информации о порядке землепользования и застройки</w:t>
      </w:r>
      <w:bookmarkEnd w:id="7"/>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w:t>
      </w:r>
      <w:proofErr w:type="gramStart"/>
      <w:r w:rsidRPr="001B52C9">
        <w:rPr>
          <w:rFonts w:ascii="Times New Roman" w:hAnsi="Times New Roman" w:cs="Times New Roman"/>
          <w:bCs/>
          <w:sz w:val="26"/>
          <w:szCs w:val="26"/>
        </w:rPr>
        <w:t>контроль за</w:t>
      </w:r>
      <w:proofErr w:type="gramEnd"/>
      <w:r w:rsidRPr="001B52C9">
        <w:rPr>
          <w:rFonts w:ascii="Times New Roman" w:hAnsi="Times New Roman" w:cs="Times New Roman"/>
          <w:bCs/>
          <w:sz w:val="26"/>
          <w:szCs w:val="26"/>
        </w:rPr>
        <w:t xml:space="preserve"> соблюдением законодательства о градостроительной деятельности органами местного самоуправления.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w:t>
      </w:r>
      <w:r w:rsidR="00A11233" w:rsidRPr="001B52C9">
        <w:rPr>
          <w:rFonts w:ascii="Times New Roman" w:hAnsi="Times New Roman" w:cs="Times New Roman"/>
          <w:bCs/>
          <w:sz w:val="26"/>
          <w:szCs w:val="26"/>
        </w:rPr>
        <w:t> </w:t>
      </w:r>
      <w:r w:rsidRPr="001B52C9">
        <w:rPr>
          <w:rFonts w:ascii="Times New Roman" w:hAnsi="Times New Roman" w:cs="Times New Roman"/>
          <w:bCs/>
          <w:sz w:val="26"/>
          <w:szCs w:val="26"/>
        </w:rPr>
        <w:t xml:space="preserve">Администрация сельского поселения </w:t>
      </w:r>
      <w:r w:rsidR="00E05AAA">
        <w:rPr>
          <w:rFonts w:ascii="Times New Roman" w:hAnsi="Times New Roman" w:cs="Times New Roman"/>
          <w:bCs/>
          <w:sz w:val="26"/>
          <w:szCs w:val="26"/>
        </w:rPr>
        <w:t>Залукодес</w:t>
      </w:r>
      <w:r w:rsidR="00606B7B">
        <w:rPr>
          <w:rFonts w:ascii="Times New Roman" w:hAnsi="Times New Roman" w:cs="Times New Roman"/>
          <w:bCs/>
          <w:sz w:val="26"/>
          <w:szCs w:val="26"/>
        </w:rPr>
        <w:t xml:space="preserve"> </w:t>
      </w:r>
      <w:r w:rsidRPr="001B52C9">
        <w:rPr>
          <w:rFonts w:ascii="Times New Roman" w:hAnsi="Times New Roman" w:cs="Times New Roman"/>
          <w:bCs/>
          <w:sz w:val="26"/>
          <w:szCs w:val="26"/>
        </w:rPr>
        <w:t xml:space="preserve">обеспечивает возможность ознакомления с Правилами путём их опубликования в средствах массовой информации и обеспечивает к ним доступ на официальном сайте администрации сельского поселения </w:t>
      </w:r>
      <w:r w:rsidR="00E05AAA">
        <w:rPr>
          <w:rFonts w:ascii="Times New Roman" w:hAnsi="Times New Roman" w:cs="Times New Roman"/>
          <w:bCs/>
          <w:sz w:val="26"/>
          <w:szCs w:val="26"/>
        </w:rPr>
        <w:t>Залукодес</w:t>
      </w:r>
      <w:r w:rsidR="00606B7B" w:rsidRPr="00606B7B">
        <w:rPr>
          <w:rFonts w:ascii="Times New Roman" w:hAnsi="Times New Roman" w:cs="Times New Roman"/>
          <w:bCs/>
          <w:sz w:val="26"/>
          <w:szCs w:val="26"/>
        </w:rPr>
        <w:t xml:space="preserve"> </w:t>
      </w:r>
      <w:r w:rsidRPr="001B52C9">
        <w:rPr>
          <w:rFonts w:ascii="Times New Roman" w:hAnsi="Times New Roman" w:cs="Times New Roman"/>
          <w:bCs/>
          <w:sz w:val="26"/>
          <w:szCs w:val="26"/>
        </w:rPr>
        <w:t>о государственной тайне в объёме и в порядке, которые установлены Правительством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Правила, в соответствии со ст. 57 Градостроительного кодекса Российской Федерации, администрацией сельского поселения </w:t>
      </w:r>
      <w:r w:rsidR="00E05AAA">
        <w:rPr>
          <w:rFonts w:ascii="Times New Roman" w:hAnsi="Times New Roman" w:cs="Times New Roman"/>
          <w:bCs/>
          <w:sz w:val="26"/>
          <w:szCs w:val="26"/>
        </w:rPr>
        <w:t>Залукодес</w:t>
      </w:r>
      <w:r w:rsidR="00606B7B" w:rsidRPr="00606B7B">
        <w:rPr>
          <w:rFonts w:ascii="Times New Roman" w:hAnsi="Times New Roman" w:cs="Times New Roman"/>
          <w:bCs/>
          <w:sz w:val="26"/>
          <w:szCs w:val="26"/>
        </w:rPr>
        <w:t xml:space="preserve"> </w:t>
      </w:r>
      <w:r w:rsidRPr="001B52C9">
        <w:rPr>
          <w:rFonts w:ascii="Times New Roman" w:hAnsi="Times New Roman" w:cs="Times New Roman"/>
          <w:bCs/>
          <w:sz w:val="26"/>
          <w:szCs w:val="26"/>
        </w:rPr>
        <w:t>размещаются в информационной системе обеспечения градостроительной деятельности</w:t>
      </w:r>
      <w:r w:rsidR="00452A67" w:rsidRPr="001B52C9">
        <w:rPr>
          <w:rFonts w:ascii="Times New Roman" w:hAnsi="Times New Roman" w:cs="Times New Roman"/>
          <w:bCs/>
          <w:sz w:val="26"/>
          <w:szCs w:val="26"/>
        </w:rPr>
        <w:t xml:space="preserve"> (ИСО</w:t>
      </w:r>
      <w:r w:rsidR="00606B7B">
        <w:rPr>
          <w:rFonts w:ascii="Times New Roman" w:hAnsi="Times New Roman" w:cs="Times New Roman"/>
          <w:bCs/>
          <w:sz w:val="26"/>
          <w:szCs w:val="26"/>
        </w:rPr>
        <w:t xml:space="preserve"> </w:t>
      </w:r>
      <w:r w:rsidR="00452A67" w:rsidRPr="001B52C9">
        <w:rPr>
          <w:rFonts w:ascii="Times New Roman" w:hAnsi="Times New Roman" w:cs="Times New Roman"/>
          <w:bCs/>
          <w:sz w:val="26"/>
          <w:szCs w:val="26"/>
        </w:rPr>
        <w:t>ГД)</w:t>
      </w:r>
      <w:r w:rsidRPr="001B52C9">
        <w:rPr>
          <w:rFonts w:ascii="Times New Roman" w:hAnsi="Times New Roman" w:cs="Times New Roman"/>
          <w:bCs/>
          <w:sz w:val="26"/>
          <w:szCs w:val="26"/>
        </w:rPr>
        <w:t>.</w:t>
      </w:r>
    </w:p>
    <w:p w:rsidR="006358CE"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 xml:space="preserve">4. К Правилам, в соответствии со ст. 57.1 Градостроительного кодекса Российской Федерации, администрацией сельского поселения </w:t>
      </w:r>
      <w:r w:rsidR="00E05AAA">
        <w:rPr>
          <w:rFonts w:ascii="Times New Roman" w:hAnsi="Times New Roman" w:cs="Times New Roman"/>
          <w:bCs/>
          <w:sz w:val="26"/>
          <w:szCs w:val="26"/>
        </w:rPr>
        <w:t>Залукодес</w:t>
      </w:r>
      <w:r w:rsidR="00606B7B" w:rsidRPr="00606B7B">
        <w:rPr>
          <w:rFonts w:ascii="Times New Roman" w:hAnsi="Times New Roman" w:cs="Times New Roman"/>
          <w:bCs/>
          <w:sz w:val="26"/>
          <w:szCs w:val="26"/>
        </w:rPr>
        <w:t xml:space="preserve"> </w:t>
      </w:r>
      <w:r w:rsidRPr="001B52C9">
        <w:rPr>
          <w:rFonts w:ascii="Times New Roman" w:hAnsi="Times New Roman" w:cs="Times New Roman"/>
          <w:bCs/>
          <w:sz w:val="26"/>
          <w:szCs w:val="26"/>
        </w:rPr>
        <w:t>обеспечивается доступ в федеральной государственной информационной системе территориального планирования (ФГИС ТП).</w:t>
      </w:r>
    </w:p>
    <w:p w:rsidR="006358CE" w:rsidRPr="001B52C9" w:rsidRDefault="006358CE" w:rsidP="00606B7B">
      <w:pPr>
        <w:keepNext/>
        <w:keepLines/>
        <w:spacing w:before="120" w:after="120" w:line="240" w:lineRule="auto"/>
        <w:outlineLvl w:val="2"/>
        <w:rPr>
          <w:rFonts w:ascii="Times New Roman" w:eastAsiaTheme="majorEastAsia" w:hAnsi="Times New Roman" w:cs="Times New Roman"/>
          <w:b/>
          <w:sz w:val="26"/>
          <w:szCs w:val="26"/>
        </w:rPr>
      </w:pPr>
      <w:bookmarkStart w:id="8" w:name="_Toc140756824"/>
      <w:r w:rsidRPr="001B52C9">
        <w:rPr>
          <w:rFonts w:ascii="Times New Roman" w:eastAsiaTheme="majorEastAsia" w:hAnsi="Times New Roman" w:cs="Times New Roman"/>
          <w:b/>
          <w:bCs/>
          <w:sz w:val="26"/>
          <w:szCs w:val="26"/>
        </w:rPr>
        <w:t>Статья 6. Действие Правил по отношению к ранее возникшим правам</w:t>
      </w:r>
      <w:bookmarkEnd w:id="8"/>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(памятников истории</w:t>
      </w:r>
      <w:proofErr w:type="gramEnd"/>
      <w:r w:rsidRPr="001B52C9">
        <w:rPr>
          <w:rFonts w:ascii="Times New Roman" w:hAnsi="Times New Roman" w:cs="Times New Roman"/>
          <w:bCs/>
          <w:sz w:val="26"/>
          <w:szCs w:val="26"/>
        </w:rPr>
        <w:t xml:space="preserve"> и культуры).</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В случае</w:t>
      </w:r>
      <w:proofErr w:type="gramStart"/>
      <w:r w:rsidRPr="001B52C9">
        <w:rPr>
          <w:rFonts w:ascii="Times New Roman" w:hAnsi="Times New Roman" w:cs="Times New Roman"/>
          <w:bCs/>
          <w:sz w:val="26"/>
          <w:szCs w:val="26"/>
        </w:rPr>
        <w:t>,</w:t>
      </w:r>
      <w:proofErr w:type="gramEnd"/>
      <w:r w:rsidRPr="001B52C9">
        <w:rPr>
          <w:rFonts w:ascii="Times New Roman" w:hAnsi="Times New Roman" w:cs="Times New Roman"/>
          <w:bCs/>
          <w:sz w:val="26"/>
          <w:szCs w:val="26"/>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земельных участков и объектов.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7. В случае</w:t>
      </w:r>
      <w:proofErr w:type="gramStart"/>
      <w:r w:rsidRPr="001B52C9">
        <w:rPr>
          <w:rFonts w:ascii="Times New Roman" w:hAnsi="Times New Roman" w:cs="Times New Roman"/>
          <w:bCs/>
          <w:sz w:val="26"/>
          <w:szCs w:val="26"/>
        </w:rPr>
        <w:t>,</w:t>
      </w:r>
      <w:proofErr w:type="gramEnd"/>
      <w:r w:rsidRPr="001B52C9">
        <w:rPr>
          <w:rFonts w:ascii="Times New Roman" w:hAnsi="Times New Roman" w:cs="Times New Roman"/>
          <w:bCs/>
          <w:sz w:val="26"/>
          <w:szCs w:val="26"/>
        </w:rPr>
        <w:t xml:space="preserve"> если перечень видов разрешённого использования и (или) наименование отдельного вида разрешённого использования, содержащиеся в </w:t>
      </w:r>
      <w:r w:rsidRPr="001B52C9">
        <w:rPr>
          <w:rFonts w:ascii="Times New Roman" w:hAnsi="Times New Roman" w:cs="Times New Roman"/>
          <w:bCs/>
          <w:sz w:val="26"/>
          <w:szCs w:val="26"/>
        </w:rPr>
        <w:lastRenderedPageBreak/>
        <w:t>Правилах,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Правилам.</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8. Обязательного переоформления указанных выше правовых документов не требуется.</w:t>
      </w:r>
    </w:p>
    <w:p w:rsidR="006358CE" w:rsidRPr="001B52C9" w:rsidRDefault="006358CE" w:rsidP="00606B7B">
      <w:pPr>
        <w:keepNext/>
        <w:keepLines/>
        <w:spacing w:before="120" w:after="120" w:line="240" w:lineRule="auto"/>
        <w:outlineLvl w:val="2"/>
        <w:rPr>
          <w:rFonts w:ascii="Times New Roman" w:eastAsiaTheme="majorEastAsia" w:hAnsi="Times New Roman" w:cs="Times New Roman"/>
          <w:b/>
          <w:sz w:val="26"/>
          <w:szCs w:val="26"/>
        </w:rPr>
      </w:pPr>
      <w:bookmarkStart w:id="9" w:name="_Toc140756825"/>
      <w:r w:rsidRPr="001B52C9">
        <w:rPr>
          <w:rFonts w:ascii="Times New Roman" w:eastAsiaTheme="majorEastAsia" w:hAnsi="Times New Roman" w:cs="Times New Roman"/>
          <w:b/>
          <w:bCs/>
          <w:sz w:val="26"/>
          <w:szCs w:val="26"/>
        </w:rPr>
        <w:t>Статья 7. Действие Правил по отношению к документам территориального планирования</w:t>
      </w:r>
      <w:bookmarkEnd w:id="9"/>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 xml:space="preserve">Правила разработаны на основе Генерального плана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Кабардино-Балкарской Республики с учётом требований технических регламентов, результатов публичных слушаний и предложений заинтересованных лиц.</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В случае внесения в установленном порядке изменений в документы территориального планирования, соответствующие изменения вносятся в настоящие Правила.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Документация по планировке территории разрабатывается на основе генерального плана поселения, настоящих Правил и не должна им противоречить.</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
    <w:p w:rsidR="006358CE" w:rsidRPr="001B52C9" w:rsidRDefault="006358CE" w:rsidP="00AF15E4">
      <w:pPr>
        <w:keepNext/>
        <w:keepLines/>
        <w:spacing w:before="120" w:after="120" w:line="240" w:lineRule="auto"/>
        <w:outlineLvl w:val="1"/>
        <w:rPr>
          <w:rFonts w:ascii="Times New Roman" w:eastAsiaTheme="majorEastAsia" w:hAnsi="Times New Roman" w:cs="Times New Roman"/>
          <w:b/>
          <w:sz w:val="26"/>
          <w:szCs w:val="26"/>
        </w:rPr>
      </w:pPr>
      <w:bookmarkStart w:id="10" w:name="_Toc140756826"/>
      <w:r w:rsidRPr="001B52C9">
        <w:rPr>
          <w:rFonts w:ascii="Times New Roman" w:eastAsiaTheme="majorEastAsia" w:hAnsi="Times New Roman" w:cs="Times New Roman"/>
          <w:b/>
          <w:bCs/>
          <w:sz w:val="26"/>
          <w:szCs w:val="26"/>
        </w:rPr>
        <w:t>Г</w:t>
      </w:r>
      <w:r w:rsidR="00606B7B">
        <w:rPr>
          <w:rFonts w:ascii="Times New Roman" w:eastAsiaTheme="majorEastAsia" w:hAnsi="Times New Roman" w:cs="Times New Roman"/>
          <w:b/>
          <w:bCs/>
          <w:sz w:val="26"/>
          <w:szCs w:val="26"/>
        </w:rPr>
        <w:t>лава</w:t>
      </w:r>
      <w:r w:rsidRPr="001B52C9">
        <w:rPr>
          <w:rFonts w:ascii="Times New Roman" w:eastAsiaTheme="majorEastAsia" w:hAnsi="Times New Roman" w:cs="Times New Roman"/>
          <w:b/>
          <w:bCs/>
          <w:sz w:val="26"/>
          <w:szCs w:val="26"/>
        </w:rPr>
        <w:t xml:space="preserve"> 2. </w:t>
      </w:r>
      <w:r w:rsidRPr="001B52C9">
        <w:rPr>
          <w:rFonts w:ascii="Times New Roman" w:eastAsiaTheme="majorEastAsia" w:hAnsi="Times New Roman" w:cs="Times New Roman"/>
          <w:b/>
          <w:sz w:val="26"/>
          <w:szCs w:val="26"/>
        </w:rPr>
        <w:t>Положение о регулировании землепользования и застройки органами местного самоуправления</w:t>
      </w:r>
      <w:bookmarkEnd w:id="10"/>
    </w:p>
    <w:p w:rsidR="006358CE" w:rsidRPr="001B52C9" w:rsidRDefault="006358CE" w:rsidP="00AF15E4">
      <w:pPr>
        <w:keepNext/>
        <w:keepLines/>
        <w:spacing w:after="120" w:line="240" w:lineRule="auto"/>
        <w:outlineLvl w:val="2"/>
        <w:rPr>
          <w:rFonts w:ascii="Times New Roman" w:eastAsiaTheme="majorEastAsia" w:hAnsi="Times New Roman" w:cs="Times New Roman"/>
          <w:b/>
          <w:sz w:val="26"/>
          <w:szCs w:val="26"/>
        </w:rPr>
      </w:pPr>
      <w:bookmarkStart w:id="11" w:name="_Toc140756827"/>
      <w:r w:rsidRPr="001B52C9">
        <w:rPr>
          <w:rFonts w:ascii="Times New Roman" w:eastAsiaTheme="majorEastAsia" w:hAnsi="Times New Roman" w:cs="Times New Roman"/>
          <w:b/>
          <w:bCs/>
          <w:sz w:val="26"/>
          <w:szCs w:val="26"/>
        </w:rPr>
        <w:t>Статья 8. Полномочия органов местного самоуправления в области регулирования отношений по вопросам землепользования и застройки</w:t>
      </w:r>
      <w:bookmarkEnd w:id="11"/>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Органами местного самоуправления, осуществляющими регулирование отношений по вопросам землепользования и застройки, являются: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органы местного самоуправления сельского поселения:</w:t>
      </w:r>
    </w:p>
    <w:p w:rsidR="006358CE" w:rsidRPr="001B52C9" w:rsidRDefault="006358CE" w:rsidP="00E02DF8">
      <w:pPr>
        <w:numPr>
          <w:ilvl w:val="0"/>
          <w:numId w:val="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представительный орган сельского поселения – Совет местного самоуправления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Кабардино-Балкарской Республики (далее по тексту – представительный орган);</w:t>
      </w:r>
    </w:p>
    <w:p w:rsidR="006358CE" w:rsidRPr="001B52C9" w:rsidRDefault="006358CE" w:rsidP="00E02DF8">
      <w:pPr>
        <w:numPr>
          <w:ilvl w:val="0"/>
          <w:numId w:val="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выборное должностное лицо муниципального района – глава местной администрации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Кабардино-Балкарской Республики (далее по тексту – глава администрации сельского поселения);</w:t>
      </w:r>
    </w:p>
    <w:p w:rsidR="006358CE" w:rsidRPr="001B52C9" w:rsidRDefault="006358CE" w:rsidP="00E02DF8">
      <w:pPr>
        <w:numPr>
          <w:ilvl w:val="0"/>
          <w:numId w:val="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исполнительно-распорядительный орган сельского поселения – местная администрация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Кабардино-Балкарской Республики (далее по тексту – Администрация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w:t>
      </w:r>
    </w:p>
    <w:p w:rsidR="006358CE" w:rsidRPr="001B52C9" w:rsidRDefault="006358CE" w:rsidP="00E02DF8">
      <w:pPr>
        <w:numPr>
          <w:ilvl w:val="0"/>
          <w:numId w:val="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высшее должностное лицо муниципального образования – глава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(глава сельского поселения).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В пределах своих полномочий представительный орган сельского поселения:</w:t>
      </w:r>
    </w:p>
    <w:p w:rsidR="006358CE" w:rsidRPr="001B52C9" w:rsidRDefault="006358CE" w:rsidP="00E02DF8">
      <w:pPr>
        <w:numPr>
          <w:ilvl w:val="0"/>
          <w:numId w:val="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 xml:space="preserve">инициирует и назначает публичные слушания по основаниям и в порядке, установленным решением Собрания представителей муниципального образования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w:t>
      </w:r>
    </w:p>
    <w:p w:rsidR="006358CE" w:rsidRPr="001B52C9" w:rsidRDefault="006358CE" w:rsidP="00E02DF8">
      <w:pPr>
        <w:numPr>
          <w:ilvl w:val="0"/>
          <w:numId w:val="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утверждает Правила, в том числе вносимые в них изменения.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В пределах своих полномочий глава сельского поселения:</w:t>
      </w:r>
    </w:p>
    <w:p w:rsidR="006358CE" w:rsidRPr="001B52C9" w:rsidRDefault="006358CE" w:rsidP="00E02DF8">
      <w:pPr>
        <w:numPr>
          <w:ilvl w:val="0"/>
          <w:numId w:val="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инициирует публичные слушания по основаниям и в порядке, установленным решением Собрания представителей муниципального образования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w:t>
      </w:r>
    </w:p>
    <w:p w:rsidR="006358CE" w:rsidRPr="001B52C9" w:rsidRDefault="006358CE" w:rsidP="00E02DF8">
      <w:pPr>
        <w:numPr>
          <w:ilvl w:val="0"/>
          <w:numId w:val="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обладает правом внесения в представительный орган сельского поселения проектов муниципальных правовых актов.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В пределах своих полномочий администрация сельского поселения в области регулирования отношений по вопросам землепользования и застройки:</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принимает решение о подготовке проекта Правил, в том числе и о подготовке проекта внесения в них изменений, с установлением этапов градостроительного зонирования, а также 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w:t>
      </w:r>
      <w:proofErr w:type="gramEnd"/>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утверждает </w:t>
      </w:r>
      <w:proofErr w:type="gramStart"/>
      <w:r w:rsidRPr="001B52C9">
        <w:rPr>
          <w:rFonts w:ascii="Times New Roman" w:hAnsi="Times New Roman" w:cs="Times New Roman"/>
          <w:bCs/>
          <w:sz w:val="26"/>
          <w:szCs w:val="26"/>
        </w:rPr>
        <w:t>состав</w:t>
      </w:r>
      <w:proofErr w:type="gramEnd"/>
      <w:r w:rsidRPr="001B52C9">
        <w:rPr>
          <w:rFonts w:ascii="Times New Roman" w:hAnsi="Times New Roman" w:cs="Times New Roman"/>
          <w:bCs/>
          <w:sz w:val="26"/>
          <w:szCs w:val="26"/>
        </w:rPr>
        <w:t xml:space="preserve"> и порядок деятельности комиссии по подготовке проекта правил землепользования и застройки;</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рассматривает вопросы о внесении изменений в Правила;</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принимает решения об установлении публичных сервитутов;</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принимает решения по иным вопросам землепользования и застройки, не относящиеся к ведению представительного органа сельского поселения.</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осуществляет проверку проекта Правил или проекта внесения в них изменений,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поселения, схеме территориального планирования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района Кабардино-Балкарской Республики, схеме территориального планирования Кабардино-Балкарской Республики, схемам территориального планирования Российской Федерации;</w:t>
      </w:r>
    </w:p>
    <w:p w:rsidR="006358CE" w:rsidRPr="001B52C9" w:rsidRDefault="006358CE" w:rsidP="00E02DF8">
      <w:pPr>
        <w:numPr>
          <w:ilvl w:val="0"/>
          <w:numId w:val="9"/>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 xml:space="preserve">по результатам проверки направляет проект Правил или проект внесения в них изменений главе сельского поселения в случае обнаружения его несоответствия требованиям технических регламентов, генеральному плану поселения, схеме территориального планирования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района Кабардино-Балкарской Республики, схеме территориального планирования Кабардино-Балкарской Республики, схеме территориального планирования Российской Федерации, требованиям действующего законодательства в комиссию по подготовке проекта Правил землепользования и застройки на доработку.</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4. Органами местного самоуправления осуществляются иные полномочия, предусмотренные федеральными законами, иными нормативными правовыми </w:t>
      </w:r>
      <w:r w:rsidRPr="001B52C9">
        <w:rPr>
          <w:rFonts w:ascii="Times New Roman" w:hAnsi="Times New Roman" w:cs="Times New Roman"/>
          <w:bCs/>
          <w:sz w:val="26"/>
          <w:szCs w:val="26"/>
        </w:rPr>
        <w:lastRenderedPageBreak/>
        <w:t>актами Российской Федерации, нормативными правовыми актами Кабардино-Балкарской Республики, Уставом сельского поселения, иными нормативными правовыми актами органов местного самоуправления, а также настоящими Правилами.</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2" w:name="_Toc140756828"/>
      <w:r w:rsidRPr="001B52C9">
        <w:rPr>
          <w:rFonts w:ascii="Times New Roman" w:eastAsiaTheme="majorEastAsia" w:hAnsi="Times New Roman" w:cs="Times New Roman"/>
          <w:b/>
          <w:bCs/>
          <w:sz w:val="26"/>
          <w:szCs w:val="26"/>
        </w:rPr>
        <w:t>Статья 9. Комиссия по подготовке проекта Правил землепользования и застройки</w:t>
      </w:r>
      <w:bookmarkEnd w:id="12"/>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 xml:space="preserve">Комиссия по подготовке проекта Правил землепользования и застройки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(далее – Комиссия) создаётся в соответствии с требованиями ст. 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Кабардино-Балкарской Республики, нормативными правовыми актами муниципального района, нормативными правовыми актами сельского поселения, Положением о Комиссии.</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Комиссия осуществляет свою деятельность на безвозмездной основе.</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Комиссия осуществляет свою деятельность в форме заседаний, в том числе проводимых в порядке публичных слушаний.</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Заседания Комиссии могут проводиться в порядке публичных слушаний, которые являются открытыми для всех заинтересованных лиц.</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Периодичность заседаний определяется председателем Комиссии.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7. 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6358CE" w:rsidRPr="001B52C9" w:rsidRDefault="006358CE" w:rsidP="00E94AC0">
      <w:pPr>
        <w:keepNext/>
        <w:keepLines/>
        <w:spacing w:before="200" w:after="0" w:line="240" w:lineRule="auto"/>
        <w:outlineLvl w:val="2"/>
        <w:rPr>
          <w:rFonts w:ascii="Times New Roman" w:eastAsiaTheme="majorEastAsia" w:hAnsi="Times New Roman" w:cs="Times New Roman"/>
          <w:b/>
          <w:sz w:val="26"/>
          <w:szCs w:val="26"/>
        </w:rPr>
      </w:pPr>
      <w:bookmarkStart w:id="13" w:name="_Toc140756829"/>
      <w:r w:rsidRPr="001B52C9">
        <w:rPr>
          <w:rFonts w:ascii="Times New Roman" w:eastAsiaTheme="majorEastAsia" w:hAnsi="Times New Roman" w:cs="Times New Roman"/>
          <w:b/>
          <w:bCs/>
          <w:sz w:val="26"/>
          <w:szCs w:val="26"/>
        </w:rPr>
        <w:t>Статья 10. Полномочия комиссии по подготовке проекта Правил землепользования и застройки</w:t>
      </w:r>
      <w:bookmarkEnd w:id="13"/>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Подготовка рекомендаций главе сельского поселения по вопросам подготовки проекта Правил или проекта внесения в них изменений, предоставления разрешений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2. </w:t>
      </w:r>
      <w:proofErr w:type="gramStart"/>
      <w:r w:rsidRPr="001B52C9">
        <w:rPr>
          <w:rFonts w:ascii="Times New Roman" w:hAnsi="Times New Roman" w:cs="Times New Roman"/>
          <w:bCs/>
          <w:sz w:val="26"/>
          <w:szCs w:val="26"/>
        </w:rPr>
        <w:t>Рассмотрение предложений органов власти, в случаях, определённых ч. 3 ст. 33 Градостроительного кодекса Российской Федерации, физических или юридических лиц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Подготовка протоколов публичных слушаний, заключений о результатах публичных слушаний.</w:t>
      </w:r>
    </w:p>
    <w:p w:rsidR="008F190B"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 xml:space="preserve">5. 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w:t>
      </w:r>
      <w:proofErr w:type="gramStart"/>
      <w:r w:rsidRPr="001B52C9">
        <w:rPr>
          <w:rFonts w:ascii="Times New Roman" w:hAnsi="Times New Roman" w:cs="Times New Roman"/>
          <w:bCs/>
          <w:sz w:val="26"/>
          <w:szCs w:val="26"/>
        </w:rPr>
        <w:t>указанный</w:t>
      </w:r>
      <w:proofErr w:type="gramEnd"/>
      <w:r w:rsidRPr="001B52C9">
        <w:rPr>
          <w:rFonts w:ascii="Times New Roman" w:hAnsi="Times New Roman" w:cs="Times New Roman"/>
          <w:bCs/>
          <w:sz w:val="26"/>
          <w:szCs w:val="26"/>
        </w:rPr>
        <w:t xml:space="preserve"> проект главе сельского поселения.</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4" w:name="_Toc140756830"/>
      <w:r w:rsidRPr="001B52C9">
        <w:rPr>
          <w:rFonts w:ascii="Times New Roman" w:eastAsiaTheme="majorEastAsia" w:hAnsi="Times New Roman" w:cs="Times New Roman"/>
          <w:b/>
          <w:bCs/>
          <w:sz w:val="26"/>
          <w:szCs w:val="26"/>
        </w:rPr>
        <w:t>Статья 11. Образование земельных участков из земель или земельных участков, находящихся в государственной или муниципальной собственности</w:t>
      </w:r>
      <w:bookmarkEnd w:id="14"/>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6358CE" w:rsidRPr="001B52C9" w:rsidRDefault="006358CE" w:rsidP="00E02DF8">
      <w:pPr>
        <w:numPr>
          <w:ilvl w:val="0"/>
          <w:numId w:val="1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проект межевания территории, </w:t>
      </w:r>
      <w:proofErr w:type="gramStart"/>
      <w:r w:rsidRPr="001B52C9">
        <w:rPr>
          <w:rFonts w:ascii="Times New Roman" w:hAnsi="Times New Roman" w:cs="Times New Roman"/>
          <w:bCs/>
          <w:sz w:val="26"/>
          <w:szCs w:val="26"/>
        </w:rPr>
        <w:t>утверждённый</w:t>
      </w:r>
      <w:proofErr w:type="gramEnd"/>
      <w:r w:rsidRPr="001B52C9">
        <w:rPr>
          <w:rFonts w:ascii="Times New Roman" w:hAnsi="Times New Roman" w:cs="Times New Roman"/>
          <w:bCs/>
          <w:sz w:val="26"/>
          <w:szCs w:val="26"/>
        </w:rPr>
        <w:t xml:space="preserve"> в соответствии с Градостроительным кодексом Российской Федерации;</w:t>
      </w:r>
    </w:p>
    <w:p w:rsidR="006358CE" w:rsidRPr="001B52C9" w:rsidRDefault="006358CE" w:rsidP="00E02DF8">
      <w:pPr>
        <w:numPr>
          <w:ilvl w:val="0"/>
          <w:numId w:val="1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утверждённая схема расположения земельного участка или земельных участков на кадастровом </w:t>
      </w:r>
      <w:proofErr w:type="gramStart"/>
      <w:r w:rsidRPr="001B52C9">
        <w:rPr>
          <w:rFonts w:ascii="Times New Roman" w:hAnsi="Times New Roman" w:cs="Times New Roman"/>
          <w:bCs/>
          <w:sz w:val="26"/>
          <w:szCs w:val="26"/>
        </w:rPr>
        <w:t>плане</w:t>
      </w:r>
      <w:proofErr w:type="gramEnd"/>
      <w:r w:rsidRPr="001B52C9">
        <w:rPr>
          <w:rFonts w:ascii="Times New Roman" w:hAnsi="Times New Roman" w:cs="Times New Roman"/>
          <w:bCs/>
          <w:sz w:val="26"/>
          <w:szCs w:val="26"/>
        </w:rPr>
        <w:t xml:space="preserve"> территории.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утверждённой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3 настоящей статьи.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Исключительно в соответствии с утверждённым проектом межевания территории осуществляется образование земельных участков:</w:t>
      </w:r>
    </w:p>
    <w:p w:rsidR="006358CE" w:rsidRPr="001B52C9" w:rsidRDefault="006358CE" w:rsidP="00E02DF8">
      <w:pPr>
        <w:numPr>
          <w:ilvl w:val="0"/>
          <w:numId w:val="1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из земельного участка, предоставленного для комплексного освоения территории;</w:t>
      </w:r>
    </w:p>
    <w:p w:rsidR="006358CE" w:rsidRPr="001B52C9" w:rsidRDefault="006358CE" w:rsidP="00E02DF8">
      <w:pPr>
        <w:numPr>
          <w:ilvl w:val="0"/>
          <w:numId w:val="1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358CE" w:rsidRPr="001B52C9" w:rsidRDefault="006358CE" w:rsidP="00E02DF8">
      <w:pPr>
        <w:numPr>
          <w:ilvl w:val="0"/>
          <w:numId w:val="1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границах территории, в отношении которой в соответствии с законодательством о градостроительной деятельности заключен договор о её развитии;</w:t>
      </w:r>
    </w:p>
    <w:p w:rsidR="006358CE" w:rsidRPr="001B52C9" w:rsidRDefault="006358CE" w:rsidP="00E02DF8">
      <w:pPr>
        <w:numPr>
          <w:ilvl w:val="0"/>
          <w:numId w:val="1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границах элемента планировочной структуры, застроенного многоквартирными домами;</w:t>
      </w:r>
    </w:p>
    <w:p w:rsidR="006358CE" w:rsidRPr="001B52C9" w:rsidRDefault="006358CE" w:rsidP="00E02DF8">
      <w:pPr>
        <w:numPr>
          <w:ilvl w:val="0"/>
          <w:numId w:val="1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для размещения линейных объектов федерального, регионального или местного значения.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Не допускается образование земельного участка, границы которого пересекают границы территориальных зон,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5" w:name="_Toc140756831"/>
      <w:r w:rsidRPr="001B52C9">
        <w:rPr>
          <w:rFonts w:ascii="Times New Roman" w:eastAsiaTheme="majorEastAsia" w:hAnsi="Times New Roman" w:cs="Times New Roman"/>
          <w:b/>
          <w:bCs/>
          <w:sz w:val="26"/>
          <w:szCs w:val="26"/>
        </w:rPr>
        <w:t>Статья 12. Предоставление земельных участков, находящихся в муниципальной собственности</w:t>
      </w:r>
      <w:bookmarkEnd w:id="15"/>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Предоставление земельных участков, находящихся в муниципальной собственности, осуществляется:</w:t>
      </w:r>
    </w:p>
    <w:p w:rsidR="006358CE" w:rsidRPr="001B52C9" w:rsidRDefault="006358CE" w:rsidP="00E02DF8">
      <w:pPr>
        <w:numPr>
          <w:ilvl w:val="0"/>
          <w:numId w:val="1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собственность, в аренду, в постоянное (бессрочное) пользование или в безвозмездное пользование;</w:t>
      </w:r>
    </w:p>
    <w:p w:rsidR="006358CE" w:rsidRPr="001B52C9" w:rsidRDefault="006358CE" w:rsidP="00E02DF8">
      <w:pPr>
        <w:numPr>
          <w:ilvl w:val="0"/>
          <w:numId w:val="1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на </w:t>
      </w:r>
      <w:proofErr w:type="gramStart"/>
      <w:r w:rsidRPr="001B52C9">
        <w:rPr>
          <w:rFonts w:ascii="Times New Roman" w:hAnsi="Times New Roman" w:cs="Times New Roman"/>
          <w:bCs/>
          <w:sz w:val="26"/>
          <w:szCs w:val="26"/>
        </w:rPr>
        <w:t>торгах</w:t>
      </w:r>
      <w:proofErr w:type="gramEnd"/>
      <w:r w:rsidRPr="001B52C9">
        <w:rPr>
          <w:rFonts w:ascii="Times New Roman" w:hAnsi="Times New Roman" w:cs="Times New Roman"/>
          <w:bCs/>
          <w:sz w:val="26"/>
          <w:szCs w:val="26"/>
        </w:rPr>
        <w:t xml:space="preserve"> или без проведения торгов;</w:t>
      </w:r>
    </w:p>
    <w:p w:rsidR="006358CE" w:rsidRPr="001B52C9" w:rsidRDefault="006358CE" w:rsidP="00E02DF8">
      <w:pPr>
        <w:numPr>
          <w:ilvl w:val="0"/>
          <w:numId w:val="1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за плату или бесплатно;</w:t>
      </w:r>
    </w:p>
    <w:p w:rsidR="006358CE" w:rsidRDefault="006358CE" w:rsidP="00E02DF8">
      <w:pPr>
        <w:numPr>
          <w:ilvl w:val="0"/>
          <w:numId w:val="1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без предварительного согласования или с предварительным согласованием предоставления земельного участка.</w:t>
      </w:r>
    </w:p>
    <w:p w:rsidR="008F190B" w:rsidRPr="001B52C9" w:rsidRDefault="006358CE" w:rsidP="00AF15E4">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Порядок предоставления земельных участков, находящихся в муниципальной собственности, установлен земельным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Земельные участки, находящиеся в государственной или муниципальной собственности, предоставляются на основании:</w:t>
      </w:r>
    </w:p>
    <w:p w:rsidR="006358CE" w:rsidRPr="001B52C9" w:rsidRDefault="006358CE" w:rsidP="00E02DF8">
      <w:pPr>
        <w:numPr>
          <w:ilvl w:val="0"/>
          <w:numId w:val="1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358CE" w:rsidRPr="001B52C9" w:rsidRDefault="006358CE" w:rsidP="00E02DF8">
      <w:pPr>
        <w:numPr>
          <w:ilvl w:val="0"/>
          <w:numId w:val="1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договора купли-продажи в случае предоставления земельного участка в собственность за плату;</w:t>
      </w:r>
    </w:p>
    <w:p w:rsidR="006358CE" w:rsidRPr="001B52C9" w:rsidRDefault="006358CE" w:rsidP="00E02DF8">
      <w:pPr>
        <w:numPr>
          <w:ilvl w:val="0"/>
          <w:numId w:val="1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договора аренды в случае предоставления земельного участка в аренду;</w:t>
      </w:r>
    </w:p>
    <w:p w:rsidR="006358CE" w:rsidRPr="001B52C9" w:rsidRDefault="006358CE" w:rsidP="00E02DF8">
      <w:pPr>
        <w:numPr>
          <w:ilvl w:val="0"/>
          <w:numId w:val="1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договора безвозмездного пользования в случае предоставления земельного участка в безвозмездное пользование.</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w:t>
      </w:r>
      <w:proofErr w:type="gramStart"/>
      <w:r w:rsidRPr="001B52C9">
        <w:rPr>
          <w:rFonts w:ascii="Times New Roman" w:hAnsi="Times New Roman" w:cs="Times New Roman"/>
          <w:bCs/>
          <w:sz w:val="26"/>
          <w:szCs w:val="26"/>
        </w:rPr>
        <w:t>Продажа находящихся в государственной или муниципальной собственности земельных участков, в соответствии с основным видом разрешённого использования которых предусмотрено строительство зданий, сооружений, не допускается, за исключением случаев, указанных в части 4 настоящей статьи, а также случаев проведения аукционов по продаже таких земельных участков в соответствии со ст. 39.18 Земельного кодекса Российской Федерации.</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Без проведения торгов осуществляется продажа:</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w:t>
      </w:r>
      <w:proofErr w:type="gramEnd"/>
      <w:r w:rsidRPr="001B52C9">
        <w:rPr>
          <w:rFonts w:ascii="Times New Roman" w:hAnsi="Times New Roman" w:cs="Times New Roman"/>
          <w:bCs/>
          <w:sz w:val="26"/>
          <w:szCs w:val="26"/>
        </w:rPr>
        <w:t xml:space="preserve"> комплексном освоении территории, если иное не предусмотрено подпунктами 2 и 4 </w:t>
      </w:r>
      <w:proofErr w:type="gramStart"/>
      <w:r w:rsidRPr="001B52C9">
        <w:rPr>
          <w:rFonts w:ascii="Times New Roman" w:hAnsi="Times New Roman" w:cs="Times New Roman"/>
          <w:bCs/>
          <w:sz w:val="26"/>
          <w:szCs w:val="26"/>
        </w:rPr>
        <w:t>настоящей</w:t>
      </w:r>
      <w:proofErr w:type="gramEnd"/>
      <w:r w:rsidRPr="001B52C9">
        <w:rPr>
          <w:rFonts w:ascii="Times New Roman" w:hAnsi="Times New Roman" w:cs="Times New Roman"/>
          <w:bCs/>
          <w:sz w:val="26"/>
          <w:szCs w:val="26"/>
        </w:rPr>
        <w:t xml:space="preserve"> части;</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отнесённых к имуществу общего пользования), членам этой некоммерческой организации;</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 xml:space="preserve">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1B52C9">
        <w:rPr>
          <w:rFonts w:ascii="Times New Roman" w:hAnsi="Times New Roman" w:cs="Times New Roman"/>
          <w:bCs/>
          <w:sz w:val="26"/>
          <w:szCs w:val="26"/>
        </w:rPr>
        <w:lastRenderedPageBreak/>
        <w:t>строительства и относящегося к имуществу общего пользования, этой некоммерческой организации;</w:t>
      </w:r>
      <w:proofErr w:type="gramEnd"/>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частью 5 настоящей статьи;</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земельных участков, находящихся в постоянном (бессрочном) пользовании юридических лиц, указанным юридическим лицам, за исключением лиц, указанных в части 6 настоящей статьи;</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земельных участков крестьянскому (фермерскому) хозяйству или сельскохозяйственной организации в случаях, установленных Федеральным законом от 24.07.2002 №</w:t>
      </w:r>
      <w:r w:rsidR="008F190B" w:rsidRPr="001B52C9">
        <w:rPr>
          <w:rFonts w:ascii="Times New Roman" w:hAnsi="Times New Roman" w:cs="Times New Roman"/>
          <w:bCs/>
          <w:sz w:val="26"/>
          <w:szCs w:val="26"/>
        </w:rPr>
        <w:t xml:space="preserve"> </w:t>
      </w:r>
      <w:r w:rsidRPr="001B52C9">
        <w:rPr>
          <w:rFonts w:ascii="Times New Roman" w:hAnsi="Times New Roman" w:cs="Times New Roman"/>
          <w:bCs/>
          <w:sz w:val="26"/>
          <w:szCs w:val="26"/>
        </w:rPr>
        <w:t>101-ФЗ «Об обороте земель сельскохозяйственного назначения»;</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трёх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w:t>
      </w:r>
      <w:proofErr w:type="gramEnd"/>
      <w:r w:rsidRPr="001B52C9">
        <w:rPr>
          <w:rFonts w:ascii="Times New Roman" w:hAnsi="Times New Roman" w:cs="Times New Roman"/>
          <w:bCs/>
          <w:sz w:val="26"/>
          <w:szCs w:val="26"/>
        </w:rPr>
        <w:t xml:space="preserve"> в случае</w:t>
      </w:r>
      <w:proofErr w:type="gramStart"/>
      <w:r w:rsidRPr="001B52C9">
        <w:rPr>
          <w:rFonts w:ascii="Times New Roman" w:hAnsi="Times New Roman" w:cs="Times New Roman"/>
          <w:bCs/>
          <w:sz w:val="26"/>
          <w:szCs w:val="26"/>
        </w:rPr>
        <w:t>,</w:t>
      </w:r>
      <w:proofErr w:type="gramEnd"/>
      <w:r w:rsidRPr="001B52C9">
        <w:rPr>
          <w:rFonts w:ascii="Times New Roman" w:hAnsi="Times New Roman" w:cs="Times New Roman"/>
          <w:bCs/>
          <w:sz w:val="26"/>
          <w:szCs w:val="26"/>
        </w:rPr>
        <w:t xml:space="preserve">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358CE" w:rsidRPr="001B52C9" w:rsidRDefault="006358CE" w:rsidP="00E02DF8">
      <w:pPr>
        <w:numPr>
          <w:ilvl w:val="0"/>
          <w:numId w:val="1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земельных участков гражданам для индивидуального жилищного строительства, ведения личного подсобного хозяйства в границах населённого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 39.18 Земельного кодекса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Если иное не установлено законодательством Российской Федерации, исключительное право на приобретение земельных участков в собственность или в аренду имеют физические или юридические лица, являющиеся собственниками зданий, сооружений, расположенных на таких земельных участках.</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358CE" w:rsidRPr="001B52C9" w:rsidRDefault="006358CE" w:rsidP="00E02DF8">
      <w:pPr>
        <w:numPr>
          <w:ilvl w:val="0"/>
          <w:numId w:val="1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органам государственной власти и органам местного самоуправления;</w:t>
      </w:r>
    </w:p>
    <w:p w:rsidR="006358CE" w:rsidRPr="001B52C9" w:rsidRDefault="006358CE" w:rsidP="00E02DF8">
      <w:pPr>
        <w:numPr>
          <w:ilvl w:val="0"/>
          <w:numId w:val="1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государственным и муниципальным учреждениям (бюджетным, казённым, автономным);</w:t>
      </w:r>
    </w:p>
    <w:p w:rsidR="006358CE" w:rsidRPr="001B52C9" w:rsidRDefault="006358CE" w:rsidP="00E02DF8">
      <w:pPr>
        <w:numPr>
          <w:ilvl w:val="0"/>
          <w:numId w:val="1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казённым предприятиям;</w:t>
      </w:r>
    </w:p>
    <w:p w:rsidR="006358CE" w:rsidRPr="001B52C9" w:rsidRDefault="006358CE" w:rsidP="00E02DF8">
      <w:pPr>
        <w:numPr>
          <w:ilvl w:val="0"/>
          <w:numId w:val="1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центрам </w:t>
      </w:r>
      <w:proofErr w:type="gramStart"/>
      <w:r w:rsidRPr="001B52C9">
        <w:rPr>
          <w:rFonts w:ascii="Times New Roman" w:hAnsi="Times New Roman" w:cs="Times New Roman"/>
          <w:bCs/>
          <w:sz w:val="26"/>
          <w:szCs w:val="26"/>
        </w:rPr>
        <w:t>исторического</w:t>
      </w:r>
      <w:proofErr w:type="gramEnd"/>
      <w:r w:rsidRPr="001B52C9">
        <w:rPr>
          <w:rFonts w:ascii="Times New Roman" w:hAnsi="Times New Roman" w:cs="Times New Roman"/>
          <w:bCs/>
          <w:sz w:val="26"/>
          <w:szCs w:val="26"/>
        </w:rPr>
        <w:t xml:space="preserve"> наследия президентов Российской Федерации, прекративших исполнение своих полномочий.</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7. Использование земель или земельных участков, находящихся в государственной или муниципальной собственности, за исключением земельных </w:t>
      </w:r>
      <w:r w:rsidRPr="001B52C9">
        <w:rPr>
          <w:rFonts w:ascii="Times New Roman" w:hAnsi="Times New Roman" w:cs="Times New Roman"/>
          <w:bCs/>
          <w:sz w:val="26"/>
          <w:szCs w:val="26"/>
        </w:rPr>
        <w:lastRenderedPageBreak/>
        <w:t>участков, предоставленных физическим или юридическим лицам, может осуществляться без предоставления земельных участков и установления сервитута в следующих случаях:</w:t>
      </w:r>
    </w:p>
    <w:p w:rsidR="006358CE" w:rsidRPr="001B52C9" w:rsidRDefault="006358CE" w:rsidP="00E02DF8">
      <w:pPr>
        <w:numPr>
          <w:ilvl w:val="0"/>
          <w:numId w:val="1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проведение инженерных изысканий;</w:t>
      </w:r>
    </w:p>
    <w:p w:rsidR="006358CE" w:rsidRPr="001B52C9" w:rsidRDefault="006358CE" w:rsidP="00E02DF8">
      <w:pPr>
        <w:numPr>
          <w:ilvl w:val="0"/>
          <w:numId w:val="1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капитальный или текущий ремонт </w:t>
      </w:r>
      <w:proofErr w:type="gramStart"/>
      <w:r w:rsidRPr="001B52C9">
        <w:rPr>
          <w:rFonts w:ascii="Times New Roman" w:hAnsi="Times New Roman" w:cs="Times New Roman"/>
          <w:bCs/>
          <w:sz w:val="26"/>
          <w:szCs w:val="26"/>
        </w:rPr>
        <w:t>линейного</w:t>
      </w:r>
      <w:proofErr w:type="gramEnd"/>
      <w:r w:rsidRPr="001B52C9">
        <w:rPr>
          <w:rFonts w:ascii="Times New Roman" w:hAnsi="Times New Roman" w:cs="Times New Roman"/>
          <w:bCs/>
          <w:sz w:val="26"/>
          <w:szCs w:val="26"/>
        </w:rPr>
        <w:t xml:space="preserve"> объекта;</w:t>
      </w:r>
    </w:p>
    <w:p w:rsidR="006358CE" w:rsidRPr="001B52C9" w:rsidRDefault="006358CE" w:rsidP="00E02DF8">
      <w:pPr>
        <w:numPr>
          <w:ilvl w:val="0"/>
          <w:numId w:val="1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358CE" w:rsidRPr="001B52C9" w:rsidRDefault="006358CE" w:rsidP="00E02DF8">
      <w:pPr>
        <w:numPr>
          <w:ilvl w:val="0"/>
          <w:numId w:val="1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осуществление геологического изучения недр;</w:t>
      </w:r>
    </w:p>
    <w:p w:rsidR="006358CE" w:rsidRPr="001B52C9" w:rsidRDefault="006358CE" w:rsidP="00E02DF8">
      <w:pPr>
        <w:numPr>
          <w:ilvl w:val="0"/>
          <w:numId w:val="1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6" w:name="_Toc140756832"/>
      <w:r w:rsidRPr="001B52C9">
        <w:rPr>
          <w:rFonts w:ascii="Times New Roman" w:eastAsiaTheme="majorEastAsia" w:hAnsi="Times New Roman" w:cs="Times New Roman"/>
          <w:b/>
          <w:bCs/>
          <w:sz w:val="26"/>
          <w:szCs w:val="26"/>
        </w:rPr>
        <w:t>Статья 13. Обмен земельного участка, находящегося в муниципальной собственности, на земельный участок, находящийся в частной собственности</w:t>
      </w:r>
      <w:bookmarkEnd w:id="16"/>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6358CE" w:rsidRPr="001B52C9" w:rsidRDefault="006358CE" w:rsidP="00E02DF8">
      <w:pPr>
        <w:numPr>
          <w:ilvl w:val="0"/>
          <w:numId w:val="1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6358CE" w:rsidRPr="001B52C9" w:rsidRDefault="006358CE" w:rsidP="00E02DF8">
      <w:pPr>
        <w:numPr>
          <w:ilvl w:val="0"/>
          <w:numId w:val="17"/>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и (или) социального обслуживания (если размещение объекта социальной инфраструктуры и (или) социального обслуживания необходимо для соблюдения региональных (областных) и (или) местных нормативов градостроительного проектирования), объектов инженерной и транспортной</w:t>
      </w:r>
      <w:proofErr w:type="gramEnd"/>
      <w:r w:rsidRPr="001B52C9">
        <w:rPr>
          <w:rFonts w:ascii="Times New Roman" w:hAnsi="Times New Roman" w:cs="Times New Roman"/>
          <w:bCs/>
          <w:sz w:val="26"/>
          <w:szCs w:val="26"/>
        </w:rPr>
        <w:t xml:space="preserve"> инфраструктур или </w:t>
      </w:r>
      <w:proofErr w:type="gramStart"/>
      <w:r w:rsidRPr="001B52C9">
        <w:rPr>
          <w:rFonts w:ascii="Times New Roman" w:hAnsi="Times New Roman" w:cs="Times New Roman"/>
          <w:bCs/>
          <w:sz w:val="26"/>
          <w:szCs w:val="26"/>
        </w:rPr>
        <w:t>на</w:t>
      </w:r>
      <w:proofErr w:type="gramEnd"/>
      <w:r w:rsidRPr="001B52C9">
        <w:rPr>
          <w:rFonts w:ascii="Times New Roman" w:hAnsi="Times New Roman" w:cs="Times New Roman"/>
          <w:bCs/>
          <w:sz w:val="26"/>
          <w:szCs w:val="26"/>
        </w:rPr>
        <w:t xml:space="preserve"> котором расположены указанные объекты.</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Российской Федерации.</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7" w:name="_Toc140756833"/>
      <w:r w:rsidRPr="001B52C9">
        <w:rPr>
          <w:rFonts w:ascii="Times New Roman" w:eastAsiaTheme="majorEastAsia" w:hAnsi="Times New Roman" w:cs="Times New Roman"/>
          <w:b/>
          <w:bCs/>
          <w:sz w:val="26"/>
          <w:szCs w:val="26"/>
        </w:rPr>
        <w:t>Статья 14. Изъятие земельных участков и резервирование земель для муниципальных нужд</w:t>
      </w:r>
      <w:bookmarkEnd w:id="17"/>
    </w:p>
    <w:p w:rsidR="006358CE" w:rsidRPr="001B52C9" w:rsidRDefault="006358CE" w:rsidP="00E94AC0">
      <w:pPr>
        <w:spacing w:after="0" w:line="240" w:lineRule="auto"/>
        <w:ind w:firstLine="709"/>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1B52C9">
        <w:rPr>
          <w:rFonts w:ascii="Times New Roman" w:hAnsi="Times New Roman" w:cs="Times New Roman"/>
          <w:bCs/>
          <w:sz w:val="26"/>
          <w:szCs w:val="26"/>
        </w:rPr>
        <w:t>с</w:t>
      </w:r>
      <w:proofErr w:type="gramEnd"/>
      <w:r w:rsidRPr="001B52C9">
        <w:rPr>
          <w:rFonts w:ascii="Times New Roman" w:hAnsi="Times New Roman" w:cs="Times New Roman"/>
          <w:bCs/>
          <w:sz w:val="26"/>
          <w:szCs w:val="26"/>
        </w:rPr>
        <w:t>:</w:t>
      </w:r>
    </w:p>
    <w:p w:rsidR="006358CE" w:rsidRPr="001B52C9" w:rsidRDefault="006358CE" w:rsidP="00E02DF8">
      <w:pPr>
        <w:numPr>
          <w:ilvl w:val="0"/>
          <w:numId w:val="1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выполнением международных договоров Российской Федерации;</w:t>
      </w:r>
    </w:p>
    <w:p w:rsidR="006358CE" w:rsidRPr="001B52C9" w:rsidRDefault="006358CE" w:rsidP="00E02DF8">
      <w:pPr>
        <w:numPr>
          <w:ilvl w:val="0"/>
          <w:numId w:val="1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строительством, реконструкцией следующих объектов местного значения поселения при </w:t>
      </w:r>
      <w:proofErr w:type="gramStart"/>
      <w:r w:rsidRPr="001B52C9">
        <w:rPr>
          <w:rFonts w:ascii="Times New Roman" w:hAnsi="Times New Roman" w:cs="Times New Roman"/>
          <w:bCs/>
          <w:sz w:val="26"/>
          <w:szCs w:val="26"/>
        </w:rPr>
        <w:t>отсутствии</w:t>
      </w:r>
      <w:proofErr w:type="gramEnd"/>
      <w:r w:rsidRPr="001B52C9">
        <w:rPr>
          <w:rFonts w:ascii="Times New Roman" w:hAnsi="Times New Roman" w:cs="Times New Roman"/>
          <w:bCs/>
          <w:sz w:val="26"/>
          <w:szCs w:val="26"/>
        </w:rPr>
        <w:t xml:space="preserve"> других возможных вариантов строительства, реконструкции этих объектов:</w:t>
      </w:r>
    </w:p>
    <w:p w:rsidR="006358CE" w:rsidRPr="001B52C9" w:rsidRDefault="006358CE" w:rsidP="00E02DF8">
      <w:pPr>
        <w:numPr>
          <w:ilvl w:val="0"/>
          <w:numId w:val="19"/>
        </w:numPr>
        <w:spacing w:after="0" w:line="240" w:lineRule="auto"/>
        <w:ind w:left="1134"/>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6358CE" w:rsidRPr="001B52C9" w:rsidRDefault="006358CE" w:rsidP="00E02DF8">
      <w:pPr>
        <w:numPr>
          <w:ilvl w:val="0"/>
          <w:numId w:val="19"/>
        </w:numPr>
        <w:spacing w:after="0" w:line="240" w:lineRule="auto"/>
        <w:ind w:left="1134"/>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автомобильные дороги местного значения;</w:t>
      </w:r>
    </w:p>
    <w:p w:rsidR="006358CE" w:rsidRPr="001B52C9" w:rsidRDefault="006358CE" w:rsidP="00E02DF8">
      <w:pPr>
        <w:numPr>
          <w:ilvl w:val="0"/>
          <w:numId w:val="1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иными основаниями, предусмотренными федеральными законами.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Изъятие земельных участков для муниципальных нужд в целях строительства, реконструкции объектов местного значения поселения допускается, если указанные объекты предусмотрены генеральным планом поселения и утверждёнными проектами планировки территории.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6358CE" w:rsidRPr="001B52C9" w:rsidRDefault="006358CE" w:rsidP="00E02DF8">
      <w:pPr>
        <w:numPr>
          <w:ilvl w:val="0"/>
          <w:numId w:val="2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международным договором Российской Федерации (в случае изъятия земельных участков для выполнения международного договора);</w:t>
      </w:r>
    </w:p>
    <w:p w:rsidR="006358CE" w:rsidRPr="001B52C9" w:rsidRDefault="006358CE" w:rsidP="00E02DF8">
      <w:pPr>
        <w:numPr>
          <w:ilvl w:val="0"/>
          <w:numId w:val="2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счёт средств недропользователя);</w:t>
      </w:r>
    </w:p>
    <w:p w:rsidR="006358CE" w:rsidRPr="001B52C9" w:rsidRDefault="006358CE" w:rsidP="00E02DF8">
      <w:pPr>
        <w:numPr>
          <w:ilvl w:val="0"/>
          <w:numId w:val="2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Решение об изъятии земельных участков для муниципальных нужд для строительства, реконструкции объектов местного значения поселения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5. </w:t>
      </w:r>
      <w:proofErr w:type="gramStart"/>
      <w:r w:rsidRPr="001B52C9">
        <w:rPr>
          <w:rFonts w:ascii="Times New Roman" w:hAnsi="Times New Roman" w:cs="Times New Roman"/>
          <w:bCs/>
          <w:sz w:val="26"/>
          <w:szCs w:val="26"/>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физическим и юридическим лицам, также в случаях, связанных с размещением объектов инженерной, транспортной и социальной инфраструктур, и (или) социального обслуживания, строительством водохранилищ и иных искусственных водных объектов.</w:t>
      </w:r>
      <w:proofErr w:type="gramEnd"/>
      <w:r w:rsidRPr="001B52C9">
        <w:rPr>
          <w:rFonts w:ascii="Times New Roman" w:hAnsi="Times New Roman" w:cs="Times New Roman"/>
          <w:bCs/>
          <w:sz w:val="26"/>
          <w:szCs w:val="26"/>
        </w:rPr>
        <w:t xml:space="preserve"> Резервирование земель может осуществляться также в отношении земельных участков, необходимых для целей недропользования.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6.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физическим и юридическим лицам, для строительства и </w:t>
      </w:r>
      <w:proofErr w:type="gramStart"/>
      <w:r w:rsidRPr="001B52C9">
        <w:rPr>
          <w:rFonts w:ascii="Times New Roman" w:hAnsi="Times New Roman" w:cs="Times New Roman"/>
          <w:bCs/>
          <w:sz w:val="26"/>
          <w:szCs w:val="26"/>
        </w:rPr>
        <w:t>реконструкции</w:t>
      </w:r>
      <w:proofErr w:type="gramEnd"/>
      <w:r w:rsidRPr="001B52C9">
        <w:rPr>
          <w:rFonts w:ascii="Times New Roman" w:hAnsi="Times New Roman" w:cs="Times New Roman"/>
          <w:bCs/>
          <w:sz w:val="26"/>
          <w:szCs w:val="26"/>
        </w:rPr>
        <w:t xml:space="preserve"> автомобильных дорог местного значения и других линейных объектов местного значения поселения на срок до двадцати лет.</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7. Порядок изъятия земельных участков и резервирования земель для муниципальных нужд определяется земельным законодательством и Правительством Российской Федерации.</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8" w:name="_Toc140756834"/>
      <w:r w:rsidRPr="001B52C9">
        <w:rPr>
          <w:rFonts w:ascii="Times New Roman" w:eastAsiaTheme="majorEastAsia" w:hAnsi="Times New Roman" w:cs="Times New Roman"/>
          <w:b/>
          <w:bCs/>
          <w:sz w:val="26"/>
          <w:szCs w:val="26"/>
        </w:rPr>
        <w:t>Статья 15. Договоры о развитии и освоении территории</w:t>
      </w:r>
      <w:bookmarkEnd w:id="18"/>
    </w:p>
    <w:p w:rsidR="006358CE" w:rsidRPr="001B52C9" w:rsidRDefault="006358CE" w:rsidP="00E94AC0">
      <w:pPr>
        <w:spacing w:after="0" w:line="240" w:lineRule="auto"/>
        <w:ind w:firstLine="709"/>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 xml:space="preserve">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наёмного дома социального использования, договор об освоении территории в целях строительства и эксплуатации наёмного дома коммерческого использования заключаются в </w:t>
      </w:r>
      <w:r w:rsidRPr="001B52C9">
        <w:rPr>
          <w:rFonts w:ascii="Times New Roman" w:hAnsi="Times New Roman" w:cs="Times New Roman"/>
          <w:bCs/>
          <w:sz w:val="26"/>
          <w:szCs w:val="26"/>
        </w:rPr>
        <w:lastRenderedPageBreak/>
        <w:t>соответствии</w:t>
      </w:r>
      <w:proofErr w:type="gramEnd"/>
      <w:r w:rsidRPr="001B52C9">
        <w:rPr>
          <w:rFonts w:ascii="Times New Roman" w:hAnsi="Times New Roman" w:cs="Times New Roman"/>
          <w:bCs/>
          <w:sz w:val="26"/>
          <w:szCs w:val="26"/>
        </w:rPr>
        <w:t xml:space="preserve"> с градостроительным, гражданским и земельным законодательством Российской Федерации.</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19" w:name="_Toc140756835"/>
      <w:r w:rsidRPr="001B52C9">
        <w:rPr>
          <w:rFonts w:ascii="Times New Roman" w:eastAsiaTheme="majorEastAsia" w:hAnsi="Times New Roman" w:cs="Times New Roman"/>
          <w:b/>
          <w:bCs/>
          <w:sz w:val="26"/>
          <w:szCs w:val="26"/>
        </w:rPr>
        <w:t>Статья 16. Государственный земельный надзор, муниципальный земельный контроль, общественный земельный контроль</w:t>
      </w:r>
      <w:bookmarkEnd w:id="19"/>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На территории сельского поселения осуществляется государственный земельный надзор, муниципальный земельный контроль и общественный земельный </w:t>
      </w:r>
      <w:proofErr w:type="gramStart"/>
      <w:r w:rsidRPr="001B52C9">
        <w:rPr>
          <w:rFonts w:ascii="Times New Roman" w:hAnsi="Times New Roman" w:cs="Times New Roman"/>
          <w:bCs/>
          <w:sz w:val="26"/>
          <w:szCs w:val="26"/>
        </w:rPr>
        <w:t>контроль за</w:t>
      </w:r>
      <w:proofErr w:type="gramEnd"/>
      <w:r w:rsidRPr="001B52C9">
        <w:rPr>
          <w:rFonts w:ascii="Times New Roman" w:hAnsi="Times New Roman" w:cs="Times New Roman"/>
          <w:bCs/>
          <w:sz w:val="26"/>
          <w:szCs w:val="26"/>
        </w:rPr>
        <w:t xml:space="preserve"> использованием земель.</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2. </w:t>
      </w:r>
      <w:proofErr w:type="gramStart"/>
      <w:r w:rsidRPr="001B52C9">
        <w:rPr>
          <w:rFonts w:ascii="Times New Roman" w:hAnsi="Times New Roman" w:cs="Times New Roman"/>
          <w:bCs/>
          <w:sz w:val="26"/>
          <w:szCs w:val="26"/>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Муниципальный земельный контроль осуществляется в соответствии с законодательством Российской Федерации и Кабардино-Балкарской Республики, в порядке, установленном нормативными правовыми актами администрации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и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Кабардино-Балкарской Республики.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Общественный земельный контроль осуществляется в соответствии с законодательством Российской Федерации.</w:t>
      </w:r>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20" w:name="_Toc140756836"/>
      <w:r w:rsidRPr="001B52C9">
        <w:rPr>
          <w:rFonts w:ascii="Times New Roman" w:eastAsiaTheme="majorEastAsia" w:hAnsi="Times New Roman" w:cs="Times New Roman"/>
          <w:b/>
          <w:bCs/>
          <w:sz w:val="26"/>
          <w:szCs w:val="26"/>
        </w:rPr>
        <w:t>Статья 17. Комплексное и устойчивое развитие территории</w:t>
      </w:r>
      <w:bookmarkEnd w:id="20"/>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Территорий, в границах которых допускается осуществление деятельности по комплексному и устойчивому развитию, на территории сельского поселения не предусматривается.</w:t>
      </w:r>
    </w:p>
    <w:p w:rsidR="006358CE" w:rsidRPr="001B52C9" w:rsidRDefault="006358CE" w:rsidP="00AF15E4">
      <w:pPr>
        <w:keepNext/>
        <w:keepLines/>
        <w:spacing w:before="120" w:after="120" w:line="240" w:lineRule="auto"/>
        <w:outlineLvl w:val="1"/>
        <w:rPr>
          <w:rFonts w:ascii="Times New Roman" w:eastAsiaTheme="majorEastAsia" w:hAnsi="Times New Roman" w:cs="Times New Roman"/>
          <w:b/>
          <w:sz w:val="26"/>
          <w:szCs w:val="26"/>
        </w:rPr>
      </w:pPr>
      <w:bookmarkStart w:id="21" w:name="_Toc140756837"/>
      <w:r w:rsidRPr="001B52C9">
        <w:rPr>
          <w:rFonts w:ascii="Times New Roman" w:eastAsiaTheme="majorEastAsia" w:hAnsi="Times New Roman" w:cs="Times New Roman"/>
          <w:b/>
          <w:bCs/>
          <w:sz w:val="26"/>
          <w:szCs w:val="26"/>
        </w:rPr>
        <w:t>Г</w:t>
      </w:r>
      <w:r w:rsidR="00AF15E4">
        <w:rPr>
          <w:rFonts w:ascii="Times New Roman" w:eastAsiaTheme="majorEastAsia" w:hAnsi="Times New Roman" w:cs="Times New Roman"/>
          <w:b/>
          <w:bCs/>
          <w:sz w:val="26"/>
          <w:szCs w:val="26"/>
        </w:rPr>
        <w:t>лава</w:t>
      </w:r>
      <w:r w:rsidRPr="001B52C9">
        <w:rPr>
          <w:rFonts w:ascii="Times New Roman" w:eastAsiaTheme="majorEastAsia" w:hAnsi="Times New Roman" w:cs="Times New Roman"/>
          <w:b/>
          <w:bCs/>
          <w:sz w:val="26"/>
          <w:szCs w:val="26"/>
        </w:rPr>
        <w:t xml:space="preserve"> 3. </w:t>
      </w:r>
      <w:r w:rsidRPr="001B52C9">
        <w:rPr>
          <w:rFonts w:ascii="Times New Roman" w:eastAsiaTheme="majorEastAsia" w:hAnsi="Times New Roman" w:cs="Times New Roman"/>
          <w:b/>
          <w:sz w:val="26"/>
          <w:szCs w:val="26"/>
        </w:rPr>
        <w:t>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21"/>
    </w:p>
    <w:p w:rsidR="006358CE" w:rsidRPr="001B52C9" w:rsidRDefault="006358CE" w:rsidP="00AF15E4">
      <w:pPr>
        <w:keepNext/>
        <w:keepLines/>
        <w:spacing w:before="120" w:after="120" w:line="240" w:lineRule="auto"/>
        <w:outlineLvl w:val="2"/>
        <w:rPr>
          <w:rFonts w:ascii="Times New Roman" w:eastAsiaTheme="majorEastAsia" w:hAnsi="Times New Roman" w:cs="Times New Roman"/>
          <w:b/>
          <w:sz w:val="26"/>
          <w:szCs w:val="26"/>
        </w:rPr>
      </w:pPr>
      <w:bookmarkStart w:id="22" w:name="_Toc140756838"/>
      <w:r w:rsidRPr="001B52C9">
        <w:rPr>
          <w:rFonts w:ascii="Times New Roman" w:eastAsiaTheme="majorEastAsia" w:hAnsi="Times New Roman" w:cs="Times New Roman"/>
          <w:b/>
          <w:bCs/>
          <w:sz w:val="26"/>
          <w:szCs w:val="26"/>
        </w:rPr>
        <w:t>Статья 18. Виды разрешённого использования земельных участков и объектов капитального строительства</w:t>
      </w:r>
      <w:bookmarkEnd w:id="22"/>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Для каждого земельного участка и объекта капитального строительства, расположенного в границах сельского поселения, разрешённым считается такое использование, которое соответствует:</w:t>
      </w:r>
    </w:p>
    <w:p w:rsidR="006358CE" w:rsidRPr="001B52C9" w:rsidRDefault="006358CE" w:rsidP="00E02DF8">
      <w:pPr>
        <w:numPr>
          <w:ilvl w:val="0"/>
          <w:numId w:val="2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градостроительному регламенту территориальной зоны;</w:t>
      </w:r>
    </w:p>
    <w:p w:rsidR="006358CE" w:rsidRPr="001B52C9" w:rsidRDefault="006358CE" w:rsidP="00E02DF8">
      <w:pPr>
        <w:numPr>
          <w:ilvl w:val="0"/>
          <w:numId w:val="2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Градостроительный регламент в части видов разрешённого использования земельных участков и объектов капитального строительства включает:</w:t>
      </w:r>
    </w:p>
    <w:p w:rsidR="006358CE" w:rsidRPr="001B52C9" w:rsidRDefault="006358CE" w:rsidP="00E02DF8">
      <w:pPr>
        <w:numPr>
          <w:ilvl w:val="0"/>
          <w:numId w:val="2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основные виды разрешённого использования;</w:t>
      </w:r>
    </w:p>
    <w:p w:rsidR="006358CE" w:rsidRPr="001B52C9" w:rsidRDefault="006358CE" w:rsidP="00E02DF8">
      <w:pPr>
        <w:numPr>
          <w:ilvl w:val="0"/>
          <w:numId w:val="2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условно разрешённые виды использования;</w:t>
      </w:r>
    </w:p>
    <w:p w:rsidR="006358CE" w:rsidRPr="001B52C9" w:rsidRDefault="006358CE" w:rsidP="00E02DF8">
      <w:pPr>
        <w:numPr>
          <w:ilvl w:val="0"/>
          <w:numId w:val="2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вспомогательные виды разрешённого использования.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Виды разрешённого использования земельных участков и объектов капитального строительства, содержащиеся в градостроительных регламентах настоящих Правил, установлены в соответствии с классификатором видов </w:t>
      </w:r>
      <w:r w:rsidRPr="001B52C9">
        <w:rPr>
          <w:rFonts w:ascii="Times New Roman" w:hAnsi="Times New Roman" w:cs="Times New Roman"/>
          <w:bCs/>
          <w:sz w:val="26"/>
          <w:szCs w:val="26"/>
        </w:rPr>
        <w:lastRenderedPageBreak/>
        <w:t xml:space="preserve">разрешённого использования земельных участков, утверждённым приказом </w:t>
      </w:r>
      <w:r w:rsidR="00A11233" w:rsidRPr="001B52C9">
        <w:rPr>
          <w:rFonts w:ascii="Times New Roman" w:hAnsi="Times New Roman" w:cs="Times New Roman"/>
          <w:bCs/>
          <w:sz w:val="26"/>
          <w:szCs w:val="26"/>
        </w:rPr>
        <w:t xml:space="preserve">Росреестра </w:t>
      </w:r>
      <w:r w:rsidRPr="001B52C9">
        <w:rPr>
          <w:rFonts w:ascii="Times New Roman" w:hAnsi="Times New Roman" w:cs="Times New Roman"/>
          <w:bCs/>
          <w:sz w:val="26"/>
          <w:szCs w:val="26"/>
        </w:rPr>
        <w:t xml:space="preserve">от </w:t>
      </w:r>
      <w:r w:rsidR="00A11233" w:rsidRPr="001B52C9">
        <w:rPr>
          <w:rFonts w:ascii="Times New Roman" w:hAnsi="Times New Roman" w:cs="Times New Roman"/>
          <w:bCs/>
          <w:sz w:val="26"/>
          <w:szCs w:val="26"/>
        </w:rPr>
        <w:t>1</w:t>
      </w:r>
      <w:r w:rsidRPr="001B52C9">
        <w:rPr>
          <w:rFonts w:ascii="Times New Roman" w:hAnsi="Times New Roman" w:cs="Times New Roman"/>
          <w:bCs/>
          <w:sz w:val="26"/>
          <w:szCs w:val="26"/>
        </w:rPr>
        <w:t>0</w:t>
      </w:r>
      <w:r w:rsidR="00A11233" w:rsidRPr="001B52C9">
        <w:rPr>
          <w:rFonts w:ascii="Times New Roman" w:hAnsi="Times New Roman" w:cs="Times New Roman"/>
          <w:bCs/>
          <w:sz w:val="26"/>
          <w:szCs w:val="26"/>
        </w:rPr>
        <w:t>.1</w:t>
      </w:r>
      <w:r w:rsidRPr="001B52C9">
        <w:rPr>
          <w:rFonts w:ascii="Times New Roman" w:hAnsi="Times New Roman" w:cs="Times New Roman"/>
          <w:bCs/>
          <w:sz w:val="26"/>
          <w:szCs w:val="26"/>
        </w:rPr>
        <w:t>1.20</w:t>
      </w:r>
      <w:r w:rsidR="00A11233" w:rsidRPr="001B52C9">
        <w:rPr>
          <w:rFonts w:ascii="Times New Roman" w:hAnsi="Times New Roman" w:cs="Times New Roman"/>
          <w:bCs/>
          <w:sz w:val="26"/>
          <w:szCs w:val="26"/>
        </w:rPr>
        <w:t>20</w:t>
      </w:r>
      <w:r w:rsidRPr="001B52C9">
        <w:rPr>
          <w:rFonts w:ascii="Times New Roman" w:hAnsi="Times New Roman" w:cs="Times New Roman"/>
          <w:bCs/>
          <w:sz w:val="26"/>
          <w:szCs w:val="26"/>
        </w:rPr>
        <w:t xml:space="preserve"> № </w:t>
      </w:r>
      <w:proofErr w:type="gramStart"/>
      <w:r w:rsidR="00A11233" w:rsidRPr="001B52C9">
        <w:rPr>
          <w:rFonts w:ascii="Times New Roman" w:hAnsi="Times New Roman" w:cs="Times New Roman"/>
          <w:bCs/>
          <w:sz w:val="26"/>
          <w:szCs w:val="26"/>
        </w:rPr>
        <w:t>П</w:t>
      </w:r>
      <w:proofErr w:type="gramEnd"/>
      <w:r w:rsidR="00A11233" w:rsidRPr="001B52C9">
        <w:rPr>
          <w:rFonts w:ascii="Times New Roman" w:hAnsi="Times New Roman" w:cs="Times New Roman"/>
          <w:bCs/>
          <w:sz w:val="26"/>
          <w:szCs w:val="26"/>
        </w:rPr>
        <w:t>/0412</w:t>
      </w:r>
      <w:r w:rsidRPr="001B52C9">
        <w:rPr>
          <w:rFonts w:ascii="Times New Roman" w:hAnsi="Times New Roman" w:cs="Times New Roman"/>
          <w:bCs/>
          <w:sz w:val="26"/>
          <w:szCs w:val="26"/>
        </w:rPr>
        <w:t xml:space="preserve"> «Об утверждении классификатора видов разрешённого использования земельных участков» (далее</w:t>
      </w:r>
      <w:r w:rsidR="002E65EA">
        <w:rPr>
          <w:rFonts w:ascii="Times New Roman" w:hAnsi="Times New Roman" w:cs="Times New Roman"/>
          <w:bCs/>
          <w:sz w:val="26"/>
          <w:szCs w:val="26"/>
        </w:rPr>
        <w:t xml:space="preserve"> </w:t>
      </w:r>
      <w:r w:rsidRPr="001B52C9">
        <w:rPr>
          <w:rFonts w:ascii="Times New Roman" w:hAnsi="Times New Roman" w:cs="Times New Roman"/>
          <w:bCs/>
          <w:sz w:val="26"/>
          <w:szCs w:val="26"/>
        </w:rPr>
        <w:t>– Классификатор).</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Каждый вид разрешённого использования имеет следующую структуру:</w:t>
      </w:r>
    </w:p>
    <w:p w:rsidR="002E65EA" w:rsidRDefault="002E65EA" w:rsidP="00E02DF8">
      <w:pPr>
        <w:numPr>
          <w:ilvl w:val="0"/>
          <w:numId w:val="22"/>
        </w:numPr>
        <w:spacing w:after="0" w:line="240" w:lineRule="auto"/>
        <w:contextualSpacing/>
        <w:jc w:val="both"/>
        <w:rPr>
          <w:rFonts w:ascii="Times New Roman" w:hAnsi="Times New Roman" w:cs="Times New Roman"/>
          <w:bCs/>
          <w:sz w:val="26"/>
          <w:szCs w:val="26"/>
        </w:rPr>
      </w:pPr>
      <w:r w:rsidRPr="002E65EA">
        <w:rPr>
          <w:rFonts w:ascii="Times New Roman" w:hAnsi="Times New Roman" w:cs="Times New Roman"/>
          <w:bCs/>
          <w:sz w:val="26"/>
          <w:szCs w:val="26"/>
        </w:rPr>
        <w:t>наименование вида разрешенного использования земельного участка</w:t>
      </w:r>
      <w:r>
        <w:rPr>
          <w:rFonts w:ascii="Times New Roman" w:hAnsi="Times New Roman" w:cs="Times New Roman"/>
          <w:bCs/>
          <w:sz w:val="26"/>
          <w:szCs w:val="26"/>
        </w:rPr>
        <w:t>;</w:t>
      </w:r>
    </w:p>
    <w:p w:rsidR="002E65EA" w:rsidRDefault="002E65EA" w:rsidP="00E02DF8">
      <w:pPr>
        <w:numPr>
          <w:ilvl w:val="0"/>
          <w:numId w:val="22"/>
        </w:numPr>
        <w:spacing w:after="0" w:line="240" w:lineRule="auto"/>
        <w:contextualSpacing/>
        <w:jc w:val="both"/>
        <w:rPr>
          <w:rFonts w:ascii="Times New Roman" w:hAnsi="Times New Roman" w:cs="Times New Roman"/>
          <w:bCs/>
          <w:sz w:val="26"/>
          <w:szCs w:val="26"/>
        </w:rPr>
      </w:pPr>
      <w:r w:rsidRPr="002E65EA">
        <w:rPr>
          <w:rFonts w:ascii="Times New Roman" w:hAnsi="Times New Roman" w:cs="Times New Roman"/>
          <w:bCs/>
          <w:sz w:val="26"/>
          <w:szCs w:val="26"/>
        </w:rPr>
        <w:t>описание вида разрешенного использования земельного участка</w:t>
      </w:r>
      <w:r>
        <w:rPr>
          <w:rFonts w:ascii="Times New Roman" w:hAnsi="Times New Roman" w:cs="Times New Roman"/>
          <w:bCs/>
          <w:sz w:val="26"/>
          <w:szCs w:val="26"/>
        </w:rPr>
        <w:t>;</w:t>
      </w:r>
    </w:p>
    <w:p w:rsidR="006358CE" w:rsidRPr="001B52C9" w:rsidRDefault="002E65EA" w:rsidP="00E02DF8">
      <w:pPr>
        <w:numPr>
          <w:ilvl w:val="0"/>
          <w:numId w:val="22"/>
        </w:numPr>
        <w:spacing w:after="0" w:line="240" w:lineRule="auto"/>
        <w:contextualSpacing/>
        <w:jc w:val="both"/>
        <w:rPr>
          <w:rFonts w:ascii="Times New Roman" w:hAnsi="Times New Roman" w:cs="Times New Roman"/>
          <w:bCs/>
          <w:sz w:val="26"/>
          <w:szCs w:val="26"/>
        </w:rPr>
      </w:pPr>
      <w:r w:rsidRPr="002E65EA">
        <w:rPr>
          <w:rFonts w:ascii="Times New Roman" w:hAnsi="Times New Roman" w:cs="Times New Roman"/>
          <w:bCs/>
          <w:sz w:val="26"/>
          <w:szCs w:val="26"/>
        </w:rPr>
        <w:t>код (числовое обозначение) вида разрешенного использования земельного участка</w:t>
      </w:r>
      <w:r>
        <w:rPr>
          <w:rFonts w:ascii="Times New Roman" w:hAnsi="Times New Roman" w:cs="Times New Roman"/>
          <w:bCs/>
          <w:sz w:val="26"/>
          <w:szCs w:val="26"/>
        </w:rPr>
        <w:t>.</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Текстовое наименование вида разрешённого использования и его код (числовое обозначение) являются равнозначными.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Российской Федерации не установлено иное.</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7. Вспомогательные виды разрешённого использования, допустимы только в качестве дополнительных </w:t>
      </w:r>
      <w:r w:rsidR="008F190B" w:rsidRPr="001B52C9">
        <w:rPr>
          <w:rFonts w:ascii="Times New Roman" w:hAnsi="Times New Roman" w:cs="Times New Roman"/>
          <w:bCs/>
          <w:sz w:val="26"/>
          <w:szCs w:val="26"/>
        </w:rPr>
        <w:t xml:space="preserve">видов </w:t>
      </w:r>
      <w:r w:rsidRPr="001B52C9">
        <w:rPr>
          <w:rFonts w:ascii="Times New Roman" w:hAnsi="Times New Roman" w:cs="Times New Roman"/>
          <w:bCs/>
          <w:sz w:val="26"/>
          <w:szCs w:val="26"/>
        </w:rPr>
        <w:t>по отношению к основным видам разрешённого использования и условно разрешённым видам использования и осуществляемые совместно с ними.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При отсутствии на земельном участке основного или условно разрешённого вида использования вспомогательный вид разрешённого использования самостоятельным не является и считается не разрешённым, если иное специально не оговаривается настоящими Правилами.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8. Для каждой территориальной зоны устанавливаются несколько видов разрешённого использования земельных участков 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9. </w:t>
      </w:r>
      <w:proofErr w:type="gramStart"/>
      <w:r w:rsidRPr="001B52C9">
        <w:rPr>
          <w:rFonts w:ascii="Times New Roman" w:hAnsi="Times New Roman" w:cs="Times New Roman"/>
          <w:bCs/>
          <w:sz w:val="26"/>
          <w:szCs w:val="26"/>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учётом соблюдения требований технических регламентов, санитарных правил, норм и нормативов, публичных сервитутов, предельных параметров разрешённого строительства</w:t>
      </w:r>
      <w:proofErr w:type="gramEnd"/>
      <w:r w:rsidRPr="001B52C9">
        <w:rPr>
          <w:rFonts w:ascii="Times New Roman" w:hAnsi="Times New Roman" w:cs="Times New Roman"/>
          <w:bCs/>
          <w:sz w:val="26"/>
          <w:szCs w:val="26"/>
        </w:rPr>
        <w:t xml:space="preserve">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10.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6358CE" w:rsidRPr="001B52C9" w:rsidRDefault="006358CE" w:rsidP="00E02DF8">
      <w:pPr>
        <w:numPr>
          <w:ilvl w:val="0"/>
          <w:numId w:val="21"/>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lastRenderedPageBreak/>
        <w:t>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roofErr w:type="gramEnd"/>
    </w:p>
    <w:p w:rsidR="006358CE" w:rsidRPr="001B52C9" w:rsidRDefault="006358CE" w:rsidP="00E02DF8">
      <w:pPr>
        <w:numPr>
          <w:ilvl w:val="0"/>
          <w:numId w:val="2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11.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 21 настоящих Правил.</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12.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 23 настоящих Правил.</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13.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358CE" w:rsidRPr="001B52C9" w:rsidRDefault="006358CE" w:rsidP="002E65EA">
      <w:pPr>
        <w:keepNext/>
        <w:keepLines/>
        <w:spacing w:before="120" w:after="120" w:line="240" w:lineRule="auto"/>
        <w:outlineLvl w:val="2"/>
        <w:rPr>
          <w:rFonts w:ascii="Times New Roman" w:eastAsiaTheme="majorEastAsia" w:hAnsi="Times New Roman" w:cs="Times New Roman"/>
          <w:b/>
          <w:sz w:val="26"/>
          <w:szCs w:val="26"/>
        </w:rPr>
      </w:pPr>
      <w:bookmarkStart w:id="23" w:name="_Toc140756839"/>
      <w:r w:rsidRPr="001B52C9">
        <w:rPr>
          <w:rFonts w:ascii="Times New Roman" w:eastAsiaTheme="majorEastAsia" w:hAnsi="Times New Roman" w:cs="Times New Roman"/>
          <w:b/>
          <w:bCs/>
          <w:sz w:val="26"/>
          <w:szCs w:val="26"/>
        </w:rPr>
        <w:t>Статья 19. Разрешённое использование земельных участков и объектов, не являющихся объектами капитального строительства</w:t>
      </w:r>
      <w:bookmarkEnd w:id="23"/>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Объекты, не являющиеся объектами капитального строительства (далее – некапитальные объекты) могут быть основными разрешёнными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регулирующими порядок размещения таких объектов, за исключением случаев, предусмотренных частью 2 настоящей статьи.</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2. </w:t>
      </w:r>
      <w:proofErr w:type="gramStart"/>
      <w:r w:rsidRPr="001B52C9">
        <w:rPr>
          <w:rFonts w:ascii="Times New Roman" w:hAnsi="Times New Roman" w:cs="Times New Roman"/>
          <w:bCs/>
          <w:sz w:val="26"/>
          <w:szCs w:val="26"/>
        </w:rPr>
        <w:t>Нестационарные торговые объекты могут быть основными разрешёнными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от 28.12.2009 № 381-ФЗ «Об основах государственного регулирования торговой деятельности в Российской Федерации» и решениями органов местного самоуправления, регулирующими порядок размещения таких объектов.</w:t>
      </w:r>
      <w:proofErr w:type="gramEnd"/>
    </w:p>
    <w:p w:rsidR="006358CE" w:rsidRPr="001B52C9" w:rsidRDefault="006358CE" w:rsidP="002E65EA">
      <w:pPr>
        <w:keepNext/>
        <w:keepLines/>
        <w:spacing w:before="120" w:after="120" w:line="240" w:lineRule="auto"/>
        <w:outlineLvl w:val="2"/>
        <w:rPr>
          <w:rFonts w:ascii="Times New Roman" w:eastAsiaTheme="majorEastAsia" w:hAnsi="Times New Roman" w:cs="Times New Roman"/>
          <w:b/>
          <w:sz w:val="26"/>
          <w:szCs w:val="26"/>
        </w:rPr>
      </w:pPr>
      <w:bookmarkStart w:id="24" w:name="_Toc140756840"/>
      <w:r w:rsidRPr="001B52C9">
        <w:rPr>
          <w:rFonts w:ascii="Times New Roman" w:eastAsiaTheme="majorEastAsia" w:hAnsi="Times New Roman" w:cs="Times New Roman"/>
          <w:b/>
          <w:bCs/>
          <w:sz w:val="26"/>
          <w:szCs w:val="26"/>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4"/>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градостроительных регламентов, осуществляется в соответствии с градостроительными регламентами при условии соблюдения требований технических регламентов, санитарных правил, норм и нормативов,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w:t>
      </w:r>
      <w:r w:rsidRPr="001B52C9">
        <w:rPr>
          <w:rFonts w:ascii="Times New Roman" w:hAnsi="Times New Roman" w:cs="Times New Roman"/>
          <w:bCs/>
          <w:sz w:val="26"/>
          <w:szCs w:val="26"/>
        </w:rPr>
        <w:lastRenderedPageBreak/>
        <w:t>положений документации по планировке территории, других требований законодательства Российской Федерации и</w:t>
      </w:r>
      <w:proofErr w:type="gramEnd"/>
      <w:r w:rsidRPr="001B52C9">
        <w:rPr>
          <w:rFonts w:ascii="Times New Roman" w:hAnsi="Times New Roman" w:cs="Times New Roman"/>
          <w:bCs/>
          <w:sz w:val="26"/>
          <w:szCs w:val="26"/>
        </w:rPr>
        <w:t xml:space="preserve"> с учётом публичных сервитутов.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Правообладатели земельных участков и объектов капитального строительства, за исключением указанных в ч. 9 ст. 18 настоящих Правил, осуществляют изменения видов разрешённого использования земельных участков и объектов капитального строительства:</w:t>
      </w:r>
    </w:p>
    <w:p w:rsidR="006358CE" w:rsidRPr="001B52C9" w:rsidRDefault="006358CE" w:rsidP="00E02DF8">
      <w:pPr>
        <w:numPr>
          <w:ilvl w:val="0"/>
          <w:numId w:val="2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без дополнительных согласований и разрешений в случаях:</w:t>
      </w:r>
    </w:p>
    <w:p w:rsidR="006358CE" w:rsidRPr="001B52C9" w:rsidRDefault="006358CE" w:rsidP="00E02DF8">
      <w:pPr>
        <w:numPr>
          <w:ilvl w:val="0"/>
          <w:numId w:val="2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когда один из указанных в градостроительном регламенте основных видов разрешённого использования заменяется другим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358CE" w:rsidRPr="001B52C9" w:rsidRDefault="006358CE" w:rsidP="00E02DF8">
      <w:pPr>
        <w:numPr>
          <w:ilvl w:val="0"/>
          <w:numId w:val="2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когда один из указанных в градостроительном регламенте вспомогательных видов разрешённого использования заменяется другим вспомогательным или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358CE" w:rsidRPr="001B52C9" w:rsidRDefault="006358CE" w:rsidP="00E02DF8">
      <w:pPr>
        <w:numPr>
          <w:ilvl w:val="0"/>
          <w:numId w:val="2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при </w:t>
      </w:r>
      <w:proofErr w:type="gramStart"/>
      <w:r w:rsidRPr="001B52C9">
        <w:rPr>
          <w:rFonts w:ascii="Times New Roman" w:hAnsi="Times New Roman" w:cs="Times New Roman"/>
          <w:bCs/>
          <w:sz w:val="26"/>
          <w:szCs w:val="26"/>
        </w:rPr>
        <w:t>условии</w:t>
      </w:r>
      <w:proofErr w:type="gramEnd"/>
      <w:r w:rsidRPr="001B52C9">
        <w:rPr>
          <w:rFonts w:ascii="Times New Roman" w:hAnsi="Times New Roman" w:cs="Times New Roman"/>
          <w:bCs/>
          <w:sz w:val="26"/>
          <w:szCs w:val="26"/>
        </w:rPr>
        <w:t xml:space="preserve"> получения соответствующих разрешений, согласований в случаях:</w:t>
      </w:r>
    </w:p>
    <w:p w:rsidR="006358CE" w:rsidRPr="001B52C9" w:rsidRDefault="006358CE" w:rsidP="00E02DF8">
      <w:pPr>
        <w:numPr>
          <w:ilvl w:val="0"/>
          <w:numId w:val="2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если строительные намерения физических и юридических лиц относятся к условно разрешённым видам использования;</w:t>
      </w:r>
    </w:p>
    <w:p w:rsidR="006358CE" w:rsidRPr="001B52C9" w:rsidRDefault="006358CE" w:rsidP="00E02DF8">
      <w:pPr>
        <w:numPr>
          <w:ilvl w:val="0"/>
          <w:numId w:val="2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6358CE" w:rsidRPr="001B52C9" w:rsidRDefault="006358CE" w:rsidP="00E02DF8">
      <w:pPr>
        <w:numPr>
          <w:ilvl w:val="0"/>
          <w:numId w:val="2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установленных законодательством при </w:t>
      </w:r>
      <w:proofErr w:type="gramStart"/>
      <w:r w:rsidRPr="001B52C9">
        <w:rPr>
          <w:rFonts w:ascii="Times New Roman" w:hAnsi="Times New Roman" w:cs="Times New Roman"/>
          <w:bCs/>
          <w:sz w:val="26"/>
          <w:szCs w:val="26"/>
        </w:rPr>
        <w:t>осуществлении</w:t>
      </w:r>
      <w:proofErr w:type="gramEnd"/>
      <w:r w:rsidRPr="001B52C9">
        <w:rPr>
          <w:rFonts w:ascii="Times New Roman" w:hAnsi="Times New Roman" w:cs="Times New Roman"/>
          <w:bCs/>
          <w:sz w:val="26"/>
          <w:szCs w:val="26"/>
        </w:rPr>
        <w:t xml:space="preserve"> перепланировки помещений, конструктивных и инженерно-технических изменений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Изменение видов разрешённого использования объектов капитального строительства:</w:t>
      </w:r>
    </w:p>
    <w:p w:rsidR="006358CE" w:rsidRPr="001B52C9" w:rsidRDefault="006358CE" w:rsidP="00E02DF8">
      <w:pPr>
        <w:numPr>
          <w:ilvl w:val="0"/>
          <w:numId w:val="2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при </w:t>
      </w:r>
      <w:proofErr w:type="gramStart"/>
      <w:r w:rsidRPr="001B52C9">
        <w:rPr>
          <w:rFonts w:ascii="Times New Roman" w:hAnsi="Times New Roman" w:cs="Times New Roman"/>
          <w:bCs/>
          <w:sz w:val="26"/>
          <w:szCs w:val="26"/>
        </w:rPr>
        <w:t>переводе</w:t>
      </w:r>
      <w:proofErr w:type="gramEnd"/>
      <w:r w:rsidRPr="001B52C9">
        <w:rPr>
          <w:rFonts w:ascii="Times New Roman" w:hAnsi="Times New Roman" w:cs="Times New Roman"/>
          <w:bCs/>
          <w:sz w:val="26"/>
          <w:szCs w:val="26"/>
        </w:rPr>
        <w:t xml:space="preserve">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Российской Федерации;</w:t>
      </w:r>
    </w:p>
    <w:p w:rsidR="006358CE" w:rsidRPr="001B52C9" w:rsidRDefault="006358CE" w:rsidP="00E02DF8">
      <w:pPr>
        <w:numPr>
          <w:ilvl w:val="0"/>
          <w:numId w:val="28"/>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при </w:t>
      </w:r>
      <w:proofErr w:type="gramStart"/>
      <w:r w:rsidRPr="001B52C9">
        <w:rPr>
          <w:rFonts w:ascii="Times New Roman" w:hAnsi="Times New Roman" w:cs="Times New Roman"/>
          <w:bCs/>
          <w:sz w:val="26"/>
          <w:szCs w:val="26"/>
        </w:rPr>
        <w:t>строительстве</w:t>
      </w:r>
      <w:proofErr w:type="gramEnd"/>
      <w:r w:rsidRPr="001B52C9">
        <w:rPr>
          <w:rFonts w:ascii="Times New Roman" w:hAnsi="Times New Roman" w:cs="Times New Roman"/>
          <w:bCs/>
          <w:sz w:val="26"/>
          <w:szCs w:val="26"/>
        </w:rPr>
        <w:t>, реконструкции объектов капитального строительства осуществляется в соответствии с требованиями, указанными в части 1 настоящей статьи, законодательства Российской Федерации;</w:t>
      </w:r>
    </w:p>
    <w:p w:rsidR="006358CE" w:rsidRPr="001B52C9" w:rsidRDefault="006358CE" w:rsidP="00E02DF8">
      <w:pPr>
        <w:numPr>
          <w:ilvl w:val="0"/>
          <w:numId w:val="28"/>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lastRenderedPageBreak/>
        <w:t>при строительстве,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законодательства Российской Федерации.</w:t>
      </w:r>
      <w:proofErr w:type="gramEnd"/>
    </w:p>
    <w:p w:rsidR="006358CE" w:rsidRPr="001B52C9" w:rsidRDefault="006358CE" w:rsidP="002E65EA">
      <w:pPr>
        <w:keepNext/>
        <w:keepLines/>
        <w:spacing w:before="120" w:after="120" w:line="240" w:lineRule="auto"/>
        <w:outlineLvl w:val="2"/>
        <w:rPr>
          <w:rFonts w:ascii="Times New Roman" w:eastAsiaTheme="majorEastAsia" w:hAnsi="Times New Roman" w:cs="Times New Roman"/>
          <w:b/>
          <w:sz w:val="26"/>
          <w:szCs w:val="26"/>
        </w:rPr>
      </w:pPr>
      <w:bookmarkStart w:id="25" w:name="_Toc140756841"/>
      <w:r w:rsidRPr="001B52C9">
        <w:rPr>
          <w:rFonts w:ascii="Times New Roman" w:eastAsiaTheme="majorEastAsia" w:hAnsi="Times New Roman" w:cs="Times New Roman"/>
          <w:b/>
          <w:bCs/>
          <w:sz w:val="26"/>
          <w:szCs w:val="26"/>
        </w:rPr>
        <w:t>Статья 21. Порядок предоставления разрешения на условно разрешённый вид использования земельного участка или объекта капитального строительства</w:t>
      </w:r>
      <w:bookmarkEnd w:id="25"/>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w:t>
      </w:r>
      <w:r w:rsidR="00A11233" w:rsidRPr="001B52C9">
        <w:rPr>
          <w:rFonts w:ascii="Times New Roman" w:hAnsi="Times New Roman" w:cs="Times New Roman"/>
          <w:bCs/>
          <w:sz w:val="26"/>
          <w:szCs w:val="26"/>
        </w:rPr>
        <w:t>–</w:t>
      </w:r>
      <w:r w:rsidRPr="001B52C9">
        <w:rPr>
          <w:rFonts w:ascii="Times New Roman" w:hAnsi="Times New Roman" w:cs="Times New Roman"/>
          <w:bCs/>
          <w:sz w:val="26"/>
          <w:szCs w:val="26"/>
        </w:rPr>
        <w:t xml:space="preserve"> разрешение</w:t>
      </w:r>
      <w:r w:rsidR="00A11233" w:rsidRPr="001B52C9">
        <w:rPr>
          <w:rFonts w:ascii="Times New Roman" w:hAnsi="Times New Roman" w:cs="Times New Roman"/>
          <w:bCs/>
          <w:sz w:val="26"/>
          <w:szCs w:val="26"/>
        </w:rPr>
        <w:t xml:space="preserve"> </w:t>
      </w:r>
      <w:r w:rsidRPr="001B52C9">
        <w:rPr>
          <w:rFonts w:ascii="Times New Roman" w:hAnsi="Times New Roman" w:cs="Times New Roman"/>
          <w:bCs/>
          <w:sz w:val="26"/>
          <w:szCs w:val="26"/>
        </w:rPr>
        <w:t>на условно разрешённый вид использования), направляет заявление о предоставлении разрешения на условно разрешённый вид использования в Комиссию.</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Разрешение на условно разрешённый вид использования предоставляется в порядке, определяемом ст. 39 Градостроительного кодекса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Порядок организации и проведения публичных слушаний определяется Уставом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и (или) нормативными правовыми актами представительного органа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района с учётом положений ст.39 Градостроительного кодекса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w:t>
      </w:r>
      <w:proofErr w:type="gramStart"/>
      <w:r w:rsidRPr="001B52C9">
        <w:rPr>
          <w:rFonts w:ascii="Times New Roman" w:hAnsi="Times New Roman" w:cs="Times New Roman"/>
          <w:bCs/>
          <w:sz w:val="26"/>
          <w:szCs w:val="26"/>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6358CE" w:rsidRPr="001B52C9" w:rsidRDefault="006358CE" w:rsidP="002E65EA">
      <w:pPr>
        <w:keepNext/>
        <w:keepLines/>
        <w:spacing w:before="120" w:after="120" w:line="240" w:lineRule="auto"/>
        <w:outlineLvl w:val="2"/>
        <w:rPr>
          <w:rFonts w:ascii="Times New Roman" w:eastAsiaTheme="majorEastAsia" w:hAnsi="Times New Roman" w:cs="Times New Roman"/>
          <w:b/>
          <w:bCs/>
          <w:sz w:val="26"/>
          <w:szCs w:val="26"/>
        </w:rPr>
      </w:pPr>
      <w:bookmarkStart w:id="26" w:name="_Toc140756842"/>
      <w:r w:rsidRPr="001B52C9">
        <w:rPr>
          <w:rFonts w:ascii="Times New Roman" w:eastAsiaTheme="majorEastAsia" w:hAnsi="Times New Roman" w:cs="Times New Roman"/>
          <w:b/>
          <w:bCs/>
          <w:sz w:val="26"/>
          <w:szCs w:val="26"/>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6"/>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6358CE" w:rsidRPr="001B52C9" w:rsidRDefault="006358CE" w:rsidP="00E02DF8">
      <w:pPr>
        <w:numPr>
          <w:ilvl w:val="0"/>
          <w:numId w:val="2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предельные (минимальные и (или) максимальные) размеры земельных участков, в том числе их площадь;</w:t>
      </w:r>
    </w:p>
    <w:p w:rsidR="006358CE" w:rsidRPr="001B52C9" w:rsidRDefault="006358CE" w:rsidP="00E02DF8">
      <w:pPr>
        <w:numPr>
          <w:ilvl w:val="0"/>
          <w:numId w:val="2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358CE" w:rsidRPr="001B52C9" w:rsidRDefault="006358CE" w:rsidP="00E02DF8">
      <w:pPr>
        <w:numPr>
          <w:ilvl w:val="0"/>
          <w:numId w:val="2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этажность или предельную высоту зданий, строений, сооружений;</w:t>
      </w:r>
    </w:p>
    <w:p w:rsidR="006358CE" w:rsidRPr="001B52C9" w:rsidRDefault="006358CE" w:rsidP="00E02DF8">
      <w:pPr>
        <w:numPr>
          <w:ilvl w:val="0"/>
          <w:numId w:val="2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58CE" w:rsidRPr="001B52C9" w:rsidRDefault="006358CE" w:rsidP="00E02DF8">
      <w:pPr>
        <w:numPr>
          <w:ilvl w:val="0"/>
          <w:numId w:val="2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иные показатели.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Предельные (минимальные и (или) максимальные) размеры земельных участков, в том числе их площадь, и предусмотренные частью 1 настоящей статьи предельные параметры разрешённого строительства, реконструкции объектов капитального строительства устанавливаются применительно к каждой территориальной зоне, выделенной на карте градостроительного зонирования.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В случае</w:t>
      </w:r>
      <w:proofErr w:type="gramStart"/>
      <w:r w:rsidRPr="001B52C9">
        <w:rPr>
          <w:rFonts w:ascii="Times New Roman" w:hAnsi="Times New Roman" w:cs="Times New Roman"/>
          <w:bCs/>
          <w:sz w:val="26"/>
          <w:szCs w:val="26"/>
        </w:rPr>
        <w:t>,</w:t>
      </w:r>
      <w:proofErr w:type="gramEnd"/>
      <w:r w:rsidRPr="001B52C9">
        <w:rPr>
          <w:rFonts w:ascii="Times New Roman" w:hAnsi="Times New Roman" w:cs="Times New Roman"/>
          <w:bCs/>
          <w:sz w:val="26"/>
          <w:szCs w:val="26"/>
        </w:rPr>
        <w:t xml:space="preserve">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ограничению.</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Предельные (максимальные и минимальные) размеры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определяются в соответствии с земельным законодательством Российской Федерации, другими федеральными законами.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5. </w:t>
      </w:r>
      <w:proofErr w:type="gramStart"/>
      <w:r w:rsidRPr="001B52C9">
        <w:rPr>
          <w:rFonts w:ascii="Times New Roman" w:hAnsi="Times New Roman" w:cs="Times New Roman"/>
          <w:bCs/>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в соответствии с требованиями технических регламентов, сводов правил, санитарных правил, норм и нормативов, гигиенических требований, с учётом ограничений использования земельных участков и объектов капитального строительства в зонах с особыми условиями использования территорий, а также с учётом</w:t>
      </w:r>
      <w:proofErr w:type="gramEnd"/>
      <w:r w:rsidRPr="001B52C9">
        <w:rPr>
          <w:rFonts w:ascii="Times New Roman" w:hAnsi="Times New Roman" w:cs="Times New Roman"/>
          <w:bCs/>
          <w:sz w:val="26"/>
          <w:szCs w:val="26"/>
        </w:rPr>
        <w:t xml:space="preserve"> сложившейся застройки.</w:t>
      </w:r>
    </w:p>
    <w:p w:rsidR="006358CE" w:rsidRPr="001B52C9" w:rsidRDefault="006358CE" w:rsidP="002E65EA">
      <w:pPr>
        <w:keepNext/>
        <w:keepLines/>
        <w:spacing w:before="120" w:after="120" w:line="240" w:lineRule="auto"/>
        <w:outlineLvl w:val="2"/>
        <w:rPr>
          <w:rFonts w:ascii="Times New Roman" w:eastAsiaTheme="majorEastAsia" w:hAnsi="Times New Roman" w:cs="Times New Roman"/>
          <w:b/>
          <w:bCs/>
          <w:sz w:val="26"/>
          <w:szCs w:val="26"/>
        </w:rPr>
      </w:pPr>
      <w:bookmarkStart w:id="27" w:name="_Toc140756843"/>
      <w:r w:rsidRPr="001B52C9">
        <w:rPr>
          <w:rFonts w:ascii="Times New Roman" w:eastAsiaTheme="majorEastAsia" w:hAnsi="Times New Roman" w:cs="Times New Roman"/>
          <w:b/>
          <w:bCs/>
          <w:sz w:val="26"/>
          <w:szCs w:val="26"/>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7"/>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2E65EA" w:rsidRDefault="002E65EA" w:rsidP="00E94AC0">
      <w:pPr>
        <w:spacing w:after="0" w:line="240" w:lineRule="auto"/>
        <w:ind w:firstLine="709"/>
        <w:jc w:val="both"/>
        <w:rPr>
          <w:rFonts w:ascii="Times New Roman" w:hAnsi="Times New Roman" w:cs="Times New Roman"/>
          <w:bCs/>
          <w:sz w:val="26"/>
          <w:szCs w:val="26"/>
        </w:rPr>
      </w:pPr>
      <w:r w:rsidRPr="002E65EA">
        <w:rPr>
          <w:rFonts w:ascii="Times New Roman" w:hAnsi="Times New Roman" w:cs="Times New Roman"/>
          <w:bCs/>
          <w:sz w:val="26"/>
          <w:szCs w:val="2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2. Отклонение от предельных параметров разрешённого строительства, реконструкции объектов капитального строительства разрешается для отдельного </w:t>
      </w:r>
      <w:r w:rsidRPr="001B52C9">
        <w:rPr>
          <w:rFonts w:ascii="Times New Roman" w:hAnsi="Times New Roman" w:cs="Times New Roman"/>
          <w:bCs/>
          <w:sz w:val="26"/>
          <w:szCs w:val="26"/>
        </w:rPr>
        <w:lastRenderedPageBreak/>
        <w:t>земельного участка при соблюдении требований технических регламентов.</w:t>
      </w:r>
      <w:r w:rsidR="00453E59" w:rsidRPr="00453E59">
        <w:t xml:space="preserve"> </w:t>
      </w:r>
      <w:r w:rsidR="00453E59" w:rsidRPr="00453E59">
        <w:rPr>
          <w:rFonts w:ascii="Times New Roman" w:hAnsi="Times New Roman" w:cs="Times New Roman"/>
          <w:bCs/>
          <w:sz w:val="26"/>
          <w:szCs w:val="26"/>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453E59" w:rsidRPr="00453E59">
        <w:rPr>
          <w:rFonts w:ascii="Times New Roman" w:hAnsi="Times New Roman" w:cs="Times New Roman"/>
          <w:bCs/>
          <w:sz w:val="26"/>
          <w:szCs w:val="26"/>
        </w:rPr>
        <w:t>архитектурным решениям</w:t>
      </w:r>
      <w:proofErr w:type="gramEnd"/>
      <w:r w:rsidR="00453E59" w:rsidRPr="00453E59">
        <w:rPr>
          <w:rFonts w:ascii="Times New Roman" w:hAnsi="Times New Roman" w:cs="Times New Roman"/>
          <w:bCs/>
          <w:sz w:val="26"/>
          <w:szCs w:val="26"/>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53E59" w:rsidRPr="00D30F1F" w:rsidRDefault="00453E59" w:rsidP="00453E59">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3E59" w:rsidRPr="00D30F1F" w:rsidRDefault="00453E59" w:rsidP="00453E59">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4.</w:t>
      </w:r>
      <w:r>
        <w:rPr>
          <w:rFonts w:ascii="Times New Roman" w:hAnsi="Times New Roman" w:cs="Times New Roman"/>
          <w:bCs/>
          <w:sz w:val="26"/>
          <w:szCs w:val="26"/>
        </w:rPr>
        <w:t> </w:t>
      </w:r>
      <w:r w:rsidRPr="00D30F1F">
        <w:rPr>
          <w:rFonts w:ascii="Times New Roman" w:hAnsi="Times New Roman" w:cs="Times New Roman"/>
          <w:bCs/>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53E59" w:rsidRPr="00D30F1F" w:rsidRDefault="00453E59" w:rsidP="00453E59">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 xml:space="preserve">5. </w:t>
      </w:r>
      <w:proofErr w:type="gramStart"/>
      <w:r w:rsidRPr="00D30F1F">
        <w:rPr>
          <w:rFonts w:ascii="Times New Roman" w:hAnsi="Times New Roman" w:cs="Times New Roman"/>
          <w:bCs/>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roofErr w:type="gramEnd"/>
    </w:p>
    <w:p w:rsidR="00453E59" w:rsidRPr="00D30F1F" w:rsidRDefault="00453E59" w:rsidP="00453E59">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53E59" w:rsidRPr="00D30F1F" w:rsidRDefault="00453E59" w:rsidP="00453E59">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6.1.</w:t>
      </w:r>
      <w:r>
        <w:rPr>
          <w:rFonts w:ascii="Times New Roman" w:hAnsi="Times New Roman" w:cs="Times New Roman"/>
          <w:bCs/>
          <w:sz w:val="26"/>
          <w:szCs w:val="26"/>
        </w:rPr>
        <w:t> </w:t>
      </w:r>
      <w:proofErr w:type="gramStart"/>
      <w:r w:rsidRPr="00D30F1F">
        <w:rPr>
          <w:rFonts w:ascii="Times New Roman" w:hAnsi="Times New Roman" w:cs="Times New Roman"/>
          <w:bCs/>
          <w:sz w:val="26"/>
          <w:szCs w:val="26"/>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D30F1F">
        <w:rPr>
          <w:rFonts w:ascii="Times New Roman" w:hAnsi="Times New Roman" w:cs="Times New Roman"/>
          <w:bCs/>
          <w:sz w:val="26"/>
          <w:szCs w:val="26"/>
        </w:rPr>
        <w:t xml:space="preserve"> </w:t>
      </w:r>
      <w:proofErr w:type="gramStart"/>
      <w:r w:rsidRPr="00D30F1F">
        <w:rPr>
          <w:rFonts w:ascii="Times New Roman" w:hAnsi="Times New Roman" w:cs="Times New Roman"/>
          <w:bCs/>
          <w:sz w:val="26"/>
          <w:szCs w:val="26"/>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w:t>
      </w:r>
      <w:r w:rsidRPr="00D30F1F">
        <w:rPr>
          <w:rFonts w:ascii="Times New Roman" w:hAnsi="Times New Roman" w:cs="Times New Roman"/>
          <w:bCs/>
          <w:sz w:val="26"/>
          <w:szCs w:val="26"/>
        </w:rPr>
        <w:lastRenderedPageBreak/>
        <w:t>том, что наличие признаков самовольной постройки не усматривается либо</w:t>
      </w:r>
      <w:proofErr w:type="gramEnd"/>
      <w:r w:rsidRPr="00D30F1F">
        <w:rPr>
          <w:rFonts w:ascii="Times New Roman" w:hAnsi="Times New Roman" w:cs="Times New Roman"/>
          <w:bCs/>
          <w:sz w:val="26"/>
          <w:szCs w:val="26"/>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53E59" w:rsidRPr="00D30F1F" w:rsidRDefault="00453E59" w:rsidP="00453E59">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7.</w:t>
      </w:r>
      <w:r>
        <w:rPr>
          <w:rFonts w:ascii="Times New Roman" w:hAnsi="Times New Roman" w:cs="Times New Roman"/>
          <w:bCs/>
          <w:sz w:val="26"/>
          <w:szCs w:val="26"/>
        </w:rPr>
        <w:t xml:space="preserve"> </w:t>
      </w:r>
      <w:r w:rsidRPr="00D30F1F">
        <w:rPr>
          <w:rFonts w:ascii="Times New Roman" w:hAnsi="Times New Roman" w:cs="Times New Roman"/>
          <w:bCs/>
          <w:sz w:val="26"/>
          <w:szCs w:val="26"/>
        </w:rPr>
        <w:t>Физическое или юридическое лицо вправе оспорить в судебном порядке</w:t>
      </w:r>
      <w:r>
        <w:rPr>
          <w:rFonts w:ascii="Times New Roman" w:hAnsi="Times New Roman" w:cs="Times New Roman"/>
          <w:bCs/>
          <w:sz w:val="26"/>
          <w:szCs w:val="26"/>
        </w:rPr>
        <w:t xml:space="preserve"> </w:t>
      </w:r>
      <w:r w:rsidRPr="00D30F1F">
        <w:rPr>
          <w:rFonts w:ascii="Times New Roman" w:hAnsi="Times New Roman" w:cs="Times New Roman"/>
          <w:bCs/>
          <w:sz w:val="26"/>
          <w:szCs w:val="26"/>
        </w:rPr>
        <w:t>решение о предоставлении разрешения на отклонение от предельных</w:t>
      </w:r>
      <w:r>
        <w:rPr>
          <w:rFonts w:ascii="Times New Roman" w:hAnsi="Times New Roman" w:cs="Times New Roman"/>
          <w:bCs/>
          <w:sz w:val="26"/>
          <w:szCs w:val="26"/>
        </w:rPr>
        <w:t xml:space="preserve"> </w:t>
      </w:r>
      <w:r w:rsidRPr="00D30F1F">
        <w:rPr>
          <w:rFonts w:ascii="Times New Roman" w:hAnsi="Times New Roman" w:cs="Times New Roman"/>
          <w:bCs/>
          <w:sz w:val="26"/>
          <w:szCs w:val="26"/>
        </w:rPr>
        <w:t>параметров разрешенного строительства, реконструкции объектов</w:t>
      </w:r>
      <w:r>
        <w:rPr>
          <w:rFonts w:ascii="Times New Roman" w:hAnsi="Times New Roman" w:cs="Times New Roman"/>
          <w:bCs/>
          <w:sz w:val="26"/>
          <w:szCs w:val="26"/>
        </w:rPr>
        <w:t xml:space="preserve"> </w:t>
      </w:r>
      <w:r w:rsidRPr="00D30F1F">
        <w:rPr>
          <w:rFonts w:ascii="Times New Roman" w:hAnsi="Times New Roman" w:cs="Times New Roman"/>
          <w:bCs/>
          <w:sz w:val="26"/>
          <w:szCs w:val="26"/>
        </w:rPr>
        <w:t>капитального строительства или об отказе в предоставлении такого</w:t>
      </w:r>
      <w:r>
        <w:rPr>
          <w:rFonts w:ascii="Times New Roman" w:hAnsi="Times New Roman" w:cs="Times New Roman"/>
          <w:bCs/>
          <w:sz w:val="26"/>
          <w:szCs w:val="26"/>
        </w:rPr>
        <w:t xml:space="preserve"> </w:t>
      </w:r>
      <w:r w:rsidRPr="00D30F1F">
        <w:rPr>
          <w:rFonts w:ascii="Times New Roman" w:hAnsi="Times New Roman" w:cs="Times New Roman"/>
          <w:bCs/>
          <w:sz w:val="26"/>
          <w:szCs w:val="26"/>
        </w:rPr>
        <w:t>разрешения.</w:t>
      </w:r>
    </w:p>
    <w:p w:rsidR="006358CE" w:rsidRPr="001B52C9" w:rsidRDefault="00453E59" w:rsidP="00E94AC0">
      <w:pPr>
        <w:spacing w:after="0" w:line="240" w:lineRule="auto"/>
        <w:ind w:firstLine="709"/>
        <w:jc w:val="both"/>
        <w:rPr>
          <w:rFonts w:ascii="Times New Roman" w:hAnsi="Times New Roman" w:cs="Times New Roman"/>
          <w:bCs/>
          <w:sz w:val="26"/>
          <w:szCs w:val="26"/>
        </w:rPr>
      </w:pPr>
      <w:r w:rsidRPr="00D30F1F">
        <w:rPr>
          <w:rFonts w:ascii="Times New Roman" w:hAnsi="Times New Roman" w:cs="Times New Roman"/>
          <w:bCs/>
          <w:sz w:val="26"/>
          <w:szCs w:val="26"/>
        </w:rPr>
        <w:t>8.</w:t>
      </w:r>
      <w:r>
        <w:rPr>
          <w:rFonts w:ascii="Times New Roman" w:hAnsi="Times New Roman" w:cs="Times New Roman"/>
          <w:bCs/>
          <w:sz w:val="26"/>
          <w:szCs w:val="26"/>
        </w:rPr>
        <w:t xml:space="preserve"> </w:t>
      </w:r>
      <w:r w:rsidRPr="00D30F1F">
        <w:rPr>
          <w:rFonts w:ascii="Times New Roman" w:hAnsi="Times New Roman" w:cs="Times New Roman"/>
          <w:bCs/>
          <w:sz w:val="26"/>
          <w:szCs w:val="26"/>
        </w:rPr>
        <w:t>Предоставление разрешения на отклонение от предельных параметров</w:t>
      </w:r>
      <w:r>
        <w:rPr>
          <w:rFonts w:ascii="Times New Roman" w:hAnsi="Times New Roman" w:cs="Times New Roman"/>
          <w:bCs/>
          <w:sz w:val="26"/>
          <w:szCs w:val="26"/>
        </w:rPr>
        <w:t xml:space="preserve"> </w:t>
      </w:r>
      <w:r w:rsidRPr="00D30F1F">
        <w:rPr>
          <w:rFonts w:ascii="Times New Roman" w:hAnsi="Times New Roman" w:cs="Times New Roman"/>
          <w:bCs/>
          <w:sz w:val="26"/>
          <w:szCs w:val="26"/>
        </w:rPr>
        <w:t>разрешенного строительства, реконструкции объектов капитального</w:t>
      </w:r>
      <w:r>
        <w:rPr>
          <w:rFonts w:ascii="Times New Roman" w:hAnsi="Times New Roman" w:cs="Times New Roman"/>
          <w:bCs/>
          <w:sz w:val="26"/>
          <w:szCs w:val="26"/>
        </w:rPr>
        <w:t xml:space="preserve"> </w:t>
      </w:r>
      <w:r w:rsidRPr="00D30F1F">
        <w:rPr>
          <w:rFonts w:ascii="Times New Roman" w:hAnsi="Times New Roman" w:cs="Times New Roman"/>
          <w:bCs/>
          <w:sz w:val="26"/>
          <w:szCs w:val="26"/>
        </w:rPr>
        <w:t>строительства не допускается, если такое отклонение не соответствует</w:t>
      </w:r>
      <w:r>
        <w:rPr>
          <w:rFonts w:ascii="Times New Roman" w:hAnsi="Times New Roman" w:cs="Times New Roman"/>
          <w:bCs/>
          <w:sz w:val="26"/>
          <w:szCs w:val="26"/>
        </w:rPr>
        <w:t xml:space="preserve"> </w:t>
      </w:r>
      <w:r w:rsidRPr="00D30F1F">
        <w:rPr>
          <w:rFonts w:ascii="Times New Roman" w:hAnsi="Times New Roman" w:cs="Times New Roman"/>
          <w:bCs/>
          <w:sz w:val="26"/>
          <w:szCs w:val="26"/>
        </w:rPr>
        <w:t>ограничениям использования объектов недвижимости, установленным на</w:t>
      </w:r>
      <w:r>
        <w:rPr>
          <w:rFonts w:ascii="Times New Roman" w:hAnsi="Times New Roman" w:cs="Times New Roman"/>
          <w:bCs/>
          <w:sz w:val="26"/>
          <w:szCs w:val="26"/>
        </w:rPr>
        <w:t xml:space="preserve"> </w:t>
      </w:r>
      <w:r w:rsidRPr="00D30F1F">
        <w:rPr>
          <w:rFonts w:ascii="Times New Roman" w:hAnsi="Times New Roman" w:cs="Times New Roman"/>
          <w:bCs/>
          <w:sz w:val="26"/>
          <w:szCs w:val="26"/>
        </w:rPr>
        <w:t>приаэродромной территории.</w:t>
      </w:r>
    </w:p>
    <w:p w:rsidR="006358CE" w:rsidRPr="001B52C9" w:rsidRDefault="006358CE" w:rsidP="00453E59">
      <w:pPr>
        <w:keepNext/>
        <w:keepLines/>
        <w:spacing w:before="120" w:after="120" w:line="240" w:lineRule="auto"/>
        <w:outlineLvl w:val="2"/>
        <w:rPr>
          <w:rFonts w:ascii="Times New Roman" w:eastAsiaTheme="majorEastAsia" w:hAnsi="Times New Roman" w:cs="Times New Roman"/>
          <w:b/>
          <w:bCs/>
          <w:sz w:val="26"/>
          <w:szCs w:val="26"/>
        </w:rPr>
      </w:pPr>
      <w:bookmarkStart w:id="28" w:name="_Toc140756844"/>
      <w:r w:rsidRPr="001B52C9">
        <w:rPr>
          <w:rFonts w:ascii="Times New Roman" w:eastAsiaTheme="majorEastAsia" w:hAnsi="Times New Roman" w:cs="Times New Roman"/>
          <w:b/>
          <w:bCs/>
          <w:sz w:val="26"/>
          <w:szCs w:val="26"/>
        </w:rPr>
        <w:t>Статья 24. Общие требования градостроительного регламента в части ограничений использования территорий, земельных участков и объектов капитального строительства</w:t>
      </w:r>
      <w:bookmarkEnd w:id="28"/>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 и отображаются на карте градостроительного зонирования.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w:t>
      </w:r>
      <w:r w:rsidR="005B654A">
        <w:rPr>
          <w:rFonts w:ascii="Times New Roman" w:hAnsi="Times New Roman" w:cs="Times New Roman"/>
          <w:bCs/>
          <w:sz w:val="26"/>
          <w:szCs w:val="26"/>
        </w:rPr>
        <w:t> </w:t>
      </w:r>
      <w:r w:rsidRPr="001B52C9">
        <w:rPr>
          <w:rFonts w:ascii="Times New Roman" w:hAnsi="Times New Roman" w:cs="Times New Roman"/>
          <w:bCs/>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w:t>
      </w:r>
      <w:proofErr w:type="gramStart"/>
      <w:r w:rsidRPr="001B52C9">
        <w:rPr>
          <w:rFonts w:ascii="Times New Roman" w:hAnsi="Times New Roman" w:cs="Times New Roman"/>
          <w:bCs/>
          <w:sz w:val="26"/>
          <w:szCs w:val="26"/>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территорий.</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4. </w:t>
      </w:r>
      <w:proofErr w:type="gramStart"/>
      <w:r w:rsidRPr="001B52C9">
        <w:rPr>
          <w:rFonts w:ascii="Times New Roman" w:hAnsi="Times New Roman" w:cs="Times New Roman"/>
          <w:bCs/>
          <w:sz w:val="26"/>
          <w:szCs w:val="26"/>
        </w:rPr>
        <w:t>В случае если указанные ограничения исключают один или несколько видов разрешённого использования земельных участков 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разрешённого использования земельных участков и объектов капитального строительства.</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w:t>
      </w:r>
      <w:r w:rsidR="005B654A">
        <w:rPr>
          <w:rFonts w:ascii="Times New Roman" w:hAnsi="Times New Roman" w:cs="Times New Roman"/>
          <w:bCs/>
          <w:sz w:val="26"/>
          <w:szCs w:val="26"/>
        </w:rPr>
        <w:t> </w:t>
      </w:r>
      <w:proofErr w:type="gramStart"/>
      <w:r w:rsidRPr="001B52C9">
        <w:rPr>
          <w:rFonts w:ascii="Times New Roman" w:hAnsi="Times New Roman" w:cs="Times New Roman"/>
          <w:bCs/>
          <w:sz w:val="26"/>
          <w:szCs w:val="26"/>
        </w:rPr>
        <w:t>В случае если указанные ограничения устанавливают значения предельных (минимальных и (или) максимальных)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w:t>
      </w:r>
      <w:proofErr w:type="gramEnd"/>
      <w:r w:rsidRPr="001B52C9">
        <w:rPr>
          <w:rFonts w:ascii="Times New Roman" w:hAnsi="Times New Roman" w:cs="Times New Roman"/>
          <w:bCs/>
          <w:sz w:val="26"/>
          <w:szCs w:val="26"/>
        </w:rPr>
        <w:t xml:space="preserve"> размеров земельных </w:t>
      </w:r>
      <w:r w:rsidRPr="001B52C9">
        <w:rPr>
          <w:rFonts w:ascii="Times New Roman" w:hAnsi="Times New Roman" w:cs="Times New Roman"/>
          <w:bCs/>
          <w:sz w:val="26"/>
          <w:szCs w:val="26"/>
        </w:rPr>
        <w:lastRenderedPageBreak/>
        <w:t>участков и параметров разрешённого строительства, реконструкции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7. </w:t>
      </w:r>
      <w:proofErr w:type="gramStart"/>
      <w:r w:rsidRPr="001B52C9">
        <w:rPr>
          <w:rFonts w:ascii="Times New Roman" w:hAnsi="Times New Roman" w:cs="Times New Roman"/>
          <w:bCs/>
          <w:sz w:val="26"/>
          <w:szCs w:val="26"/>
        </w:rPr>
        <w:t>В случае если указанные ограничения устанавливают, в соответствии с законодательством Российской Федерации, перечень согласующих органов и (или)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применяются с учётом необходимых исключений, дополнений и</w:t>
      </w:r>
      <w:proofErr w:type="gramEnd"/>
      <w:r w:rsidRPr="001B52C9">
        <w:rPr>
          <w:rFonts w:ascii="Times New Roman" w:hAnsi="Times New Roman" w:cs="Times New Roman"/>
          <w:bCs/>
          <w:sz w:val="26"/>
          <w:szCs w:val="26"/>
        </w:rPr>
        <w:t xml:space="preserve"> иных изменений, изложенных в заключениях согласующих органов и (или) организаций.</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8. 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rsidR="006358CE" w:rsidRPr="001B52C9" w:rsidRDefault="00453E59" w:rsidP="00453E59">
      <w:pPr>
        <w:keepNext/>
        <w:keepLines/>
        <w:spacing w:before="120" w:after="120" w:line="240" w:lineRule="auto"/>
        <w:outlineLvl w:val="1"/>
        <w:rPr>
          <w:rFonts w:ascii="Times New Roman" w:eastAsiaTheme="majorEastAsia" w:hAnsi="Times New Roman" w:cs="Times New Roman"/>
          <w:b/>
          <w:sz w:val="26"/>
          <w:szCs w:val="26"/>
        </w:rPr>
      </w:pPr>
      <w:bookmarkStart w:id="29" w:name="_Toc140756845"/>
      <w:r w:rsidRPr="001B52C9">
        <w:rPr>
          <w:rFonts w:ascii="Times New Roman" w:eastAsiaTheme="majorEastAsia" w:hAnsi="Times New Roman" w:cs="Times New Roman"/>
          <w:b/>
          <w:sz w:val="26"/>
          <w:szCs w:val="26"/>
        </w:rPr>
        <w:t>Глава</w:t>
      </w:r>
      <w:r w:rsidR="006358CE" w:rsidRPr="001B52C9">
        <w:rPr>
          <w:rFonts w:ascii="Times New Roman" w:eastAsiaTheme="majorEastAsia" w:hAnsi="Times New Roman" w:cs="Times New Roman"/>
          <w:b/>
          <w:sz w:val="26"/>
          <w:szCs w:val="26"/>
        </w:rPr>
        <w:t xml:space="preserve"> 4. Положение о подготовке документации по планировке территории органами местного самоуправления</w:t>
      </w:r>
      <w:bookmarkEnd w:id="29"/>
    </w:p>
    <w:p w:rsidR="006358CE" w:rsidRPr="001B52C9" w:rsidRDefault="006358CE" w:rsidP="00453E59">
      <w:pPr>
        <w:keepNext/>
        <w:keepLines/>
        <w:spacing w:after="120" w:line="240" w:lineRule="auto"/>
        <w:outlineLvl w:val="2"/>
        <w:rPr>
          <w:rFonts w:ascii="Times New Roman" w:eastAsiaTheme="majorEastAsia" w:hAnsi="Times New Roman" w:cs="Times New Roman"/>
          <w:b/>
          <w:sz w:val="26"/>
          <w:szCs w:val="26"/>
        </w:rPr>
      </w:pPr>
      <w:bookmarkStart w:id="30" w:name="_Toc140756846"/>
      <w:r w:rsidRPr="001B52C9">
        <w:rPr>
          <w:rFonts w:ascii="Times New Roman" w:eastAsiaTheme="majorEastAsia" w:hAnsi="Times New Roman" w:cs="Times New Roman"/>
          <w:b/>
          <w:sz w:val="26"/>
          <w:szCs w:val="26"/>
        </w:rPr>
        <w:t>Статья 25. Общие положения о планировке территории</w:t>
      </w:r>
      <w:bookmarkEnd w:id="30"/>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358CE"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w:t>
      </w:r>
      <w:r w:rsidR="005B654A">
        <w:rPr>
          <w:rFonts w:ascii="Times New Roman" w:hAnsi="Times New Roman" w:cs="Times New Roman"/>
          <w:bCs/>
          <w:sz w:val="26"/>
          <w:szCs w:val="26"/>
        </w:rPr>
        <w:t> </w:t>
      </w:r>
      <w:r w:rsidRPr="001B52C9">
        <w:rPr>
          <w:rFonts w:ascii="Times New Roman" w:hAnsi="Times New Roman" w:cs="Times New Roman"/>
          <w:bCs/>
          <w:sz w:val="26"/>
          <w:szCs w:val="26"/>
        </w:rPr>
        <w:t>Планировка территории осуществляется посредством разработки документации по планировке территории:</w:t>
      </w:r>
    </w:p>
    <w:p w:rsidR="00453E59" w:rsidRPr="00453E59" w:rsidRDefault="00453E59" w:rsidP="008757DC">
      <w:pPr>
        <w:pStyle w:val="ab"/>
        <w:numPr>
          <w:ilvl w:val="0"/>
          <w:numId w:val="45"/>
        </w:numPr>
        <w:spacing w:after="0" w:line="240" w:lineRule="auto"/>
        <w:jc w:val="both"/>
        <w:rPr>
          <w:rFonts w:ascii="Times New Roman" w:hAnsi="Times New Roman" w:cs="Times New Roman"/>
          <w:bCs/>
          <w:sz w:val="26"/>
          <w:szCs w:val="26"/>
        </w:rPr>
      </w:pPr>
      <w:r w:rsidRPr="00453E59">
        <w:rPr>
          <w:rFonts w:ascii="Times New Roman" w:hAnsi="Times New Roman" w:cs="Times New Roman"/>
          <w:bCs/>
          <w:sz w:val="26"/>
          <w:szCs w:val="26"/>
        </w:rPr>
        <w:t>проектов планировки территории без проекта межевания в составе проекта планировки;</w:t>
      </w:r>
    </w:p>
    <w:p w:rsidR="00453E59" w:rsidRPr="00453E59" w:rsidRDefault="00453E59" w:rsidP="008757DC">
      <w:pPr>
        <w:pStyle w:val="ab"/>
        <w:numPr>
          <w:ilvl w:val="0"/>
          <w:numId w:val="45"/>
        </w:numPr>
        <w:spacing w:after="0" w:line="240" w:lineRule="auto"/>
        <w:jc w:val="both"/>
        <w:rPr>
          <w:rFonts w:ascii="Times New Roman" w:hAnsi="Times New Roman" w:cs="Times New Roman"/>
          <w:bCs/>
          <w:sz w:val="26"/>
          <w:szCs w:val="26"/>
        </w:rPr>
      </w:pPr>
      <w:r w:rsidRPr="00453E59">
        <w:rPr>
          <w:rFonts w:ascii="Times New Roman" w:hAnsi="Times New Roman" w:cs="Times New Roman"/>
          <w:bCs/>
          <w:sz w:val="26"/>
          <w:szCs w:val="26"/>
        </w:rPr>
        <w:t>проектов планировки территории с проектами межевания в составе проекта планировки;</w:t>
      </w:r>
    </w:p>
    <w:p w:rsidR="00453E59" w:rsidRPr="00453E59" w:rsidRDefault="00453E59" w:rsidP="008757DC">
      <w:pPr>
        <w:pStyle w:val="ab"/>
        <w:numPr>
          <w:ilvl w:val="0"/>
          <w:numId w:val="45"/>
        </w:numPr>
        <w:spacing w:after="0" w:line="240" w:lineRule="auto"/>
        <w:jc w:val="both"/>
        <w:rPr>
          <w:rFonts w:ascii="Times New Roman" w:hAnsi="Times New Roman" w:cs="Times New Roman"/>
          <w:bCs/>
          <w:sz w:val="26"/>
          <w:szCs w:val="26"/>
        </w:rPr>
      </w:pPr>
      <w:r w:rsidRPr="00453E59">
        <w:rPr>
          <w:rFonts w:ascii="Times New Roman" w:hAnsi="Times New Roman" w:cs="Times New Roman"/>
          <w:bCs/>
          <w:sz w:val="26"/>
          <w:szCs w:val="26"/>
        </w:rPr>
        <w:t>проектов межевания как отдельного документа – в отношении элементов планировочной структуры (кварталов, микрорайонов), границы которых установлены красными линиями.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Подготовка документации по планировке территории осуществляется в отношении застроенных или подлежащих застройке территорий.</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5. Подготовка проекта планировки территории осуществляется для выделения элементов планировочной структуры, установления параметров </w:t>
      </w:r>
      <w:r w:rsidRPr="001B52C9">
        <w:rPr>
          <w:rFonts w:ascii="Times New Roman" w:hAnsi="Times New Roman" w:cs="Times New Roman"/>
          <w:bCs/>
          <w:sz w:val="26"/>
          <w:szCs w:val="26"/>
        </w:rPr>
        <w:lastRenderedPageBreak/>
        <w:t>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поселения, в частности, линейных объектов. Случаи подготовки проекта планировки территории установлены ст. 26 настоящих Правил.</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Проект планировки территории является основой для разработки проектов межевания территорий.</w:t>
      </w:r>
    </w:p>
    <w:p w:rsidR="008F190B"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7.</w:t>
      </w:r>
      <w:r w:rsidR="00453E59">
        <w:rPr>
          <w:rFonts w:ascii="Times New Roman" w:hAnsi="Times New Roman" w:cs="Times New Roman"/>
          <w:bCs/>
          <w:sz w:val="26"/>
          <w:szCs w:val="26"/>
        </w:rPr>
        <w:t> </w:t>
      </w:r>
      <w:r w:rsidRPr="001B52C9">
        <w:rPr>
          <w:rFonts w:ascii="Times New Roman" w:hAnsi="Times New Roman" w:cs="Times New Roman"/>
          <w:bCs/>
          <w:sz w:val="26"/>
          <w:szCs w:val="26"/>
        </w:rPr>
        <w:t>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 26 настоящих Правил.</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8.</w:t>
      </w:r>
      <w:r w:rsidR="00453E59">
        <w:rPr>
          <w:rFonts w:ascii="Times New Roman" w:hAnsi="Times New Roman" w:cs="Times New Roman"/>
          <w:bCs/>
          <w:sz w:val="26"/>
          <w:szCs w:val="26"/>
        </w:rPr>
        <w:t> </w:t>
      </w:r>
      <w:r w:rsidRPr="001B52C9">
        <w:rPr>
          <w:rFonts w:ascii="Times New Roman" w:hAnsi="Times New Roman" w:cs="Times New Roman"/>
          <w:bCs/>
          <w:sz w:val="26"/>
          <w:szCs w:val="26"/>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6358CE" w:rsidRPr="001B52C9" w:rsidRDefault="006358CE" w:rsidP="00453E59">
      <w:pPr>
        <w:pStyle w:val="3"/>
        <w:spacing w:before="120" w:after="120" w:line="240" w:lineRule="auto"/>
        <w:rPr>
          <w:rFonts w:ascii="Times New Roman" w:hAnsi="Times New Roman" w:cs="Times New Roman"/>
          <w:bCs w:val="0"/>
          <w:color w:val="auto"/>
          <w:sz w:val="26"/>
          <w:szCs w:val="26"/>
        </w:rPr>
      </w:pPr>
      <w:bookmarkStart w:id="31" w:name="_Toc140756847"/>
      <w:r w:rsidRPr="001B52C9">
        <w:rPr>
          <w:rFonts w:ascii="Times New Roman" w:hAnsi="Times New Roman" w:cs="Times New Roman"/>
          <w:bCs w:val="0"/>
          <w:color w:val="auto"/>
          <w:sz w:val="26"/>
          <w:szCs w:val="26"/>
        </w:rPr>
        <w:t>Статья 26. Случаи подготовки проекта планировки территории, проекта межевания территории</w:t>
      </w:r>
      <w:bookmarkEnd w:id="31"/>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Подготовка проекта планировки территории осуществляется на </w:t>
      </w:r>
      <w:proofErr w:type="gramStart"/>
      <w:r w:rsidRPr="001B52C9">
        <w:rPr>
          <w:rFonts w:ascii="Times New Roman" w:hAnsi="Times New Roman" w:cs="Times New Roman"/>
          <w:bCs/>
          <w:sz w:val="26"/>
          <w:szCs w:val="26"/>
        </w:rPr>
        <w:t>основании</w:t>
      </w:r>
      <w:proofErr w:type="gramEnd"/>
      <w:r w:rsidRPr="001B52C9">
        <w:rPr>
          <w:rFonts w:ascii="Times New Roman" w:hAnsi="Times New Roman" w:cs="Times New Roman"/>
          <w:bCs/>
          <w:sz w:val="26"/>
          <w:szCs w:val="26"/>
        </w:rPr>
        <w:t xml:space="preserve"> и в случаях, предусмотренных градостроительным и земельным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Подготовка одновременно проекта планировки территории и проекта межевания территории должна осуществляться в следующих случаях:</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при развитии </w:t>
      </w:r>
      <w:proofErr w:type="gramStart"/>
      <w:r w:rsidRPr="001B52C9">
        <w:rPr>
          <w:rFonts w:ascii="Times New Roman" w:hAnsi="Times New Roman" w:cs="Times New Roman"/>
          <w:bCs/>
          <w:sz w:val="26"/>
          <w:szCs w:val="26"/>
        </w:rPr>
        <w:t>застроенной</w:t>
      </w:r>
      <w:proofErr w:type="gramEnd"/>
      <w:r w:rsidRPr="001B52C9">
        <w:rPr>
          <w:rFonts w:ascii="Times New Roman" w:hAnsi="Times New Roman" w:cs="Times New Roman"/>
          <w:bCs/>
          <w:sz w:val="26"/>
          <w:szCs w:val="26"/>
        </w:rPr>
        <w:t xml:space="preserve"> территории (в соответствии с договором о развитии застроенной территории);</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при комплексном </w:t>
      </w:r>
      <w:proofErr w:type="gramStart"/>
      <w:r w:rsidRPr="001B52C9">
        <w:rPr>
          <w:rFonts w:ascii="Times New Roman" w:hAnsi="Times New Roman" w:cs="Times New Roman"/>
          <w:bCs/>
          <w:sz w:val="26"/>
          <w:szCs w:val="26"/>
        </w:rPr>
        <w:t>освоении</w:t>
      </w:r>
      <w:proofErr w:type="gramEnd"/>
      <w:r w:rsidRPr="001B52C9">
        <w:rPr>
          <w:rFonts w:ascii="Times New Roman" w:hAnsi="Times New Roman" w:cs="Times New Roman"/>
          <w:bCs/>
          <w:sz w:val="26"/>
          <w:szCs w:val="26"/>
        </w:rPr>
        <w:t xml:space="preserve"> территории (в соответствии с договором о комплексном освоении территории);</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при комплексном </w:t>
      </w:r>
      <w:proofErr w:type="gramStart"/>
      <w:r w:rsidRPr="001B52C9">
        <w:rPr>
          <w:rFonts w:ascii="Times New Roman" w:hAnsi="Times New Roman" w:cs="Times New Roman"/>
          <w:bCs/>
          <w:sz w:val="26"/>
          <w:szCs w:val="26"/>
        </w:rPr>
        <w:t>освоении</w:t>
      </w:r>
      <w:proofErr w:type="gramEnd"/>
      <w:r w:rsidRPr="001B52C9">
        <w:rPr>
          <w:rFonts w:ascii="Times New Roman" w:hAnsi="Times New Roman" w:cs="Times New Roman"/>
          <w:bCs/>
          <w:sz w:val="26"/>
          <w:szCs w:val="26"/>
        </w:rPr>
        <w:t xml:space="preserve">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в соответствии с договором безвозмездного пользования земельным участком для ведения садоводства, </w:t>
      </w:r>
      <w:proofErr w:type="gramStart"/>
      <w:r w:rsidRPr="001B52C9">
        <w:rPr>
          <w:rFonts w:ascii="Times New Roman" w:hAnsi="Times New Roman" w:cs="Times New Roman"/>
          <w:bCs/>
          <w:sz w:val="26"/>
          <w:szCs w:val="26"/>
        </w:rPr>
        <w:t>заключаемый</w:t>
      </w:r>
      <w:proofErr w:type="gramEnd"/>
      <w:r w:rsidRPr="001B52C9">
        <w:rPr>
          <w:rFonts w:ascii="Times New Roman" w:hAnsi="Times New Roman" w:cs="Times New Roman"/>
          <w:bCs/>
          <w:sz w:val="26"/>
          <w:szCs w:val="26"/>
        </w:rPr>
        <w:t xml:space="preserve"> с некоммерческой организацией, созданной гражданами;</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и (или) социального обслуживания (если размещение объекта социальной инфраструктуры, и (или) социального обслуживания, необходимо для соблюдения региональных (областных) и (или) местных нормативов градостроительного проектирования), объектов инженерной</w:t>
      </w:r>
      <w:proofErr w:type="gramEnd"/>
      <w:r w:rsidRPr="001B52C9">
        <w:rPr>
          <w:rFonts w:ascii="Times New Roman" w:hAnsi="Times New Roman" w:cs="Times New Roman"/>
          <w:bCs/>
          <w:sz w:val="26"/>
          <w:szCs w:val="26"/>
        </w:rPr>
        <w:t xml:space="preserve"> и транспортной инфраструктур или </w:t>
      </w:r>
      <w:proofErr w:type="gramStart"/>
      <w:r w:rsidRPr="001B52C9">
        <w:rPr>
          <w:rFonts w:ascii="Times New Roman" w:hAnsi="Times New Roman" w:cs="Times New Roman"/>
          <w:bCs/>
          <w:sz w:val="26"/>
          <w:szCs w:val="26"/>
        </w:rPr>
        <w:t>на</w:t>
      </w:r>
      <w:proofErr w:type="gramEnd"/>
      <w:r w:rsidRPr="001B52C9">
        <w:rPr>
          <w:rFonts w:ascii="Times New Roman" w:hAnsi="Times New Roman" w:cs="Times New Roman"/>
          <w:bCs/>
          <w:sz w:val="26"/>
          <w:szCs w:val="26"/>
        </w:rPr>
        <w:t xml:space="preserve"> котором расположены указанные объекты;</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целях резервирования земель для муниципальных нужд;</w:t>
      </w:r>
    </w:p>
    <w:p w:rsidR="006358CE" w:rsidRPr="001B52C9" w:rsidRDefault="006358CE" w:rsidP="00E02DF8">
      <w:pPr>
        <w:numPr>
          <w:ilvl w:val="0"/>
          <w:numId w:val="3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в иных случаях, предусмотренных Градостроительным кодексом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Подготовка проекта межевания территории должна осуществляться в следующих случаях:</w:t>
      </w:r>
    </w:p>
    <w:p w:rsidR="006358CE" w:rsidRPr="001B52C9" w:rsidRDefault="006358CE" w:rsidP="00E02DF8">
      <w:pPr>
        <w:numPr>
          <w:ilvl w:val="0"/>
          <w:numId w:val="3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6358CE" w:rsidRPr="001B52C9" w:rsidRDefault="006358CE" w:rsidP="00E02DF8">
      <w:pPr>
        <w:numPr>
          <w:ilvl w:val="0"/>
          <w:numId w:val="3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целях раздела земельного участка, предоставленного для комплексного освоения;</w:t>
      </w:r>
    </w:p>
    <w:p w:rsidR="006358CE" w:rsidRPr="001B52C9" w:rsidRDefault="006358CE" w:rsidP="00E02DF8">
      <w:pPr>
        <w:numPr>
          <w:ilvl w:val="0"/>
          <w:numId w:val="3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6358CE" w:rsidRPr="001B52C9" w:rsidRDefault="006358CE" w:rsidP="00E02DF8">
      <w:pPr>
        <w:numPr>
          <w:ilvl w:val="0"/>
          <w:numId w:val="3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иных случаях, предусмотренных Градостроительным кодексом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4. Подготовка проекта межевания территории может осуществляться:</w:t>
      </w:r>
    </w:p>
    <w:p w:rsidR="006358CE" w:rsidRPr="001B52C9" w:rsidRDefault="006358CE" w:rsidP="00E02DF8">
      <w:pPr>
        <w:numPr>
          <w:ilvl w:val="0"/>
          <w:numId w:val="3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6358CE" w:rsidRPr="001B52C9" w:rsidRDefault="006358CE" w:rsidP="00E02DF8">
      <w:pPr>
        <w:numPr>
          <w:ilvl w:val="0"/>
          <w:numId w:val="3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6358CE" w:rsidRPr="001B52C9" w:rsidRDefault="006358CE" w:rsidP="00E02DF8">
      <w:pPr>
        <w:numPr>
          <w:ilvl w:val="0"/>
          <w:numId w:val="3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случае перераспределения земель и (или) земельных участков, находящихся в муниципальной собственности, между собой;</w:t>
      </w:r>
    </w:p>
    <w:p w:rsidR="006358CE" w:rsidRPr="001B52C9" w:rsidRDefault="006358CE" w:rsidP="00E02DF8">
      <w:pPr>
        <w:numPr>
          <w:ilvl w:val="0"/>
          <w:numId w:val="3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случае безвозмездной передачи земельных участков, находящихся в федеральной собственности, в муниципальную собственность;</w:t>
      </w:r>
    </w:p>
    <w:p w:rsidR="006358CE" w:rsidRPr="001B52C9" w:rsidRDefault="006358CE" w:rsidP="00E02DF8">
      <w:pPr>
        <w:numPr>
          <w:ilvl w:val="0"/>
          <w:numId w:val="3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случае изъятия земельных участков для муниципальных нужд, в том числе для размещения объектов местного значения;</w:t>
      </w:r>
    </w:p>
    <w:p w:rsidR="006358CE" w:rsidRPr="001B52C9" w:rsidRDefault="006358CE" w:rsidP="00E02DF8">
      <w:pPr>
        <w:numPr>
          <w:ilvl w:val="0"/>
          <w:numId w:val="32"/>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иных случаях, предусмотренных Градостроительным кодексом Российской Федерации.</w:t>
      </w:r>
    </w:p>
    <w:p w:rsidR="006358CE" w:rsidRPr="001B52C9" w:rsidRDefault="006358CE" w:rsidP="00453E59">
      <w:pPr>
        <w:keepNext/>
        <w:keepLines/>
        <w:spacing w:before="120" w:after="120" w:line="240" w:lineRule="auto"/>
        <w:outlineLvl w:val="2"/>
        <w:rPr>
          <w:rFonts w:ascii="Times New Roman" w:eastAsiaTheme="majorEastAsia" w:hAnsi="Times New Roman" w:cs="Times New Roman"/>
          <w:b/>
          <w:sz w:val="26"/>
          <w:szCs w:val="26"/>
        </w:rPr>
      </w:pPr>
      <w:bookmarkStart w:id="32" w:name="_Toc140756848"/>
      <w:r w:rsidRPr="001B52C9">
        <w:rPr>
          <w:rFonts w:ascii="Times New Roman" w:eastAsiaTheme="majorEastAsia" w:hAnsi="Times New Roman" w:cs="Times New Roman"/>
          <w:b/>
          <w:sz w:val="26"/>
          <w:szCs w:val="26"/>
        </w:rPr>
        <w:t>Статья 2</w:t>
      </w:r>
      <w:r w:rsidR="00453E59">
        <w:rPr>
          <w:rFonts w:ascii="Times New Roman" w:eastAsiaTheme="majorEastAsia" w:hAnsi="Times New Roman" w:cs="Times New Roman"/>
          <w:b/>
          <w:sz w:val="26"/>
          <w:szCs w:val="26"/>
        </w:rPr>
        <w:t>7</w:t>
      </w:r>
      <w:r w:rsidRPr="001B52C9">
        <w:rPr>
          <w:rFonts w:ascii="Times New Roman" w:eastAsiaTheme="majorEastAsia" w:hAnsi="Times New Roman" w:cs="Times New Roman"/>
          <w:b/>
          <w:sz w:val="26"/>
          <w:szCs w:val="26"/>
        </w:rPr>
        <w:t>. Порядок подготовки документации по планировке территории</w:t>
      </w:r>
      <w:bookmarkEnd w:id="32"/>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Подготовка документации по планировке территории осуществляется на основании генерального плана поселения, настоящих Правил, требований технических регламентов, региональных (областных) и (или) местных нормативов градостроительного проектирования, с учётом границ территорий объектов культурного наследия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(памятников истории и культуры</w:t>
      </w:r>
      <w:proofErr w:type="gramEnd"/>
      <w:r w:rsidRPr="001B52C9">
        <w:rPr>
          <w:rFonts w:ascii="Times New Roman" w:hAnsi="Times New Roman" w:cs="Times New Roman"/>
          <w:bCs/>
          <w:sz w:val="26"/>
          <w:szCs w:val="26"/>
        </w:rPr>
        <w:t>), с учётом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8F190B"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w:t>
      </w:r>
      <w:r w:rsidR="00CA7998">
        <w:rPr>
          <w:rFonts w:ascii="Times New Roman" w:hAnsi="Times New Roman" w:cs="Times New Roman"/>
          <w:bCs/>
          <w:sz w:val="26"/>
          <w:szCs w:val="26"/>
        </w:rPr>
        <w:t> </w:t>
      </w:r>
      <w:r w:rsidRPr="001B52C9">
        <w:rPr>
          <w:rFonts w:ascii="Times New Roman" w:hAnsi="Times New Roman" w:cs="Times New Roman"/>
          <w:bCs/>
          <w:sz w:val="26"/>
          <w:szCs w:val="26"/>
        </w:rPr>
        <w:t xml:space="preserve">Решение о подготовке документации по планировке территории принимается главой администрации сельского поселения по инициативе органа местного самоуправления сельского поселения, либо на основании предложений физических или юридических лиц о подготовке документации по планировке </w:t>
      </w:r>
      <w:r w:rsidRPr="001B52C9">
        <w:rPr>
          <w:rFonts w:ascii="Times New Roman" w:hAnsi="Times New Roman" w:cs="Times New Roman"/>
          <w:bCs/>
          <w:sz w:val="26"/>
          <w:szCs w:val="26"/>
        </w:rPr>
        <w:lastRenderedPageBreak/>
        <w:t>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w:t>
      </w:r>
      <w:r w:rsidR="00CA7998">
        <w:rPr>
          <w:rFonts w:ascii="Times New Roman" w:hAnsi="Times New Roman" w:cs="Times New Roman"/>
          <w:bCs/>
          <w:sz w:val="26"/>
          <w:szCs w:val="26"/>
        </w:rPr>
        <w:t> </w:t>
      </w:r>
      <w:r w:rsidRPr="001B52C9">
        <w:rPr>
          <w:rFonts w:ascii="Times New Roman" w:hAnsi="Times New Roman" w:cs="Times New Roman"/>
          <w:bCs/>
          <w:sz w:val="26"/>
          <w:szCs w:val="26"/>
        </w:rPr>
        <w:t>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сельского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4. </w:t>
      </w:r>
      <w:proofErr w:type="gramStart"/>
      <w:r w:rsidRPr="001B52C9">
        <w:rPr>
          <w:rFonts w:ascii="Times New Roman" w:hAnsi="Times New Roman" w:cs="Times New Roman"/>
          <w:bCs/>
          <w:sz w:val="26"/>
          <w:szCs w:val="26"/>
        </w:rPr>
        <w:t xml:space="preserve">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администрации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Pr="001B52C9">
        <w:rPr>
          <w:rFonts w:ascii="Times New Roman" w:hAnsi="Times New Roman" w:cs="Times New Roman"/>
          <w:bCs/>
          <w:sz w:val="26"/>
          <w:szCs w:val="26"/>
        </w:rPr>
        <w:t xml:space="preserve"> муниципального района Кабардино-Балкарской Республики в сети Интернет.</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В решении о подготовке документации по планировке территории должны содержаться следующие сведения:</w:t>
      </w:r>
    </w:p>
    <w:p w:rsidR="006358CE" w:rsidRPr="001B52C9" w:rsidRDefault="006358CE" w:rsidP="00E02DF8">
      <w:pPr>
        <w:numPr>
          <w:ilvl w:val="0"/>
          <w:numId w:val="3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местонахождение земельного участка или земельных участков (квартал, микрорайон и т.д.), применительно </w:t>
      </w:r>
      <w:proofErr w:type="gramStart"/>
      <w:r w:rsidRPr="001B52C9">
        <w:rPr>
          <w:rFonts w:ascii="Times New Roman" w:hAnsi="Times New Roman" w:cs="Times New Roman"/>
          <w:bCs/>
          <w:sz w:val="26"/>
          <w:szCs w:val="26"/>
        </w:rPr>
        <w:t>к</w:t>
      </w:r>
      <w:proofErr w:type="gramEnd"/>
      <w:r w:rsidRPr="001B52C9">
        <w:rPr>
          <w:rFonts w:ascii="Times New Roman" w:hAnsi="Times New Roman" w:cs="Times New Roman"/>
          <w:bCs/>
          <w:sz w:val="26"/>
          <w:szCs w:val="26"/>
        </w:rPr>
        <w:t xml:space="preserve"> которой осуществляется планировка территории;</w:t>
      </w:r>
    </w:p>
    <w:p w:rsidR="006358CE" w:rsidRPr="001B52C9" w:rsidRDefault="006358CE" w:rsidP="00E02DF8">
      <w:pPr>
        <w:numPr>
          <w:ilvl w:val="0"/>
          <w:numId w:val="3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цель планировки территории;</w:t>
      </w:r>
    </w:p>
    <w:p w:rsidR="006358CE" w:rsidRPr="001B52C9" w:rsidRDefault="006358CE" w:rsidP="00E02DF8">
      <w:pPr>
        <w:numPr>
          <w:ilvl w:val="0"/>
          <w:numId w:val="3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содержание работ по планировке территории;</w:t>
      </w:r>
    </w:p>
    <w:p w:rsidR="006358CE" w:rsidRPr="001B52C9" w:rsidRDefault="006358CE" w:rsidP="00E02DF8">
      <w:pPr>
        <w:numPr>
          <w:ilvl w:val="0"/>
          <w:numId w:val="3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сроки проведения работ по планировке территории;</w:t>
      </w:r>
    </w:p>
    <w:p w:rsidR="006358CE" w:rsidRPr="001B52C9" w:rsidRDefault="006358CE" w:rsidP="00E02DF8">
      <w:pPr>
        <w:numPr>
          <w:ilvl w:val="0"/>
          <w:numId w:val="3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виды разрабатываемой документации по планировке территории;</w:t>
      </w:r>
    </w:p>
    <w:p w:rsidR="006358CE" w:rsidRPr="001B52C9" w:rsidRDefault="006358CE" w:rsidP="00E02DF8">
      <w:pPr>
        <w:numPr>
          <w:ilvl w:val="0"/>
          <w:numId w:val="33"/>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иные сведения.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 C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этих документов.</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7.</w:t>
      </w:r>
      <w:r w:rsidR="00453E59">
        <w:rPr>
          <w:rFonts w:ascii="Times New Roman" w:hAnsi="Times New Roman" w:cs="Times New Roman"/>
          <w:bCs/>
          <w:sz w:val="26"/>
          <w:szCs w:val="26"/>
        </w:rPr>
        <w:t> </w:t>
      </w:r>
      <w:r w:rsidRPr="001B52C9">
        <w:rPr>
          <w:rFonts w:ascii="Times New Roman" w:hAnsi="Times New Roman" w:cs="Times New Roman"/>
          <w:bCs/>
          <w:sz w:val="26"/>
          <w:szCs w:val="26"/>
        </w:rPr>
        <w:t>Администрация сельского поселения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инфраструктуры местного значения поселения проверка также осуществляется на соответствие результатам инженерных изысканий. По результатам проверки администрация муниципального образования принимает решение о направлении документации по планировке территории главе района для назначения публичных слушаний или решение об отклонении такой документации и о направлении её на доработку.</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8.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сельского поселения.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9. Публичные слушания по проекту планировки территории и проекту межевания территории не проводятся, если они подготовлены в отношении:</w:t>
      </w:r>
    </w:p>
    <w:p w:rsidR="006358CE" w:rsidRPr="001B52C9" w:rsidRDefault="006358CE" w:rsidP="00E02DF8">
      <w:pPr>
        <w:numPr>
          <w:ilvl w:val="0"/>
          <w:numId w:val="3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территории, подлежащей комплексному освоению в соответствии с договором о комплексном освоении территории;</w:t>
      </w:r>
    </w:p>
    <w:p w:rsidR="006358CE" w:rsidRPr="001B52C9" w:rsidRDefault="006358CE" w:rsidP="00E02DF8">
      <w:pPr>
        <w:numPr>
          <w:ilvl w:val="0"/>
          <w:numId w:val="3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358CE" w:rsidRPr="001B52C9" w:rsidRDefault="006358CE" w:rsidP="00E02DF8">
      <w:pPr>
        <w:numPr>
          <w:ilvl w:val="0"/>
          <w:numId w:val="34"/>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территории для размещения линейных объектов в границах земель лесного фонда.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11.</w:t>
      </w:r>
      <w:r w:rsidR="00453E59">
        <w:rPr>
          <w:rFonts w:ascii="Times New Roman" w:hAnsi="Times New Roman" w:cs="Times New Roman"/>
          <w:bCs/>
          <w:sz w:val="26"/>
          <w:szCs w:val="26"/>
        </w:rPr>
        <w:t> </w:t>
      </w:r>
      <w:r w:rsidRPr="001B52C9">
        <w:rPr>
          <w:rFonts w:ascii="Times New Roman" w:hAnsi="Times New Roman" w:cs="Times New Roman"/>
          <w:bCs/>
          <w:sz w:val="26"/>
          <w:szCs w:val="26"/>
        </w:rPr>
        <w:t>Администрация сельского поселения предоставляет главе сельского поселения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12.</w:t>
      </w:r>
      <w:r w:rsidR="00453E59">
        <w:rPr>
          <w:rFonts w:ascii="Times New Roman" w:hAnsi="Times New Roman" w:cs="Times New Roman"/>
          <w:bCs/>
          <w:sz w:val="26"/>
          <w:szCs w:val="26"/>
        </w:rPr>
        <w:t> </w:t>
      </w:r>
      <w:r w:rsidRPr="001B52C9">
        <w:rPr>
          <w:rFonts w:ascii="Times New Roman" w:hAnsi="Times New Roman" w:cs="Times New Roman"/>
          <w:bCs/>
          <w:sz w:val="26"/>
          <w:szCs w:val="26"/>
        </w:rPr>
        <w:t>Глава сельского поселения,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13.</w:t>
      </w:r>
      <w:r w:rsidR="00453E59">
        <w:rPr>
          <w:rFonts w:ascii="Times New Roman" w:hAnsi="Times New Roman" w:cs="Times New Roman"/>
          <w:bCs/>
          <w:sz w:val="26"/>
          <w:szCs w:val="26"/>
        </w:rPr>
        <w:t> </w:t>
      </w:r>
      <w:r w:rsidRPr="001B52C9">
        <w:rPr>
          <w:rFonts w:ascii="Times New Roman" w:hAnsi="Times New Roman" w:cs="Times New Roman"/>
          <w:bCs/>
          <w:sz w:val="26"/>
          <w:szCs w:val="26"/>
        </w:rPr>
        <w:t>Утверждённая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14. На основании документации по планировке территории, утверждённой главой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разрешённого строительства, реконструкции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15.</w:t>
      </w:r>
      <w:r w:rsidR="00453E59">
        <w:rPr>
          <w:rFonts w:ascii="Times New Roman" w:hAnsi="Times New Roman" w:cs="Times New Roman"/>
          <w:bCs/>
          <w:sz w:val="26"/>
          <w:szCs w:val="26"/>
        </w:rPr>
        <w:t> </w:t>
      </w:r>
      <w:r w:rsidRPr="001B52C9">
        <w:rPr>
          <w:rFonts w:ascii="Times New Roman" w:hAnsi="Times New Roman" w:cs="Times New Roman"/>
          <w:bCs/>
          <w:sz w:val="26"/>
          <w:szCs w:val="26"/>
        </w:rPr>
        <w:t>В случае</w:t>
      </w:r>
      <w:proofErr w:type="gramStart"/>
      <w:r w:rsidRPr="001B52C9">
        <w:rPr>
          <w:rFonts w:ascii="Times New Roman" w:hAnsi="Times New Roman" w:cs="Times New Roman"/>
          <w:bCs/>
          <w:sz w:val="26"/>
          <w:szCs w:val="26"/>
        </w:rPr>
        <w:t>,</w:t>
      </w:r>
      <w:proofErr w:type="gramEnd"/>
      <w:r w:rsidRPr="001B52C9">
        <w:rPr>
          <w:rFonts w:ascii="Times New Roman" w:hAnsi="Times New Roman" w:cs="Times New Roman"/>
          <w:bCs/>
          <w:sz w:val="26"/>
          <w:szCs w:val="26"/>
        </w:rPr>
        <w:t xml:space="preserve"> если физическое или юридическое лицо обращается в администрацию сельского поселения с заявлением о выдаче ему градостроительного плана земельного участка, проведение процедур, предусмотренных частями 2-14 настоящей статьи, не требуется.</w:t>
      </w:r>
    </w:p>
    <w:p w:rsidR="006358CE"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16.</w:t>
      </w:r>
      <w:r w:rsidR="00453E59">
        <w:rPr>
          <w:rFonts w:ascii="Times New Roman" w:hAnsi="Times New Roman" w:cs="Times New Roman"/>
          <w:bCs/>
          <w:sz w:val="26"/>
          <w:szCs w:val="26"/>
        </w:rPr>
        <w:t> </w:t>
      </w:r>
      <w:r w:rsidRPr="001B52C9">
        <w:rPr>
          <w:rFonts w:ascii="Times New Roman" w:hAnsi="Times New Roman" w:cs="Times New Roman"/>
          <w:bCs/>
          <w:sz w:val="26"/>
          <w:szCs w:val="26"/>
        </w:rPr>
        <w:t>Органы государственной власти Российской Федерации, органы государственной власти Кабардино-Балкарской Республики, органы местного самоуправления, физические и юридические лица вправе оспорить в судебном порядке утверждённую документацию по планировке территории.</w:t>
      </w:r>
    </w:p>
    <w:p w:rsidR="005B654A" w:rsidRDefault="005B654A" w:rsidP="00E94AC0">
      <w:pPr>
        <w:spacing w:after="0" w:line="240" w:lineRule="auto"/>
        <w:ind w:firstLine="709"/>
        <w:jc w:val="both"/>
        <w:rPr>
          <w:rFonts w:ascii="Times New Roman" w:hAnsi="Times New Roman" w:cs="Times New Roman"/>
          <w:bCs/>
          <w:sz w:val="26"/>
          <w:szCs w:val="26"/>
        </w:rPr>
      </w:pPr>
    </w:p>
    <w:p w:rsidR="003B466F" w:rsidRDefault="003B466F">
      <w:pPr>
        <w:rPr>
          <w:rFonts w:ascii="Times New Roman" w:hAnsi="Times New Roman" w:cs="Times New Roman"/>
          <w:bCs/>
          <w:sz w:val="26"/>
          <w:szCs w:val="26"/>
        </w:rPr>
      </w:pPr>
      <w:r>
        <w:rPr>
          <w:rFonts w:ascii="Times New Roman" w:hAnsi="Times New Roman" w:cs="Times New Roman"/>
          <w:bCs/>
          <w:sz w:val="26"/>
          <w:szCs w:val="26"/>
        </w:rPr>
        <w:br w:type="page"/>
      </w:r>
    </w:p>
    <w:p w:rsidR="006358CE" w:rsidRPr="001B52C9" w:rsidRDefault="00453E59" w:rsidP="006702B2">
      <w:pPr>
        <w:keepNext/>
        <w:keepLines/>
        <w:spacing w:before="120" w:after="120" w:line="240" w:lineRule="auto"/>
        <w:outlineLvl w:val="1"/>
        <w:rPr>
          <w:rFonts w:ascii="Times New Roman" w:eastAsiaTheme="majorEastAsia" w:hAnsi="Times New Roman" w:cs="Times New Roman"/>
          <w:b/>
          <w:sz w:val="26"/>
          <w:szCs w:val="26"/>
        </w:rPr>
      </w:pPr>
      <w:bookmarkStart w:id="33" w:name="_Toc140756849"/>
      <w:r w:rsidRPr="001B52C9">
        <w:rPr>
          <w:rFonts w:ascii="Times New Roman" w:eastAsiaTheme="majorEastAsia" w:hAnsi="Times New Roman" w:cs="Times New Roman"/>
          <w:b/>
          <w:sz w:val="26"/>
          <w:szCs w:val="26"/>
        </w:rPr>
        <w:lastRenderedPageBreak/>
        <w:t>Глава</w:t>
      </w:r>
      <w:r w:rsidR="006358CE" w:rsidRPr="001B52C9">
        <w:rPr>
          <w:rFonts w:ascii="Times New Roman" w:eastAsiaTheme="majorEastAsia" w:hAnsi="Times New Roman" w:cs="Times New Roman"/>
          <w:b/>
          <w:sz w:val="26"/>
          <w:szCs w:val="26"/>
        </w:rPr>
        <w:t xml:space="preserve"> 5. Положение о проведении публичных слушаний по вопросам землепользования и застройки</w:t>
      </w:r>
      <w:bookmarkEnd w:id="33"/>
    </w:p>
    <w:p w:rsidR="006358CE" w:rsidRPr="001B52C9" w:rsidRDefault="006358CE" w:rsidP="006702B2">
      <w:pPr>
        <w:keepNext/>
        <w:keepLines/>
        <w:spacing w:after="120" w:line="240" w:lineRule="auto"/>
        <w:outlineLvl w:val="2"/>
        <w:rPr>
          <w:rFonts w:ascii="Times New Roman" w:eastAsiaTheme="majorEastAsia" w:hAnsi="Times New Roman" w:cs="Times New Roman"/>
          <w:b/>
          <w:sz w:val="26"/>
          <w:szCs w:val="26"/>
        </w:rPr>
      </w:pPr>
      <w:bookmarkStart w:id="34" w:name="_Toc140756850"/>
      <w:r w:rsidRPr="001B52C9">
        <w:rPr>
          <w:rFonts w:ascii="Times New Roman" w:eastAsiaTheme="majorEastAsia" w:hAnsi="Times New Roman" w:cs="Times New Roman"/>
          <w:b/>
          <w:sz w:val="26"/>
          <w:szCs w:val="26"/>
        </w:rPr>
        <w:t>Статья 2</w:t>
      </w:r>
      <w:r w:rsidR="006702B2">
        <w:rPr>
          <w:rFonts w:ascii="Times New Roman" w:eastAsiaTheme="majorEastAsia" w:hAnsi="Times New Roman" w:cs="Times New Roman"/>
          <w:b/>
          <w:sz w:val="26"/>
          <w:szCs w:val="26"/>
        </w:rPr>
        <w:t>8</w:t>
      </w:r>
      <w:r w:rsidRPr="001B52C9">
        <w:rPr>
          <w:rFonts w:ascii="Times New Roman" w:eastAsiaTheme="majorEastAsia" w:hAnsi="Times New Roman" w:cs="Times New Roman"/>
          <w:b/>
          <w:sz w:val="26"/>
          <w:szCs w:val="26"/>
        </w:rPr>
        <w:t xml:space="preserve">. </w:t>
      </w:r>
      <w:r w:rsidR="006702B2" w:rsidRPr="006702B2">
        <w:rPr>
          <w:rFonts w:ascii="Times New Roman" w:eastAsiaTheme="majorEastAsia" w:hAnsi="Times New Roman" w:cs="Times New Roman"/>
          <w:b/>
          <w:sz w:val="26"/>
          <w:szCs w:val="26"/>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4"/>
    </w:p>
    <w:p w:rsidR="006702B2" w:rsidRPr="006702B2" w:rsidRDefault="006702B2" w:rsidP="006702B2">
      <w:pPr>
        <w:spacing w:after="0" w:line="240" w:lineRule="auto"/>
        <w:ind w:firstLine="709"/>
        <w:jc w:val="both"/>
        <w:rPr>
          <w:rFonts w:ascii="Times New Roman" w:hAnsi="Times New Roman" w:cs="Times New Roman"/>
          <w:bCs/>
          <w:sz w:val="26"/>
          <w:szCs w:val="26"/>
          <w:shd w:val="clear" w:color="auto" w:fill="FFFFFF" w:themeFill="background1"/>
        </w:rPr>
      </w:pPr>
      <w:r w:rsidRPr="006702B2">
        <w:rPr>
          <w:rFonts w:ascii="Times New Roman" w:hAnsi="Times New Roman" w:cs="Times New Roman"/>
          <w:bCs/>
          <w:sz w:val="26"/>
          <w:szCs w:val="26"/>
          <w:shd w:val="clear" w:color="auto" w:fill="FFFFFF" w:themeFill="background1"/>
        </w:rPr>
        <w:t>1. </w:t>
      </w:r>
      <w:proofErr w:type="gramStart"/>
      <w:r w:rsidRPr="006702B2">
        <w:rPr>
          <w:rFonts w:ascii="Times New Roman" w:hAnsi="Times New Roman" w:cs="Times New Roman"/>
          <w:bCs/>
          <w:sz w:val="26"/>
          <w:szCs w:val="26"/>
          <w:shd w:val="clear" w:color="auto" w:fill="FFFFFF" w:themeFill="background1"/>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6702B2">
        <w:rPr>
          <w:rFonts w:ascii="Times New Roman" w:hAnsi="Times New Roman" w:cs="Times New Roman"/>
          <w:bCs/>
          <w:sz w:val="26"/>
          <w:szCs w:val="26"/>
          <w:shd w:val="clear" w:color="auto" w:fill="FFFFFF" w:themeFill="background1"/>
        </w:rPr>
        <w:t xml:space="preserve"> </w:t>
      </w:r>
      <w:proofErr w:type="gramStart"/>
      <w:r w:rsidRPr="006702B2">
        <w:rPr>
          <w:rFonts w:ascii="Times New Roman" w:hAnsi="Times New Roman" w:cs="Times New Roman"/>
          <w:bCs/>
          <w:sz w:val="26"/>
          <w:szCs w:val="26"/>
          <w:shd w:val="clear" w:color="auto" w:fill="FFFFFF" w:themeFill="background1"/>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6702B2" w:rsidRPr="006702B2" w:rsidRDefault="006702B2" w:rsidP="006702B2">
      <w:pPr>
        <w:spacing w:after="0" w:line="240" w:lineRule="auto"/>
        <w:ind w:firstLine="709"/>
        <w:jc w:val="both"/>
        <w:rPr>
          <w:rFonts w:ascii="Times New Roman" w:hAnsi="Times New Roman" w:cs="Times New Roman"/>
          <w:bCs/>
          <w:sz w:val="26"/>
          <w:szCs w:val="26"/>
          <w:shd w:val="clear" w:color="auto" w:fill="FFFFFF" w:themeFill="background1"/>
        </w:rPr>
      </w:pPr>
      <w:r w:rsidRPr="006702B2">
        <w:rPr>
          <w:rFonts w:ascii="Times New Roman" w:hAnsi="Times New Roman" w:cs="Times New Roman"/>
          <w:bCs/>
          <w:sz w:val="26"/>
          <w:szCs w:val="26"/>
          <w:shd w:val="clear" w:color="auto" w:fill="FFFFFF" w:themeFill="background1"/>
        </w:rPr>
        <w:t>2. </w:t>
      </w:r>
      <w:proofErr w:type="gramStart"/>
      <w:r w:rsidRPr="006702B2">
        <w:rPr>
          <w:rFonts w:ascii="Times New Roman" w:hAnsi="Times New Roman" w:cs="Times New Roman"/>
          <w:bCs/>
          <w:sz w:val="26"/>
          <w:szCs w:val="26"/>
          <w:shd w:val="clear" w:color="auto" w:fill="FFFFFF" w:themeFill="background1"/>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w:t>
      </w:r>
      <w:proofErr w:type="gramEnd"/>
      <w:r w:rsidRPr="006702B2">
        <w:rPr>
          <w:rFonts w:ascii="Times New Roman" w:hAnsi="Times New Roman" w:cs="Times New Roman"/>
          <w:bCs/>
          <w:sz w:val="26"/>
          <w:szCs w:val="26"/>
          <w:shd w:val="clear" w:color="auto" w:fill="FFFFFF" w:themeFill="background1"/>
        </w:rPr>
        <w:t xml:space="preserve"> правообладатели помещений, являющихся частью указанных объектов капитального строительства.</w:t>
      </w:r>
    </w:p>
    <w:p w:rsidR="006702B2" w:rsidRPr="006702B2" w:rsidRDefault="006702B2" w:rsidP="006702B2">
      <w:pPr>
        <w:spacing w:after="0" w:line="240" w:lineRule="auto"/>
        <w:ind w:firstLine="709"/>
        <w:jc w:val="both"/>
        <w:rPr>
          <w:rFonts w:ascii="Times New Roman" w:hAnsi="Times New Roman" w:cs="Times New Roman"/>
          <w:bCs/>
          <w:sz w:val="26"/>
          <w:szCs w:val="26"/>
          <w:shd w:val="clear" w:color="auto" w:fill="FFFFFF" w:themeFill="background1"/>
        </w:rPr>
      </w:pPr>
      <w:r w:rsidRPr="006702B2">
        <w:rPr>
          <w:rFonts w:ascii="Times New Roman" w:hAnsi="Times New Roman" w:cs="Times New Roman"/>
          <w:bCs/>
          <w:sz w:val="26"/>
          <w:szCs w:val="26"/>
          <w:shd w:val="clear" w:color="auto" w:fill="FFFFFF" w:themeFill="background1"/>
        </w:rPr>
        <w:t>3. </w:t>
      </w:r>
      <w:proofErr w:type="gramStart"/>
      <w:r w:rsidRPr="006702B2">
        <w:rPr>
          <w:rFonts w:ascii="Times New Roman" w:hAnsi="Times New Roman" w:cs="Times New Roman"/>
          <w:bCs/>
          <w:sz w:val="26"/>
          <w:szCs w:val="26"/>
          <w:shd w:val="clear" w:color="auto" w:fill="FFFFFF" w:themeFill="background1"/>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702B2">
        <w:rPr>
          <w:rFonts w:ascii="Times New Roman" w:hAnsi="Times New Roman" w:cs="Times New Roman"/>
          <w:bCs/>
          <w:sz w:val="26"/>
          <w:szCs w:val="26"/>
          <w:shd w:val="clear" w:color="auto" w:fill="FFFFFF" w:themeFill="background1"/>
        </w:rPr>
        <w:t xml:space="preserve"> </w:t>
      </w:r>
      <w:proofErr w:type="gramStart"/>
      <w:r w:rsidRPr="006702B2">
        <w:rPr>
          <w:rFonts w:ascii="Times New Roman" w:hAnsi="Times New Roman" w:cs="Times New Roman"/>
          <w:bCs/>
          <w:sz w:val="26"/>
          <w:szCs w:val="26"/>
          <w:shd w:val="clear" w:color="auto" w:fill="FFFFFF" w:themeFill="background1"/>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6702B2">
        <w:rPr>
          <w:rFonts w:ascii="Times New Roman" w:hAnsi="Times New Roman" w:cs="Times New Roman"/>
          <w:bCs/>
          <w:sz w:val="26"/>
          <w:szCs w:val="26"/>
          <w:shd w:val="clear" w:color="auto" w:fill="FFFFFF" w:themeFill="background1"/>
        </w:rPr>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702B2">
        <w:rPr>
          <w:rFonts w:ascii="Times New Roman" w:hAnsi="Times New Roman" w:cs="Times New Roman"/>
          <w:bCs/>
          <w:sz w:val="26"/>
          <w:szCs w:val="26"/>
          <w:shd w:val="clear" w:color="auto" w:fill="FFFFFF" w:themeFill="background1"/>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702B2" w:rsidRPr="006702B2" w:rsidRDefault="006702B2" w:rsidP="006702B2">
      <w:pPr>
        <w:spacing w:after="0" w:line="240" w:lineRule="auto"/>
        <w:ind w:firstLine="709"/>
        <w:jc w:val="both"/>
        <w:rPr>
          <w:rFonts w:ascii="Times New Roman" w:hAnsi="Times New Roman" w:cs="Times New Roman"/>
          <w:bCs/>
          <w:sz w:val="26"/>
          <w:szCs w:val="26"/>
          <w:shd w:val="clear" w:color="auto" w:fill="FFFFFF" w:themeFill="background1"/>
        </w:rPr>
      </w:pPr>
      <w:r w:rsidRPr="006702B2">
        <w:rPr>
          <w:rFonts w:ascii="Times New Roman" w:hAnsi="Times New Roman" w:cs="Times New Roman"/>
          <w:bCs/>
          <w:sz w:val="26"/>
          <w:szCs w:val="26"/>
          <w:shd w:val="clear" w:color="auto" w:fill="FFFFFF" w:themeFill="background1"/>
        </w:rPr>
        <w:t>4. Процедура проведения общественных обсуждений состоит из следующих этапов:</w:t>
      </w:r>
    </w:p>
    <w:p w:rsidR="006702B2" w:rsidRPr="006702B2" w:rsidRDefault="006702B2" w:rsidP="008757DC">
      <w:pPr>
        <w:numPr>
          <w:ilvl w:val="0"/>
          <w:numId w:val="46"/>
        </w:numPr>
        <w:spacing w:after="0" w:line="240" w:lineRule="auto"/>
        <w:contextualSpacing/>
        <w:jc w:val="both"/>
        <w:rPr>
          <w:rFonts w:ascii="Times New Roman" w:hAnsi="Times New Roman" w:cs="Times New Roman"/>
          <w:bCs/>
          <w:sz w:val="26"/>
          <w:szCs w:val="26"/>
          <w:shd w:val="clear" w:color="auto" w:fill="FFFFFF" w:themeFill="background1"/>
        </w:rPr>
      </w:pPr>
      <w:r w:rsidRPr="006702B2">
        <w:rPr>
          <w:rFonts w:ascii="Times New Roman" w:hAnsi="Times New Roman" w:cs="Times New Roman"/>
          <w:bCs/>
          <w:sz w:val="26"/>
          <w:szCs w:val="26"/>
          <w:shd w:val="clear" w:color="auto" w:fill="FFFFFF" w:themeFill="background1"/>
        </w:rPr>
        <w:t>оповещение о начале общественных обсуждений;</w:t>
      </w:r>
    </w:p>
    <w:p w:rsidR="006702B2" w:rsidRPr="006702B2" w:rsidRDefault="006702B2" w:rsidP="008757DC">
      <w:pPr>
        <w:numPr>
          <w:ilvl w:val="0"/>
          <w:numId w:val="46"/>
        </w:numPr>
        <w:autoSpaceDE w:val="0"/>
        <w:autoSpaceDN w:val="0"/>
        <w:adjustRightInd w:val="0"/>
        <w:spacing w:after="0" w:line="240" w:lineRule="auto"/>
        <w:jc w:val="both"/>
        <w:rPr>
          <w:rFonts w:ascii="Times New Roman" w:hAnsi="Times New Roman" w:cs="Times New Roman"/>
          <w:sz w:val="26"/>
          <w:szCs w:val="26"/>
        </w:rPr>
      </w:pPr>
      <w:proofErr w:type="gramStart"/>
      <w:r w:rsidRPr="006702B2">
        <w:rPr>
          <w:rFonts w:ascii="Times New Roman" w:hAnsi="Times New Roman" w:cs="Times New Roman"/>
          <w:sz w:val="26"/>
          <w:szCs w:val="26"/>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w:t>
      </w:r>
      <w:r w:rsidR="006115E6">
        <w:rPr>
          <w:rFonts w:ascii="Times New Roman" w:hAnsi="Times New Roman" w:cs="Times New Roman"/>
          <w:sz w:val="26"/>
          <w:szCs w:val="26"/>
        </w:rPr>
        <w:t>рственных и муниципальных услуг</w:t>
      </w:r>
      <w:r w:rsidRPr="006702B2">
        <w:rPr>
          <w:rFonts w:ascii="Times New Roman" w:hAnsi="Times New Roman" w:cs="Times New Roman"/>
          <w:sz w:val="26"/>
          <w:szCs w:val="26"/>
        </w:rPr>
        <w:t xml:space="preserve"> и открытие экспозиции или экспозиций такого проекта;</w:t>
      </w:r>
      <w:proofErr w:type="gramEnd"/>
    </w:p>
    <w:p w:rsidR="006702B2" w:rsidRPr="006702B2" w:rsidRDefault="006702B2" w:rsidP="008757DC">
      <w:pPr>
        <w:numPr>
          <w:ilvl w:val="0"/>
          <w:numId w:val="46"/>
        </w:numPr>
        <w:autoSpaceDE w:val="0"/>
        <w:autoSpaceDN w:val="0"/>
        <w:adjustRightInd w:val="0"/>
        <w:spacing w:after="0" w:line="240" w:lineRule="auto"/>
        <w:jc w:val="both"/>
        <w:rPr>
          <w:rFonts w:ascii="Times New Roman" w:hAnsi="Times New Roman" w:cs="Times New Roman"/>
          <w:sz w:val="26"/>
          <w:szCs w:val="26"/>
        </w:rPr>
      </w:pPr>
      <w:r w:rsidRPr="006702B2">
        <w:rPr>
          <w:rFonts w:ascii="Times New Roman" w:hAnsi="Times New Roman" w:cs="Times New Roman"/>
          <w:sz w:val="26"/>
          <w:szCs w:val="26"/>
        </w:rPr>
        <w:t>проведение экспозиции или экспозиций проекта, подлежащего рассмотрению на общественных обсуждениях;</w:t>
      </w:r>
    </w:p>
    <w:p w:rsidR="006702B2" w:rsidRPr="006702B2" w:rsidRDefault="006702B2" w:rsidP="008757DC">
      <w:pPr>
        <w:numPr>
          <w:ilvl w:val="0"/>
          <w:numId w:val="46"/>
        </w:numPr>
        <w:autoSpaceDE w:val="0"/>
        <w:autoSpaceDN w:val="0"/>
        <w:adjustRightInd w:val="0"/>
        <w:spacing w:after="0" w:line="240" w:lineRule="auto"/>
        <w:jc w:val="both"/>
        <w:rPr>
          <w:rFonts w:ascii="Times New Roman" w:hAnsi="Times New Roman" w:cs="Times New Roman"/>
          <w:sz w:val="26"/>
          <w:szCs w:val="26"/>
        </w:rPr>
      </w:pPr>
      <w:r w:rsidRPr="006702B2">
        <w:rPr>
          <w:rFonts w:ascii="Times New Roman" w:hAnsi="Times New Roman" w:cs="Times New Roman"/>
          <w:sz w:val="26"/>
          <w:szCs w:val="26"/>
        </w:rPr>
        <w:t>подготовка и оформление протокола общественных обсуждений;</w:t>
      </w:r>
    </w:p>
    <w:p w:rsidR="006702B2" w:rsidRPr="006702B2" w:rsidRDefault="006702B2" w:rsidP="008757DC">
      <w:pPr>
        <w:numPr>
          <w:ilvl w:val="0"/>
          <w:numId w:val="46"/>
        </w:numPr>
        <w:autoSpaceDE w:val="0"/>
        <w:autoSpaceDN w:val="0"/>
        <w:adjustRightInd w:val="0"/>
        <w:spacing w:after="0" w:line="240" w:lineRule="auto"/>
        <w:jc w:val="both"/>
        <w:rPr>
          <w:rFonts w:ascii="Times New Roman" w:hAnsi="Times New Roman" w:cs="Times New Roman"/>
          <w:sz w:val="26"/>
          <w:szCs w:val="26"/>
        </w:rPr>
      </w:pPr>
      <w:r w:rsidRPr="006702B2">
        <w:rPr>
          <w:rFonts w:ascii="Times New Roman" w:hAnsi="Times New Roman" w:cs="Times New Roman"/>
          <w:sz w:val="26"/>
          <w:szCs w:val="26"/>
        </w:rPr>
        <w:t>подготовка и опубликование заключения о результатах общественных обсуждений.</w:t>
      </w:r>
    </w:p>
    <w:p w:rsidR="006702B2" w:rsidRPr="006702B2" w:rsidRDefault="006702B2" w:rsidP="006702B2">
      <w:pPr>
        <w:autoSpaceDE w:val="0"/>
        <w:autoSpaceDN w:val="0"/>
        <w:adjustRightInd w:val="0"/>
        <w:spacing w:after="0" w:line="240" w:lineRule="auto"/>
        <w:ind w:firstLine="709"/>
        <w:jc w:val="both"/>
        <w:rPr>
          <w:rFonts w:ascii="Times New Roman" w:hAnsi="Times New Roman" w:cs="Times New Roman"/>
          <w:sz w:val="26"/>
          <w:szCs w:val="26"/>
        </w:rPr>
      </w:pPr>
      <w:r w:rsidRPr="006702B2">
        <w:rPr>
          <w:rFonts w:ascii="Times New Roman" w:hAnsi="Times New Roman" w:cs="Times New Roman"/>
          <w:sz w:val="26"/>
          <w:szCs w:val="26"/>
        </w:rPr>
        <w:t>5. Процедура проведения публичных слушаний состоит из следующих этапов:</w:t>
      </w:r>
    </w:p>
    <w:p w:rsidR="006702B2" w:rsidRPr="006115E6" w:rsidRDefault="006702B2" w:rsidP="008757DC">
      <w:pPr>
        <w:pStyle w:val="ab"/>
        <w:numPr>
          <w:ilvl w:val="0"/>
          <w:numId w:val="47"/>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оповещение о начале публичных слушаний;</w:t>
      </w:r>
    </w:p>
    <w:p w:rsidR="006702B2" w:rsidRPr="006115E6" w:rsidRDefault="006702B2" w:rsidP="008757DC">
      <w:pPr>
        <w:pStyle w:val="ab"/>
        <w:numPr>
          <w:ilvl w:val="0"/>
          <w:numId w:val="47"/>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 xml:space="preserve">размещение проекта, подлежащего рассмотрению на публичных </w:t>
      </w:r>
      <w:proofErr w:type="gramStart"/>
      <w:r w:rsidRPr="006115E6">
        <w:rPr>
          <w:rFonts w:ascii="Times New Roman" w:hAnsi="Times New Roman" w:cs="Times New Roman"/>
          <w:sz w:val="26"/>
          <w:szCs w:val="26"/>
        </w:rPr>
        <w:t>слушаниях</w:t>
      </w:r>
      <w:proofErr w:type="gramEnd"/>
      <w:r w:rsidRPr="006115E6">
        <w:rPr>
          <w:rFonts w:ascii="Times New Roman" w:hAnsi="Times New Roman" w:cs="Times New Roman"/>
          <w:sz w:val="26"/>
          <w:szCs w:val="26"/>
        </w:rPr>
        <w:t>, и информационных материалов к нему на официальном сайте и открытие экспозиции или экспозиций такого проекта;</w:t>
      </w:r>
    </w:p>
    <w:p w:rsidR="006702B2" w:rsidRPr="006115E6" w:rsidRDefault="006702B2" w:rsidP="008757DC">
      <w:pPr>
        <w:pStyle w:val="ab"/>
        <w:numPr>
          <w:ilvl w:val="0"/>
          <w:numId w:val="47"/>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проведение экспозиции или экспозиций проекта, подлежащего рассмотрению на публичных слушаниях;</w:t>
      </w:r>
    </w:p>
    <w:p w:rsidR="006702B2" w:rsidRPr="006115E6" w:rsidRDefault="006702B2" w:rsidP="008757DC">
      <w:pPr>
        <w:pStyle w:val="ab"/>
        <w:numPr>
          <w:ilvl w:val="0"/>
          <w:numId w:val="47"/>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проведение собрания или собраний участников публичных слушаний;</w:t>
      </w:r>
    </w:p>
    <w:p w:rsidR="006702B2" w:rsidRPr="006115E6" w:rsidRDefault="006702B2" w:rsidP="008757DC">
      <w:pPr>
        <w:pStyle w:val="ab"/>
        <w:numPr>
          <w:ilvl w:val="0"/>
          <w:numId w:val="47"/>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подготовка и оформление протокола публичных слушаний;</w:t>
      </w:r>
    </w:p>
    <w:p w:rsidR="006702B2" w:rsidRPr="006115E6" w:rsidRDefault="006702B2" w:rsidP="008757DC">
      <w:pPr>
        <w:pStyle w:val="ab"/>
        <w:numPr>
          <w:ilvl w:val="0"/>
          <w:numId w:val="47"/>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подготовка и опубликование заключения о результатах публичных слушаний.</w:t>
      </w:r>
    </w:p>
    <w:p w:rsidR="006702B2" w:rsidRPr="006702B2" w:rsidRDefault="006702B2" w:rsidP="006702B2">
      <w:pPr>
        <w:autoSpaceDE w:val="0"/>
        <w:autoSpaceDN w:val="0"/>
        <w:adjustRightInd w:val="0"/>
        <w:spacing w:after="0" w:line="240" w:lineRule="auto"/>
        <w:ind w:firstLine="709"/>
        <w:jc w:val="both"/>
        <w:rPr>
          <w:rFonts w:ascii="Times New Roman" w:hAnsi="Times New Roman" w:cs="Times New Roman"/>
          <w:sz w:val="26"/>
          <w:szCs w:val="26"/>
        </w:rPr>
      </w:pPr>
      <w:r w:rsidRPr="006702B2">
        <w:rPr>
          <w:rFonts w:ascii="Times New Roman" w:hAnsi="Times New Roman" w:cs="Times New Roman"/>
          <w:sz w:val="26"/>
          <w:szCs w:val="26"/>
        </w:rPr>
        <w:t>6. Оповещение о начале общественных обсуждений или публичных слушаний должно содержать:</w:t>
      </w:r>
    </w:p>
    <w:p w:rsidR="006702B2" w:rsidRPr="006115E6" w:rsidRDefault="006702B2" w:rsidP="008757DC">
      <w:pPr>
        <w:pStyle w:val="ab"/>
        <w:numPr>
          <w:ilvl w:val="0"/>
          <w:numId w:val="48"/>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702B2" w:rsidRPr="006115E6" w:rsidRDefault="006702B2" w:rsidP="008757DC">
      <w:pPr>
        <w:pStyle w:val="ab"/>
        <w:numPr>
          <w:ilvl w:val="0"/>
          <w:numId w:val="48"/>
        </w:numPr>
        <w:autoSpaceDE w:val="0"/>
        <w:autoSpaceDN w:val="0"/>
        <w:adjustRightInd w:val="0"/>
        <w:spacing w:after="0" w:line="240" w:lineRule="auto"/>
        <w:ind w:left="709"/>
        <w:jc w:val="both"/>
        <w:rPr>
          <w:rFonts w:ascii="Times New Roman" w:hAnsi="Times New Roman" w:cs="Times New Roman"/>
          <w:sz w:val="26"/>
          <w:szCs w:val="26"/>
        </w:rPr>
      </w:pPr>
      <w:proofErr w:type="gramStart"/>
      <w:r w:rsidRPr="006115E6">
        <w:rPr>
          <w:rFonts w:ascii="Times New Roman" w:hAnsi="Times New Roman" w:cs="Times New Roman"/>
          <w:sz w:val="26"/>
          <w:szCs w:val="26"/>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roofErr w:type="gramEnd"/>
    </w:p>
    <w:p w:rsidR="006702B2" w:rsidRPr="006115E6" w:rsidRDefault="006702B2" w:rsidP="008757DC">
      <w:pPr>
        <w:pStyle w:val="ab"/>
        <w:numPr>
          <w:ilvl w:val="0"/>
          <w:numId w:val="48"/>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 xml:space="preserve">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w:t>
      </w:r>
      <w:r w:rsidRPr="006115E6">
        <w:rPr>
          <w:rFonts w:ascii="Times New Roman" w:hAnsi="Times New Roman" w:cs="Times New Roman"/>
          <w:sz w:val="26"/>
          <w:szCs w:val="26"/>
        </w:rPr>
        <w:lastRenderedPageBreak/>
        <w:t>о днях и часах, в которые возможно посещение указанных экспозиции или экспозиций;</w:t>
      </w:r>
    </w:p>
    <w:p w:rsidR="006702B2" w:rsidRPr="006115E6" w:rsidRDefault="006702B2" w:rsidP="008757DC">
      <w:pPr>
        <w:pStyle w:val="ab"/>
        <w:numPr>
          <w:ilvl w:val="0"/>
          <w:numId w:val="48"/>
        </w:numPr>
        <w:autoSpaceDE w:val="0"/>
        <w:autoSpaceDN w:val="0"/>
        <w:adjustRightInd w:val="0"/>
        <w:spacing w:after="0" w:line="240" w:lineRule="auto"/>
        <w:ind w:left="709"/>
        <w:jc w:val="both"/>
        <w:rPr>
          <w:rFonts w:ascii="Times New Roman" w:hAnsi="Times New Roman" w:cs="Times New Roman"/>
          <w:sz w:val="26"/>
          <w:szCs w:val="26"/>
        </w:rPr>
      </w:pPr>
      <w:r w:rsidRPr="006115E6">
        <w:rPr>
          <w:rFonts w:ascii="Times New Roman" w:hAnsi="Times New Roman" w:cs="Times New Roman"/>
          <w:sz w:val="26"/>
          <w:szCs w:val="26"/>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702B2" w:rsidRPr="006702B2" w:rsidRDefault="006702B2" w:rsidP="006702B2">
      <w:pPr>
        <w:autoSpaceDE w:val="0"/>
        <w:autoSpaceDN w:val="0"/>
        <w:adjustRightInd w:val="0"/>
        <w:spacing w:after="0" w:line="240" w:lineRule="auto"/>
        <w:ind w:firstLine="709"/>
        <w:jc w:val="both"/>
        <w:rPr>
          <w:rFonts w:ascii="Times New Roman" w:hAnsi="Times New Roman" w:cs="Times New Roman"/>
          <w:sz w:val="26"/>
          <w:szCs w:val="26"/>
        </w:rPr>
      </w:pPr>
      <w:r w:rsidRPr="006702B2">
        <w:rPr>
          <w:rFonts w:ascii="Times New Roman" w:hAnsi="Times New Roman" w:cs="Times New Roman"/>
          <w:sz w:val="26"/>
          <w:szCs w:val="26"/>
        </w:rPr>
        <w:t xml:space="preserve">7. </w:t>
      </w:r>
      <w:proofErr w:type="gramStart"/>
      <w:r w:rsidRPr="006702B2">
        <w:rPr>
          <w:rFonts w:ascii="Times New Roman" w:hAnsi="Times New Roman" w:cs="Times New Roman"/>
          <w:sz w:val="26"/>
          <w:szCs w:val="2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702B2">
        <w:rPr>
          <w:rFonts w:ascii="Times New Roman" w:hAnsi="Times New Roman" w:cs="Times New Roman"/>
          <w:sz w:val="26"/>
          <w:szCs w:val="26"/>
        </w:rPr>
        <w:t xml:space="preserve"> Оповещение о начале публичных слушаний также должно содержать информацию об официальном сайте, на котором будут размещены проект, </w:t>
      </w:r>
      <w:proofErr w:type="gramStart"/>
      <w:r w:rsidRPr="006702B2">
        <w:rPr>
          <w:rFonts w:ascii="Times New Roman" w:hAnsi="Times New Roman" w:cs="Times New Roman"/>
          <w:sz w:val="26"/>
          <w:szCs w:val="26"/>
        </w:rPr>
        <w:t>подлежащий</w:t>
      </w:r>
      <w:proofErr w:type="gramEnd"/>
      <w:r w:rsidRPr="006702B2">
        <w:rPr>
          <w:rFonts w:ascii="Times New Roman" w:hAnsi="Times New Roman" w:cs="Times New Roman"/>
          <w:sz w:val="26"/>
          <w:szCs w:val="26"/>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702B2" w:rsidRPr="006702B2" w:rsidRDefault="006702B2" w:rsidP="006702B2">
      <w:pPr>
        <w:autoSpaceDE w:val="0"/>
        <w:autoSpaceDN w:val="0"/>
        <w:adjustRightInd w:val="0"/>
        <w:spacing w:after="0" w:line="240" w:lineRule="auto"/>
        <w:ind w:firstLine="709"/>
        <w:jc w:val="both"/>
        <w:rPr>
          <w:rFonts w:ascii="Times New Roman" w:hAnsi="Times New Roman" w:cs="Times New Roman"/>
          <w:sz w:val="26"/>
          <w:szCs w:val="26"/>
        </w:rPr>
      </w:pPr>
      <w:r w:rsidRPr="006702B2">
        <w:rPr>
          <w:rFonts w:ascii="Times New Roman" w:hAnsi="Times New Roman" w:cs="Times New Roman"/>
          <w:sz w:val="26"/>
          <w:szCs w:val="26"/>
        </w:rPr>
        <w:t>8. Оповещение о начале общественных обсуждений или публичных слушаний:</w:t>
      </w:r>
    </w:p>
    <w:p w:rsidR="006702B2" w:rsidRPr="006115E6" w:rsidRDefault="006702B2" w:rsidP="008757DC">
      <w:pPr>
        <w:pStyle w:val="ab"/>
        <w:numPr>
          <w:ilvl w:val="0"/>
          <w:numId w:val="49"/>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sz w:val="26"/>
          <w:szCs w:val="26"/>
        </w:rPr>
        <w:t xml:space="preserve">не </w:t>
      </w:r>
      <w:proofErr w:type="gramStart"/>
      <w:r w:rsidRPr="006115E6">
        <w:rPr>
          <w:rFonts w:ascii="Times New Roman" w:hAnsi="Times New Roman" w:cs="Times New Roman"/>
          <w:sz w:val="26"/>
          <w:szCs w:val="26"/>
        </w:rPr>
        <w:t>позднее</w:t>
      </w:r>
      <w:proofErr w:type="gramEnd"/>
      <w:r w:rsidRPr="006115E6">
        <w:rPr>
          <w:rFonts w:ascii="Times New Roman" w:hAnsi="Times New Roman" w:cs="Times New Roman"/>
          <w:sz w:val="26"/>
          <w:szCs w:val="2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w:t>
      </w:r>
      <w:r w:rsidRPr="006115E6">
        <w:rPr>
          <w:rFonts w:ascii="Times New Roman" w:hAnsi="Times New Roman" w:cs="Times New Roman"/>
          <w:bCs/>
          <w:sz w:val="26"/>
          <w:szCs w:val="26"/>
        </w:rPr>
        <w:t>информации, а также в случае, если это предусмотрено муниципальными правовыми актами, в иных средствах массовой информации;</w:t>
      </w:r>
    </w:p>
    <w:p w:rsidR="006702B2" w:rsidRPr="006115E6" w:rsidRDefault="006702B2" w:rsidP="008757DC">
      <w:pPr>
        <w:pStyle w:val="ab"/>
        <w:numPr>
          <w:ilvl w:val="0"/>
          <w:numId w:val="49"/>
        </w:numPr>
        <w:spacing w:after="0" w:line="240" w:lineRule="auto"/>
        <w:ind w:left="709"/>
        <w:jc w:val="both"/>
        <w:rPr>
          <w:rFonts w:ascii="Times New Roman" w:hAnsi="Times New Roman" w:cs="Times New Roman"/>
          <w:bCs/>
          <w:sz w:val="26"/>
          <w:szCs w:val="26"/>
        </w:rPr>
      </w:pPr>
      <w:proofErr w:type="gramStart"/>
      <w:r w:rsidRPr="006115E6">
        <w:rPr>
          <w:rFonts w:ascii="Times New Roman" w:hAnsi="Times New Roman" w:cs="Times New Roman"/>
          <w:bCs/>
          <w:sz w:val="26"/>
          <w:szCs w:val="26"/>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w:t>
      </w:r>
      <w:r w:rsidR="006115E6">
        <w:rPr>
          <w:rFonts w:ascii="Times New Roman" w:hAnsi="Times New Roman" w:cs="Times New Roman"/>
          <w:bCs/>
          <w:sz w:val="26"/>
          <w:szCs w:val="26"/>
        </w:rPr>
        <w:t>–</w:t>
      </w:r>
      <w:r w:rsidRPr="006115E6">
        <w:rPr>
          <w:rFonts w:ascii="Times New Roman" w:hAnsi="Times New Roman" w:cs="Times New Roman"/>
          <w:bCs/>
          <w:sz w:val="26"/>
          <w:szCs w:val="26"/>
        </w:rPr>
        <w:t xml:space="preserve"> территория, в пределах которой проводятся общественные обсуждения</w:t>
      </w:r>
      <w:proofErr w:type="gramEnd"/>
      <w:r w:rsidRPr="006115E6">
        <w:rPr>
          <w:rFonts w:ascii="Times New Roman" w:hAnsi="Times New Roman" w:cs="Times New Roman"/>
          <w:bCs/>
          <w:sz w:val="26"/>
          <w:szCs w:val="26"/>
        </w:rPr>
        <w:t xml:space="preserve">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w:t>
      </w:r>
      <w:r w:rsidR="006115E6">
        <w:rPr>
          <w:rFonts w:ascii="Times New Roman" w:hAnsi="Times New Roman" w:cs="Times New Roman"/>
          <w:bCs/>
          <w:sz w:val="26"/>
          <w:szCs w:val="26"/>
        </w:rPr>
        <w:t>–</w:t>
      </w:r>
      <w:r w:rsidRPr="006702B2">
        <w:rPr>
          <w:rFonts w:ascii="Times New Roman" w:hAnsi="Times New Roman" w:cs="Times New Roman"/>
          <w:bCs/>
          <w:sz w:val="26"/>
          <w:szCs w:val="26"/>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lastRenderedPageBreak/>
        <w:t xml:space="preserve">10. </w:t>
      </w:r>
      <w:proofErr w:type="gramStart"/>
      <w:r w:rsidRPr="006702B2">
        <w:rPr>
          <w:rFonts w:ascii="Times New Roman" w:hAnsi="Times New Roman" w:cs="Times New Roman"/>
          <w:bCs/>
          <w:sz w:val="26"/>
          <w:szCs w:val="26"/>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6702B2">
        <w:rPr>
          <w:rFonts w:ascii="Times New Roman" w:hAnsi="Times New Roman" w:cs="Times New Roman"/>
          <w:bCs/>
          <w:sz w:val="26"/>
          <w:szCs w:val="26"/>
        </w:rPr>
        <w:t xml:space="preserve"> такого проекта:</w:t>
      </w:r>
    </w:p>
    <w:p w:rsidR="006702B2" w:rsidRPr="006115E6" w:rsidRDefault="006702B2" w:rsidP="008757DC">
      <w:pPr>
        <w:pStyle w:val="ab"/>
        <w:numPr>
          <w:ilvl w:val="0"/>
          <w:numId w:val="50"/>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посредством официального сайта или информационных систем (в случае проведения общественных обсуждений);</w:t>
      </w:r>
    </w:p>
    <w:p w:rsidR="006702B2" w:rsidRPr="006115E6" w:rsidRDefault="006702B2" w:rsidP="008757DC">
      <w:pPr>
        <w:pStyle w:val="ab"/>
        <w:numPr>
          <w:ilvl w:val="0"/>
          <w:numId w:val="50"/>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6702B2" w:rsidRPr="006115E6" w:rsidRDefault="006702B2" w:rsidP="008757DC">
      <w:pPr>
        <w:pStyle w:val="ab"/>
        <w:numPr>
          <w:ilvl w:val="0"/>
          <w:numId w:val="50"/>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в письменной форме в адрес организатора общественных обсуждений или публичных слушаний;</w:t>
      </w:r>
    </w:p>
    <w:p w:rsidR="006702B2" w:rsidRPr="006115E6" w:rsidRDefault="006702B2" w:rsidP="008757DC">
      <w:pPr>
        <w:pStyle w:val="ab"/>
        <w:numPr>
          <w:ilvl w:val="0"/>
          <w:numId w:val="50"/>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11. Предложения и замечания, внесенные в соответствии с частью 10 настоящей статьи, подлежит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702B2">
        <w:rPr>
          <w:rFonts w:ascii="Times New Roman" w:hAnsi="Times New Roman" w:cs="Times New Roman"/>
          <w:bCs/>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702B2">
        <w:rPr>
          <w:rFonts w:ascii="Times New Roman" w:hAnsi="Times New Roman" w:cs="Times New Roman"/>
          <w:bCs/>
          <w:sz w:val="26"/>
          <w:szCs w:val="2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006115E6" w:rsidRPr="006115E6">
        <w:rPr>
          <w:rFonts w:ascii="Times New Roman" w:hAnsi="Times New Roman" w:cs="Times New Roman"/>
          <w:bCs/>
          <w:sz w:val="26"/>
          <w:szCs w:val="26"/>
        </w:rPr>
        <w:t>–</w:t>
      </w:r>
      <w:r w:rsidRPr="006702B2">
        <w:rPr>
          <w:rFonts w:ascii="Times New Roman" w:hAnsi="Times New Roman" w:cs="Times New Roman"/>
          <w:bCs/>
          <w:sz w:val="26"/>
          <w:szCs w:val="26"/>
        </w:rPr>
        <w:t xml:space="preserve"> для физических лиц; </w:t>
      </w:r>
      <w:proofErr w:type="gramStart"/>
      <w:r w:rsidRPr="006702B2">
        <w:rPr>
          <w:rFonts w:ascii="Times New Roman" w:hAnsi="Times New Roman" w:cs="Times New Roman"/>
          <w:bCs/>
          <w:sz w:val="26"/>
          <w:szCs w:val="26"/>
        </w:rPr>
        <w:t xml:space="preserve">наименование, основной государственный регистрационный номер, место нахождения и адрес </w:t>
      </w:r>
      <w:r w:rsidR="006115E6" w:rsidRPr="006115E6">
        <w:rPr>
          <w:rFonts w:ascii="Times New Roman" w:hAnsi="Times New Roman" w:cs="Times New Roman"/>
          <w:bCs/>
          <w:sz w:val="26"/>
          <w:szCs w:val="26"/>
        </w:rPr>
        <w:t>–</w:t>
      </w:r>
      <w:r w:rsidRPr="006702B2">
        <w:rPr>
          <w:rFonts w:ascii="Times New Roman" w:hAnsi="Times New Roman" w:cs="Times New Roman"/>
          <w:bCs/>
          <w:sz w:val="26"/>
          <w:szCs w:val="26"/>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roofErr w:type="gramEnd"/>
      <w:r w:rsidRPr="006702B2">
        <w:rPr>
          <w:rFonts w:ascii="Times New Roman" w:hAnsi="Times New Roman" w:cs="Times New Roman"/>
          <w:bCs/>
          <w:sz w:val="26"/>
          <w:szCs w:val="26"/>
        </w:rPr>
        <w:t xml:space="preserve"> При этом для подтверждения сведений, указанных в части 12 настоящей статьи, может использоваться единая система идентификац</w:t>
      </w:r>
      <w:proofErr w:type="gramStart"/>
      <w:r w:rsidRPr="006702B2">
        <w:rPr>
          <w:rFonts w:ascii="Times New Roman" w:hAnsi="Times New Roman" w:cs="Times New Roman"/>
          <w:bCs/>
          <w:sz w:val="26"/>
          <w:szCs w:val="26"/>
        </w:rPr>
        <w:t>ии и ау</w:t>
      </w:r>
      <w:proofErr w:type="gramEnd"/>
      <w:r w:rsidRPr="006702B2">
        <w:rPr>
          <w:rFonts w:ascii="Times New Roman" w:hAnsi="Times New Roman" w:cs="Times New Roman"/>
          <w:bCs/>
          <w:sz w:val="26"/>
          <w:szCs w:val="26"/>
        </w:rPr>
        <w:t>тентификации.</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lastRenderedPageBreak/>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16. </w:t>
      </w:r>
      <w:proofErr w:type="gramStart"/>
      <w:r w:rsidRPr="006702B2">
        <w:rPr>
          <w:rFonts w:ascii="Times New Roman" w:hAnsi="Times New Roman" w:cs="Times New Roman"/>
          <w:bCs/>
          <w:sz w:val="26"/>
          <w:szCs w:val="26"/>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6702B2">
        <w:rPr>
          <w:rFonts w:ascii="Times New Roman" w:hAnsi="Times New Roman" w:cs="Times New Roman"/>
          <w:bCs/>
          <w:sz w:val="26"/>
          <w:szCs w:val="26"/>
        </w:rPr>
        <w:t xml:space="preserve"> самоуправления, подведомственных им организаций).</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17. Официальный сайт и (или) информационные системы должны обеспечивать возможность:</w:t>
      </w:r>
    </w:p>
    <w:p w:rsidR="006702B2" w:rsidRPr="006115E6" w:rsidRDefault="006702B2" w:rsidP="008757DC">
      <w:pPr>
        <w:pStyle w:val="ab"/>
        <w:numPr>
          <w:ilvl w:val="0"/>
          <w:numId w:val="51"/>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702B2" w:rsidRPr="006115E6" w:rsidRDefault="006702B2" w:rsidP="008757DC">
      <w:pPr>
        <w:pStyle w:val="ab"/>
        <w:numPr>
          <w:ilvl w:val="0"/>
          <w:numId w:val="51"/>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представления информации о результатах общественных обсуждений, количестве участников общественных обсуждений.</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702B2" w:rsidRPr="006115E6" w:rsidRDefault="006702B2" w:rsidP="008757DC">
      <w:pPr>
        <w:pStyle w:val="ab"/>
        <w:numPr>
          <w:ilvl w:val="0"/>
          <w:numId w:val="52"/>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дата оформления протокола общественных обсуждений или публичных слушаний;</w:t>
      </w:r>
    </w:p>
    <w:p w:rsidR="006702B2" w:rsidRPr="006115E6" w:rsidRDefault="006702B2" w:rsidP="008757DC">
      <w:pPr>
        <w:pStyle w:val="ab"/>
        <w:numPr>
          <w:ilvl w:val="0"/>
          <w:numId w:val="52"/>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информация об организаторе общественных обсуждений или публичных слушаний;</w:t>
      </w:r>
    </w:p>
    <w:p w:rsidR="006702B2" w:rsidRPr="006115E6" w:rsidRDefault="006702B2" w:rsidP="008757DC">
      <w:pPr>
        <w:pStyle w:val="ab"/>
        <w:numPr>
          <w:ilvl w:val="0"/>
          <w:numId w:val="52"/>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702B2" w:rsidRPr="006115E6" w:rsidRDefault="006702B2" w:rsidP="008757DC">
      <w:pPr>
        <w:pStyle w:val="ab"/>
        <w:numPr>
          <w:ilvl w:val="0"/>
          <w:numId w:val="52"/>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 xml:space="preserve">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w:t>
      </w:r>
      <w:proofErr w:type="gramStart"/>
      <w:r w:rsidRPr="006115E6">
        <w:rPr>
          <w:rFonts w:ascii="Times New Roman" w:hAnsi="Times New Roman" w:cs="Times New Roman"/>
          <w:bCs/>
          <w:sz w:val="26"/>
          <w:szCs w:val="26"/>
        </w:rPr>
        <w:t>которой</w:t>
      </w:r>
      <w:proofErr w:type="gramEnd"/>
      <w:r w:rsidRPr="006115E6">
        <w:rPr>
          <w:rFonts w:ascii="Times New Roman" w:hAnsi="Times New Roman" w:cs="Times New Roman"/>
          <w:bCs/>
          <w:sz w:val="26"/>
          <w:szCs w:val="26"/>
        </w:rPr>
        <w:t xml:space="preserve"> проводятся общественные обсуждения или публичные слушания;</w:t>
      </w:r>
    </w:p>
    <w:p w:rsidR="006702B2" w:rsidRPr="006115E6" w:rsidRDefault="006702B2" w:rsidP="008757DC">
      <w:pPr>
        <w:pStyle w:val="ab"/>
        <w:numPr>
          <w:ilvl w:val="0"/>
          <w:numId w:val="52"/>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19. </w:t>
      </w:r>
      <w:proofErr w:type="gramStart"/>
      <w:r w:rsidRPr="006702B2">
        <w:rPr>
          <w:rFonts w:ascii="Times New Roman" w:hAnsi="Times New Roman" w:cs="Times New Roman"/>
          <w:bCs/>
          <w:sz w:val="26"/>
          <w:szCs w:val="26"/>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6702B2">
        <w:rPr>
          <w:rFonts w:ascii="Times New Roman" w:hAnsi="Times New Roman" w:cs="Times New Roman"/>
          <w:bCs/>
          <w:sz w:val="26"/>
          <w:szCs w:val="26"/>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20. </w:t>
      </w:r>
      <w:proofErr w:type="gramStart"/>
      <w:r w:rsidRPr="006702B2">
        <w:rPr>
          <w:rFonts w:ascii="Times New Roman" w:hAnsi="Times New Roman" w:cs="Times New Roman"/>
          <w:bCs/>
          <w:sz w:val="26"/>
          <w:szCs w:val="26"/>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roofErr w:type="gramEnd"/>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22. В заключении о результатах общественных обсуждений или публичных слушаний должны быть указаны:</w:t>
      </w:r>
    </w:p>
    <w:p w:rsidR="006702B2" w:rsidRPr="006115E6" w:rsidRDefault="006702B2" w:rsidP="008757DC">
      <w:pPr>
        <w:pStyle w:val="ab"/>
        <w:numPr>
          <w:ilvl w:val="0"/>
          <w:numId w:val="53"/>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дата оформления заключения о результатах общественных обсуждений или публичных слушаний;</w:t>
      </w:r>
    </w:p>
    <w:p w:rsidR="006702B2" w:rsidRPr="006115E6" w:rsidRDefault="006702B2" w:rsidP="008757DC">
      <w:pPr>
        <w:pStyle w:val="ab"/>
        <w:numPr>
          <w:ilvl w:val="0"/>
          <w:numId w:val="53"/>
        </w:numPr>
        <w:spacing w:after="0" w:line="240" w:lineRule="auto"/>
        <w:ind w:left="709"/>
        <w:jc w:val="both"/>
        <w:rPr>
          <w:rFonts w:ascii="Times New Roman" w:hAnsi="Times New Roman" w:cs="Times New Roman"/>
          <w:bCs/>
          <w:sz w:val="26"/>
          <w:szCs w:val="26"/>
        </w:rPr>
      </w:pPr>
      <w:proofErr w:type="gramStart"/>
      <w:r w:rsidRPr="006115E6">
        <w:rPr>
          <w:rFonts w:ascii="Times New Roman" w:hAnsi="Times New Roman" w:cs="Times New Roman"/>
          <w:bCs/>
          <w:sz w:val="26"/>
          <w:szCs w:val="26"/>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roofErr w:type="gramEnd"/>
    </w:p>
    <w:p w:rsidR="006702B2" w:rsidRPr="006115E6" w:rsidRDefault="006702B2" w:rsidP="008757DC">
      <w:pPr>
        <w:pStyle w:val="ab"/>
        <w:numPr>
          <w:ilvl w:val="0"/>
          <w:numId w:val="53"/>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 xml:space="preserve">реквизиты протокола общественных обсуждений или публичных слушаний, на </w:t>
      </w:r>
      <w:proofErr w:type="gramStart"/>
      <w:r w:rsidRPr="006115E6">
        <w:rPr>
          <w:rFonts w:ascii="Times New Roman" w:hAnsi="Times New Roman" w:cs="Times New Roman"/>
          <w:bCs/>
          <w:sz w:val="26"/>
          <w:szCs w:val="26"/>
        </w:rPr>
        <w:t>основании</w:t>
      </w:r>
      <w:proofErr w:type="gramEnd"/>
      <w:r w:rsidRPr="006115E6">
        <w:rPr>
          <w:rFonts w:ascii="Times New Roman" w:hAnsi="Times New Roman" w:cs="Times New Roman"/>
          <w:bCs/>
          <w:sz w:val="26"/>
          <w:szCs w:val="26"/>
        </w:rPr>
        <w:t xml:space="preserve"> которого подготовлено заключение о результатах общественных обсуждений или публичных слушаний;</w:t>
      </w:r>
    </w:p>
    <w:p w:rsidR="006702B2" w:rsidRPr="006115E6" w:rsidRDefault="006702B2" w:rsidP="008757DC">
      <w:pPr>
        <w:pStyle w:val="ab"/>
        <w:numPr>
          <w:ilvl w:val="0"/>
          <w:numId w:val="53"/>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roofErr w:type="gramStart"/>
      <w:r w:rsidRPr="006115E6">
        <w:rPr>
          <w:rFonts w:ascii="Times New Roman" w:hAnsi="Times New Roman" w:cs="Times New Roman"/>
          <w:bCs/>
          <w:sz w:val="26"/>
          <w:szCs w:val="26"/>
        </w:rPr>
        <w:t>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roofErr w:type="gramEnd"/>
    </w:p>
    <w:p w:rsidR="006702B2" w:rsidRPr="006115E6" w:rsidRDefault="006702B2" w:rsidP="008757DC">
      <w:pPr>
        <w:pStyle w:val="ab"/>
        <w:numPr>
          <w:ilvl w:val="0"/>
          <w:numId w:val="53"/>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702B2" w:rsidRPr="006702B2"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24. Уставом муниципального образования и (или) нормативным правовым актом представительного органа муниципального образования на </w:t>
      </w:r>
      <w:proofErr w:type="gramStart"/>
      <w:r w:rsidRPr="006702B2">
        <w:rPr>
          <w:rFonts w:ascii="Times New Roman" w:hAnsi="Times New Roman" w:cs="Times New Roman"/>
          <w:bCs/>
          <w:sz w:val="26"/>
          <w:szCs w:val="26"/>
        </w:rPr>
        <w:t>основании</w:t>
      </w:r>
      <w:proofErr w:type="gramEnd"/>
      <w:r w:rsidRPr="006702B2">
        <w:rPr>
          <w:rFonts w:ascii="Times New Roman" w:hAnsi="Times New Roman" w:cs="Times New Roman"/>
          <w:bCs/>
          <w:sz w:val="26"/>
          <w:szCs w:val="26"/>
        </w:rPr>
        <w:t xml:space="preserve"> положений Градостроительного кодекса определяются:</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порядок организации и проведения общественных обсуждений или публичных слушаний по проектам;</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организатор общественных обсуждений или публичных слушаний;</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lastRenderedPageBreak/>
        <w:t>срок проведения общественных обсуждений или публичных слушаний;</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официальный сайт и (или) информационные системы;</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требования к информационным стендам, на которых размещаются оповещения о начале общественных обсуждений или публичных слушаний;</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702B2" w:rsidRPr="006115E6" w:rsidRDefault="006702B2" w:rsidP="008757DC">
      <w:pPr>
        <w:pStyle w:val="ab"/>
        <w:numPr>
          <w:ilvl w:val="0"/>
          <w:numId w:val="54"/>
        </w:numPr>
        <w:spacing w:after="0" w:line="240" w:lineRule="auto"/>
        <w:ind w:left="709"/>
        <w:jc w:val="both"/>
        <w:rPr>
          <w:rFonts w:ascii="Times New Roman" w:hAnsi="Times New Roman" w:cs="Times New Roman"/>
          <w:bCs/>
          <w:sz w:val="26"/>
          <w:szCs w:val="26"/>
        </w:rPr>
      </w:pPr>
      <w:r w:rsidRPr="006115E6">
        <w:rPr>
          <w:rFonts w:ascii="Times New Roman" w:hAnsi="Times New Roman" w:cs="Times New Roman"/>
          <w:bCs/>
          <w:sz w:val="26"/>
          <w:szCs w:val="26"/>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358CE" w:rsidRPr="001B52C9" w:rsidRDefault="006702B2" w:rsidP="006702B2">
      <w:pPr>
        <w:spacing w:after="0" w:line="240" w:lineRule="auto"/>
        <w:ind w:firstLine="709"/>
        <w:jc w:val="both"/>
        <w:rPr>
          <w:rFonts w:ascii="Times New Roman" w:hAnsi="Times New Roman" w:cs="Times New Roman"/>
          <w:bCs/>
          <w:sz w:val="26"/>
          <w:szCs w:val="26"/>
        </w:rPr>
      </w:pPr>
      <w:r w:rsidRPr="006702B2">
        <w:rPr>
          <w:rFonts w:ascii="Times New Roman" w:hAnsi="Times New Roman" w:cs="Times New Roman"/>
          <w:bCs/>
          <w:sz w:val="26"/>
          <w:szCs w:val="26"/>
        </w:rPr>
        <w:t xml:space="preserve">25. </w:t>
      </w:r>
      <w:proofErr w:type="gramStart"/>
      <w:r w:rsidRPr="006702B2">
        <w:rPr>
          <w:rFonts w:ascii="Times New Roman" w:hAnsi="Times New Roman" w:cs="Times New Roman"/>
          <w:bCs/>
          <w:sz w:val="26"/>
          <w:szCs w:val="26"/>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358CE" w:rsidRPr="001B52C9" w:rsidRDefault="006358CE" w:rsidP="008263E8">
      <w:pPr>
        <w:keepNext/>
        <w:keepLines/>
        <w:spacing w:before="120" w:after="0" w:line="240" w:lineRule="auto"/>
        <w:outlineLvl w:val="1"/>
        <w:rPr>
          <w:rFonts w:ascii="Times New Roman" w:eastAsiaTheme="majorEastAsia" w:hAnsi="Times New Roman" w:cs="Times New Roman"/>
          <w:b/>
          <w:sz w:val="26"/>
          <w:szCs w:val="26"/>
        </w:rPr>
      </w:pPr>
      <w:bookmarkStart w:id="35" w:name="_Toc140756851"/>
      <w:r w:rsidRPr="001B52C9">
        <w:rPr>
          <w:rFonts w:ascii="Times New Roman" w:eastAsiaTheme="majorEastAsia" w:hAnsi="Times New Roman" w:cs="Times New Roman"/>
          <w:b/>
          <w:sz w:val="26"/>
          <w:szCs w:val="26"/>
        </w:rPr>
        <w:t>Г</w:t>
      </w:r>
      <w:r w:rsidR="008263E8" w:rsidRPr="001B52C9">
        <w:rPr>
          <w:rFonts w:ascii="Times New Roman" w:eastAsiaTheme="majorEastAsia" w:hAnsi="Times New Roman" w:cs="Times New Roman"/>
          <w:b/>
          <w:sz w:val="26"/>
          <w:szCs w:val="26"/>
        </w:rPr>
        <w:t>лава</w:t>
      </w:r>
      <w:r w:rsidRPr="001B52C9">
        <w:rPr>
          <w:rFonts w:ascii="Times New Roman" w:eastAsiaTheme="majorEastAsia" w:hAnsi="Times New Roman" w:cs="Times New Roman"/>
          <w:b/>
          <w:sz w:val="26"/>
          <w:szCs w:val="26"/>
        </w:rPr>
        <w:t xml:space="preserve"> 6. Положение о внесении изменений в Правила. Ответственность за нарушение Правил</w:t>
      </w:r>
      <w:bookmarkEnd w:id="35"/>
    </w:p>
    <w:p w:rsidR="006358CE" w:rsidRPr="001B52C9" w:rsidRDefault="006358CE" w:rsidP="008263E8">
      <w:pPr>
        <w:keepNext/>
        <w:keepLines/>
        <w:spacing w:before="120" w:after="120" w:line="240" w:lineRule="auto"/>
        <w:outlineLvl w:val="2"/>
        <w:rPr>
          <w:rFonts w:ascii="Times New Roman" w:eastAsiaTheme="majorEastAsia" w:hAnsi="Times New Roman" w:cs="Times New Roman"/>
          <w:b/>
          <w:sz w:val="26"/>
          <w:szCs w:val="26"/>
        </w:rPr>
      </w:pPr>
      <w:bookmarkStart w:id="36" w:name="_Toc140756852"/>
      <w:r w:rsidRPr="001B52C9">
        <w:rPr>
          <w:rFonts w:ascii="Times New Roman" w:eastAsiaTheme="majorEastAsia" w:hAnsi="Times New Roman" w:cs="Times New Roman"/>
          <w:b/>
          <w:sz w:val="26"/>
          <w:szCs w:val="26"/>
        </w:rPr>
        <w:t xml:space="preserve">Статья </w:t>
      </w:r>
      <w:r w:rsidR="008263E8">
        <w:rPr>
          <w:rFonts w:ascii="Times New Roman" w:eastAsiaTheme="majorEastAsia" w:hAnsi="Times New Roman" w:cs="Times New Roman"/>
          <w:b/>
          <w:sz w:val="26"/>
          <w:szCs w:val="26"/>
        </w:rPr>
        <w:t>29</w:t>
      </w:r>
      <w:r w:rsidRPr="001B52C9">
        <w:rPr>
          <w:rFonts w:ascii="Times New Roman" w:eastAsiaTheme="majorEastAsia" w:hAnsi="Times New Roman" w:cs="Times New Roman"/>
          <w:b/>
          <w:sz w:val="26"/>
          <w:szCs w:val="26"/>
        </w:rPr>
        <w:t>. Порядок внесения изменений в Правила</w:t>
      </w:r>
      <w:bookmarkEnd w:id="36"/>
    </w:p>
    <w:p w:rsidR="008263E8"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w:t>
      </w:r>
      <w:r w:rsidR="008263E8">
        <w:rPr>
          <w:rFonts w:ascii="Times New Roman" w:hAnsi="Times New Roman" w:cs="Times New Roman"/>
          <w:bCs/>
          <w:sz w:val="26"/>
          <w:szCs w:val="26"/>
        </w:rPr>
        <w:t> </w:t>
      </w:r>
      <w:r w:rsidRPr="001B52C9">
        <w:rPr>
          <w:rFonts w:ascii="Times New Roman" w:hAnsi="Times New Roman" w:cs="Times New Roman"/>
          <w:bCs/>
          <w:sz w:val="26"/>
          <w:szCs w:val="26"/>
        </w:rPr>
        <w:t>Изменениями настоящих Правил считаются любые изменения текста Правил, карты градостроительного зонирования, градостроительных регламентов, за исключением случаев, предусмотренных действующим законодательством Российской Федерации.</w:t>
      </w:r>
      <w:r w:rsidR="008263E8">
        <w:rPr>
          <w:rFonts w:ascii="Times New Roman" w:hAnsi="Times New Roman" w:cs="Times New Roman"/>
          <w:bCs/>
          <w:sz w:val="26"/>
          <w:szCs w:val="26"/>
        </w:rPr>
        <w:t xml:space="preserve"> </w:t>
      </w:r>
      <w:r w:rsidR="008263E8" w:rsidRPr="008263E8">
        <w:rPr>
          <w:rFonts w:ascii="Times New Roman" w:hAnsi="Times New Roman" w:cs="Times New Roman"/>
          <w:bCs/>
          <w:sz w:val="26"/>
          <w:szCs w:val="26"/>
        </w:rPr>
        <w:t>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358CE" w:rsidRPr="001B52C9" w:rsidRDefault="008263E8" w:rsidP="00E94AC0">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6358CE" w:rsidRPr="001B52C9">
        <w:rPr>
          <w:rFonts w:ascii="Times New Roman" w:hAnsi="Times New Roman" w:cs="Times New Roman"/>
          <w:bCs/>
          <w:sz w:val="26"/>
          <w:szCs w:val="26"/>
        </w:rPr>
        <w:t>.</w:t>
      </w:r>
      <w:r>
        <w:rPr>
          <w:rFonts w:ascii="Times New Roman" w:hAnsi="Times New Roman" w:cs="Times New Roman"/>
          <w:bCs/>
          <w:sz w:val="26"/>
          <w:szCs w:val="26"/>
        </w:rPr>
        <w:t> </w:t>
      </w:r>
      <w:r w:rsidR="006358CE" w:rsidRPr="001B52C9">
        <w:rPr>
          <w:rFonts w:ascii="Times New Roman" w:hAnsi="Times New Roman" w:cs="Times New Roman"/>
          <w:bCs/>
          <w:sz w:val="26"/>
          <w:szCs w:val="26"/>
        </w:rPr>
        <w:t>Основаниями для рассмотрения главой администрации сельского поселения вопроса о внесении изменений в Правила являются:</w:t>
      </w:r>
    </w:p>
    <w:p w:rsidR="006358CE" w:rsidRPr="001B52C9" w:rsidRDefault="006358CE" w:rsidP="00E02DF8">
      <w:pPr>
        <w:numPr>
          <w:ilvl w:val="0"/>
          <w:numId w:val="35"/>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несоответствие настоящих Правил генеральному плану сельского поселения, возникшее в результате внесения в генеральный план сельского поселения изменений;</w:t>
      </w:r>
    </w:p>
    <w:p w:rsidR="006358CE" w:rsidRDefault="006358CE" w:rsidP="00E02DF8">
      <w:pPr>
        <w:numPr>
          <w:ilvl w:val="0"/>
          <w:numId w:val="35"/>
        </w:numPr>
        <w:spacing w:after="0" w:line="240" w:lineRule="auto"/>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поступление предложений об изменении границ территориальных зон, изменении градостроительных регламентов</w:t>
      </w:r>
      <w:r w:rsidR="00276090">
        <w:rPr>
          <w:rFonts w:ascii="Times New Roman" w:hAnsi="Times New Roman" w:cs="Times New Roman"/>
          <w:bCs/>
          <w:sz w:val="26"/>
          <w:szCs w:val="26"/>
        </w:rPr>
        <w:t>;</w:t>
      </w:r>
      <w:proofErr w:type="gramEnd"/>
    </w:p>
    <w:p w:rsidR="00276090" w:rsidRDefault="00276090" w:rsidP="00E02DF8">
      <w:pPr>
        <w:numPr>
          <w:ilvl w:val="0"/>
          <w:numId w:val="35"/>
        </w:numPr>
        <w:spacing w:after="0" w:line="240" w:lineRule="auto"/>
        <w:contextualSpacing/>
        <w:jc w:val="both"/>
        <w:rPr>
          <w:rFonts w:ascii="Times New Roman" w:hAnsi="Times New Roman" w:cs="Times New Roman"/>
          <w:bCs/>
          <w:sz w:val="26"/>
          <w:szCs w:val="26"/>
        </w:rPr>
      </w:pPr>
      <w:proofErr w:type="gramStart"/>
      <w:r w:rsidRPr="00276090">
        <w:rPr>
          <w:rFonts w:ascii="Times New Roman" w:hAnsi="Times New Roman" w:cs="Times New Roman"/>
          <w:bCs/>
          <w:sz w:val="26"/>
          <w:szCs w:val="26"/>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roofErr w:type="gramEnd"/>
    </w:p>
    <w:p w:rsidR="00276090" w:rsidRDefault="00276090" w:rsidP="00E02DF8">
      <w:pPr>
        <w:numPr>
          <w:ilvl w:val="0"/>
          <w:numId w:val="35"/>
        </w:numPr>
        <w:spacing w:after="0" w:line="240" w:lineRule="auto"/>
        <w:contextualSpacing/>
        <w:jc w:val="both"/>
        <w:rPr>
          <w:rFonts w:ascii="Times New Roman" w:hAnsi="Times New Roman" w:cs="Times New Roman"/>
          <w:bCs/>
          <w:sz w:val="26"/>
          <w:szCs w:val="26"/>
        </w:rPr>
      </w:pPr>
      <w:r w:rsidRPr="00DC25CE">
        <w:rPr>
          <w:rFonts w:ascii="Times New Roman" w:hAnsi="Times New Roman" w:cs="Times New Roman"/>
          <w:bCs/>
          <w:sz w:val="26"/>
          <w:szCs w:val="26"/>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местного значения, содержащимся в Едином </w:t>
      </w:r>
      <w:r w:rsidRPr="00DC25CE">
        <w:rPr>
          <w:rFonts w:ascii="Times New Roman" w:hAnsi="Times New Roman" w:cs="Times New Roman"/>
          <w:bCs/>
          <w:sz w:val="26"/>
          <w:szCs w:val="26"/>
        </w:rPr>
        <w:lastRenderedPageBreak/>
        <w:t>государственном реестре недвижимости ограничениям использования объектов недвижимости в пределах таких зон, территорий;</w:t>
      </w:r>
    </w:p>
    <w:p w:rsidR="00276090" w:rsidRPr="001B52C9" w:rsidRDefault="00276090" w:rsidP="00E02DF8">
      <w:pPr>
        <w:numPr>
          <w:ilvl w:val="0"/>
          <w:numId w:val="35"/>
        </w:numPr>
        <w:spacing w:after="0" w:line="240" w:lineRule="auto"/>
        <w:contextualSpacing/>
        <w:jc w:val="both"/>
        <w:rPr>
          <w:rFonts w:ascii="Times New Roman" w:hAnsi="Times New Roman" w:cs="Times New Roman"/>
          <w:bCs/>
          <w:sz w:val="26"/>
          <w:szCs w:val="26"/>
        </w:rPr>
      </w:pPr>
      <w:r w:rsidRPr="00DC25CE">
        <w:rPr>
          <w:rFonts w:ascii="Times New Roman" w:hAnsi="Times New Roman" w:cs="Times New Roman"/>
          <w:bCs/>
          <w:sz w:val="26"/>
          <w:szCs w:val="26"/>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 Предложения о внесении изменений в Правила направляются:</w:t>
      </w:r>
    </w:p>
    <w:p w:rsidR="006358CE" w:rsidRPr="001B52C9" w:rsidRDefault="006358CE" w:rsidP="00E02DF8">
      <w:pPr>
        <w:numPr>
          <w:ilvl w:val="0"/>
          <w:numId w:val="3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 (за исключением линейных объектов);</w:t>
      </w:r>
    </w:p>
    <w:p w:rsidR="006358CE" w:rsidRPr="001B52C9" w:rsidRDefault="006358CE" w:rsidP="00E02DF8">
      <w:pPr>
        <w:numPr>
          <w:ilvl w:val="0"/>
          <w:numId w:val="3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органами исполнительной власти Кабардино-Балкарской Республики в случаях, если Правила могут воспрепятствовать функционированию, размещению объектов регионального значения (за исключением линейных объектов);</w:t>
      </w:r>
    </w:p>
    <w:p w:rsidR="006358CE" w:rsidRPr="001B52C9" w:rsidRDefault="006358CE" w:rsidP="00E02DF8">
      <w:pPr>
        <w:numPr>
          <w:ilvl w:val="0"/>
          <w:numId w:val="3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органами местного самоуправления муниципального </w:t>
      </w:r>
      <w:r w:rsidR="001D16E8">
        <w:rPr>
          <w:rFonts w:ascii="Times New Roman" w:hAnsi="Times New Roman" w:cs="Times New Roman"/>
          <w:bCs/>
          <w:sz w:val="26"/>
          <w:szCs w:val="26"/>
        </w:rPr>
        <w:t>образования</w:t>
      </w:r>
      <w:r w:rsidRPr="001B52C9">
        <w:rPr>
          <w:rFonts w:ascii="Times New Roman" w:hAnsi="Times New Roman" w:cs="Times New Roman"/>
          <w:bCs/>
          <w:sz w:val="26"/>
          <w:szCs w:val="26"/>
        </w:rPr>
        <w:t xml:space="preserve"> в случаях, если Правила могут воспрепятствовать функционированию, размещению объектов местного значения (за исключением линейных объектов);</w:t>
      </w:r>
    </w:p>
    <w:p w:rsidR="006358CE" w:rsidRPr="001B52C9" w:rsidRDefault="006358CE" w:rsidP="00E02DF8">
      <w:pPr>
        <w:numPr>
          <w:ilvl w:val="0"/>
          <w:numId w:val="3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органами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6358CE" w:rsidRPr="001B52C9" w:rsidRDefault="006358CE" w:rsidP="00E02DF8">
      <w:pPr>
        <w:numPr>
          <w:ilvl w:val="0"/>
          <w:numId w:val="36"/>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3.1. В случае</w:t>
      </w:r>
      <w:proofErr w:type="gramStart"/>
      <w:r w:rsidRPr="001D16E8">
        <w:rPr>
          <w:rFonts w:ascii="Times New Roman" w:hAnsi="Times New Roman" w:cs="Times New Roman"/>
          <w:bCs/>
          <w:sz w:val="26"/>
          <w:szCs w:val="26"/>
        </w:rPr>
        <w:t>,</w:t>
      </w:r>
      <w:proofErr w:type="gramEnd"/>
      <w:r w:rsidRPr="001D16E8">
        <w:rPr>
          <w:rFonts w:ascii="Times New Roman" w:hAnsi="Times New Roman" w:cs="Times New Roman"/>
          <w:bCs/>
          <w:sz w:val="26"/>
          <w:szCs w:val="26"/>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сельского поселения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сельского поселения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3.2. В случае, предусмотренном частью 3.1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3.3. В целях внесения изменений в правила землепользования и застройки в случаях, предусмотренных пунктами 3-5 части 2 и частью 3.1 настоящей статьи, проведение общественных обсуждений или публичных слушаний, опубликование сообщения о принятии </w:t>
      </w:r>
      <w:proofErr w:type="gramStart"/>
      <w:r w:rsidRPr="001D16E8">
        <w:rPr>
          <w:rFonts w:ascii="Times New Roman" w:hAnsi="Times New Roman" w:cs="Times New Roman"/>
          <w:bCs/>
          <w:sz w:val="26"/>
          <w:szCs w:val="26"/>
        </w:rPr>
        <w:t>решения</w:t>
      </w:r>
      <w:proofErr w:type="gramEnd"/>
      <w:r w:rsidRPr="001D16E8">
        <w:rPr>
          <w:rFonts w:ascii="Times New Roman" w:hAnsi="Times New Roman" w:cs="Times New Roman"/>
          <w:bCs/>
          <w:sz w:val="26"/>
          <w:szCs w:val="26"/>
        </w:rPr>
        <w:t xml:space="preserve">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lastRenderedPageBreak/>
        <w:t xml:space="preserve">4. </w:t>
      </w:r>
      <w:proofErr w:type="gramStart"/>
      <w:r w:rsidRPr="001D16E8">
        <w:rPr>
          <w:rFonts w:ascii="Times New Roman" w:hAnsi="Times New Roman" w:cs="Times New Roman"/>
          <w:bCs/>
          <w:sz w:val="26"/>
          <w:szCs w:val="26"/>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5. Глава местной администрации с учетом рекомендаций, содержащихся в заключени</w:t>
      </w:r>
      <w:proofErr w:type="gramStart"/>
      <w:r w:rsidRPr="001D16E8">
        <w:rPr>
          <w:rFonts w:ascii="Times New Roman" w:hAnsi="Times New Roman" w:cs="Times New Roman"/>
          <w:bCs/>
          <w:sz w:val="26"/>
          <w:szCs w:val="26"/>
        </w:rPr>
        <w:t>и</w:t>
      </w:r>
      <w:proofErr w:type="gramEnd"/>
      <w:r w:rsidRPr="001D16E8">
        <w:rPr>
          <w:rFonts w:ascii="Times New Roman" w:hAnsi="Times New Roman" w:cs="Times New Roman"/>
          <w:bCs/>
          <w:sz w:val="26"/>
          <w:szCs w:val="26"/>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1D16E8">
        <w:rPr>
          <w:rFonts w:ascii="Times New Roman" w:hAnsi="Times New Roman" w:cs="Times New Roman"/>
          <w:bCs/>
          <w:sz w:val="26"/>
          <w:szCs w:val="26"/>
        </w:rPr>
        <w:t>обязан</w:t>
      </w:r>
      <w:proofErr w:type="gramEnd"/>
      <w:r w:rsidRPr="001D16E8">
        <w:rPr>
          <w:rFonts w:ascii="Times New Roman" w:hAnsi="Times New Roman" w:cs="Times New Roman"/>
          <w:bCs/>
          <w:sz w:val="26"/>
          <w:szCs w:val="26"/>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7. </w:t>
      </w:r>
      <w:proofErr w:type="gramStart"/>
      <w:r w:rsidRPr="001D16E8">
        <w:rPr>
          <w:rFonts w:ascii="Times New Roman" w:hAnsi="Times New Roman" w:cs="Times New Roman"/>
          <w:bCs/>
          <w:sz w:val="26"/>
          <w:szCs w:val="26"/>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1D16E8">
        <w:rPr>
          <w:rFonts w:ascii="Times New Roman" w:hAnsi="Times New Roman" w:cs="Times New Roman"/>
          <w:bCs/>
          <w:sz w:val="26"/>
          <w:szCs w:val="26"/>
        </w:rPr>
        <w:t xml:space="preserve"> </w:t>
      </w:r>
      <w:proofErr w:type="gramStart"/>
      <w:r w:rsidRPr="001D16E8">
        <w:rPr>
          <w:rFonts w:ascii="Times New Roman" w:hAnsi="Times New Roman" w:cs="Times New Roman"/>
          <w:bCs/>
          <w:sz w:val="26"/>
          <w:szCs w:val="26"/>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1D16E8">
        <w:rPr>
          <w:rFonts w:ascii="Times New Roman" w:hAnsi="Times New Roman" w:cs="Times New Roman"/>
          <w:bCs/>
          <w:sz w:val="26"/>
          <w:szCs w:val="26"/>
        </w:rPr>
        <w:t xml:space="preserve"> части 2 </w:t>
      </w:r>
      <w:proofErr w:type="gramStart"/>
      <w:r w:rsidRPr="001D16E8">
        <w:rPr>
          <w:rFonts w:ascii="Times New Roman" w:hAnsi="Times New Roman" w:cs="Times New Roman"/>
          <w:bCs/>
          <w:sz w:val="26"/>
          <w:szCs w:val="26"/>
        </w:rPr>
        <w:t>статьи</w:t>
      </w:r>
      <w:proofErr w:type="gramEnd"/>
      <w:r w:rsidRPr="001D16E8">
        <w:rPr>
          <w:rFonts w:ascii="Times New Roman" w:hAnsi="Times New Roman" w:cs="Times New Roman"/>
          <w:bCs/>
          <w:sz w:val="26"/>
          <w:szCs w:val="26"/>
        </w:rPr>
        <w:t xml:space="preserve"> 55.32 Градостроительного кодекса и от </w:t>
      </w:r>
      <w:proofErr w:type="gramStart"/>
      <w:r w:rsidRPr="001D16E8">
        <w:rPr>
          <w:rFonts w:ascii="Times New Roman" w:hAnsi="Times New Roman" w:cs="Times New Roman"/>
          <w:bCs/>
          <w:sz w:val="26"/>
          <w:szCs w:val="26"/>
        </w:rPr>
        <w:t>которых</w:t>
      </w:r>
      <w:proofErr w:type="gramEnd"/>
      <w:r w:rsidRPr="001D16E8">
        <w:rPr>
          <w:rFonts w:ascii="Times New Roman" w:hAnsi="Times New Roman" w:cs="Times New Roman"/>
          <w:bCs/>
          <w:sz w:val="26"/>
          <w:szCs w:val="26"/>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8. </w:t>
      </w:r>
      <w:proofErr w:type="gramStart"/>
      <w:r w:rsidRPr="001D16E8">
        <w:rPr>
          <w:rFonts w:ascii="Times New Roman" w:hAnsi="Times New Roman" w:cs="Times New Roman"/>
          <w:bCs/>
          <w:sz w:val="26"/>
          <w:szCs w:val="26"/>
        </w:rPr>
        <w:t xml:space="preserve">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w:t>
      </w:r>
      <w:r w:rsidRPr="001D16E8">
        <w:rPr>
          <w:rFonts w:ascii="Times New Roman" w:hAnsi="Times New Roman" w:cs="Times New Roman"/>
          <w:bCs/>
          <w:sz w:val="26"/>
          <w:szCs w:val="26"/>
        </w:rPr>
        <w:lastRenderedPageBreak/>
        <w:t>администрации требование о внесении изменений в правила землепользования и застройки в части отображения границ зон</w:t>
      </w:r>
      <w:proofErr w:type="gramEnd"/>
      <w:r w:rsidRPr="001D16E8">
        <w:rPr>
          <w:rFonts w:ascii="Times New Roman" w:hAnsi="Times New Roman" w:cs="Times New Roman"/>
          <w:bCs/>
          <w:sz w:val="26"/>
          <w:szCs w:val="26"/>
        </w:rPr>
        <w:t xml:space="preserve">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9. </w:t>
      </w:r>
      <w:proofErr w:type="gramStart"/>
      <w:r w:rsidRPr="001D16E8">
        <w:rPr>
          <w:rFonts w:ascii="Times New Roman" w:hAnsi="Times New Roman" w:cs="Times New Roman"/>
          <w:bCs/>
          <w:sz w:val="26"/>
          <w:szCs w:val="26"/>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принять решение</w:t>
      </w:r>
      <w:proofErr w:type="gramEnd"/>
      <w:r w:rsidRPr="001D16E8">
        <w:rPr>
          <w:rFonts w:ascii="Times New Roman" w:hAnsi="Times New Roman" w:cs="Times New Roman"/>
          <w:bCs/>
          <w:sz w:val="26"/>
          <w:szCs w:val="26"/>
        </w:rPr>
        <w:t xml:space="preserve"> о подготовке </w:t>
      </w:r>
      <w:proofErr w:type="gramStart"/>
      <w:r w:rsidRPr="001D16E8">
        <w:rPr>
          <w:rFonts w:ascii="Times New Roman" w:hAnsi="Times New Roman" w:cs="Times New Roman"/>
          <w:bCs/>
          <w:sz w:val="26"/>
          <w:szCs w:val="26"/>
        </w:rPr>
        <w:t>проекта</w:t>
      </w:r>
      <w:proofErr w:type="gramEnd"/>
      <w:r w:rsidRPr="001D16E8">
        <w:rPr>
          <w:rFonts w:ascii="Times New Roman" w:hAnsi="Times New Roman" w:cs="Times New Roman"/>
          <w:bCs/>
          <w:sz w:val="26"/>
          <w:szCs w:val="26"/>
        </w:rPr>
        <w:t xml:space="preserve"> о внесении изменений в правила землепользования и застройки.</w:t>
      </w:r>
    </w:p>
    <w:p w:rsidR="006358CE" w:rsidRPr="001B52C9"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10. </w:t>
      </w:r>
      <w:proofErr w:type="gramStart"/>
      <w:r w:rsidRPr="001D16E8">
        <w:rPr>
          <w:rFonts w:ascii="Times New Roman" w:hAnsi="Times New Roman" w:cs="Times New Roman"/>
          <w:bCs/>
          <w:sz w:val="26"/>
          <w:szCs w:val="26"/>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w:t>
      </w:r>
      <w:proofErr w:type="gramEnd"/>
      <w:r w:rsidRPr="001D16E8">
        <w:rPr>
          <w:rFonts w:ascii="Times New Roman" w:hAnsi="Times New Roman" w:cs="Times New Roman"/>
          <w:bCs/>
          <w:sz w:val="26"/>
          <w:szCs w:val="26"/>
        </w:rPr>
        <w:t xml:space="preserve">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rsidR="006358CE" w:rsidRPr="001B52C9" w:rsidRDefault="006358CE" w:rsidP="001D16E8">
      <w:pPr>
        <w:keepNext/>
        <w:keepLines/>
        <w:spacing w:before="120" w:after="120" w:line="240" w:lineRule="auto"/>
        <w:outlineLvl w:val="2"/>
        <w:rPr>
          <w:rFonts w:ascii="Times New Roman" w:eastAsiaTheme="majorEastAsia" w:hAnsi="Times New Roman" w:cs="Times New Roman"/>
          <w:b/>
          <w:sz w:val="26"/>
          <w:szCs w:val="26"/>
        </w:rPr>
      </w:pPr>
      <w:bookmarkStart w:id="37" w:name="_Toc140756853"/>
      <w:r w:rsidRPr="001B52C9">
        <w:rPr>
          <w:rFonts w:ascii="Times New Roman" w:eastAsiaTheme="majorEastAsia" w:hAnsi="Times New Roman" w:cs="Times New Roman"/>
          <w:b/>
          <w:sz w:val="26"/>
          <w:szCs w:val="26"/>
        </w:rPr>
        <w:t>Статья 3</w:t>
      </w:r>
      <w:r w:rsidR="001D16E8">
        <w:rPr>
          <w:rFonts w:ascii="Times New Roman" w:eastAsiaTheme="majorEastAsia" w:hAnsi="Times New Roman" w:cs="Times New Roman"/>
          <w:b/>
          <w:sz w:val="26"/>
          <w:szCs w:val="26"/>
        </w:rPr>
        <w:t>0</w:t>
      </w:r>
      <w:r w:rsidRPr="001B52C9">
        <w:rPr>
          <w:rFonts w:ascii="Times New Roman" w:eastAsiaTheme="majorEastAsia" w:hAnsi="Times New Roman" w:cs="Times New Roman"/>
          <w:b/>
          <w:sz w:val="26"/>
          <w:szCs w:val="26"/>
        </w:rPr>
        <w:t xml:space="preserve">. Ответственность за нарушение </w:t>
      </w:r>
      <w:r w:rsidR="001D16E8">
        <w:rPr>
          <w:rFonts w:ascii="Times New Roman" w:eastAsiaTheme="majorEastAsia" w:hAnsi="Times New Roman" w:cs="Times New Roman"/>
          <w:b/>
          <w:sz w:val="26"/>
          <w:szCs w:val="26"/>
        </w:rPr>
        <w:t>П</w:t>
      </w:r>
      <w:r w:rsidRPr="001B52C9">
        <w:rPr>
          <w:rFonts w:ascii="Times New Roman" w:eastAsiaTheme="majorEastAsia" w:hAnsi="Times New Roman" w:cs="Times New Roman"/>
          <w:b/>
          <w:sz w:val="26"/>
          <w:szCs w:val="26"/>
        </w:rPr>
        <w:t>равил</w:t>
      </w:r>
      <w:bookmarkEnd w:id="37"/>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6358CE" w:rsidRPr="001B52C9" w:rsidRDefault="006358CE" w:rsidP="001D16E8">
      <w:pPr>
        <w:keepNext/>
        <w:keepLines/>
        <w:spacing w:before="120" w:after="0" w:line="240" w:lineRule="auto"/>
        <w:outlineLvl w:val="1"/>
        <w:rPr>
          <w:rFonts w:ascii="Times New Roman" w:eastAsiaTheme="majorEastAsia" w:hAnsi="Times New Roman" w:cs="Times New Roman"/>
          <w:b/>
          <w:sz w:val="26"/>
          <w:szCs w:val="26"/>
        </w:rPr>
      </w:pPr>
      <w:bookmarkStart w:id="38" w:name="_Toc140756854"/>
      <w:r w:rsidRPr="001B52C9">
        <w:rPr>
          <w:rFonts w:ascii="Times New Roman" w:eastAsiaTheme="majorEastAsia" w:hAnsi="Times New Roman" w:cs="Times New Roman"/>
          <w:b/>
          <w:sz w:val="26"/>
          <w:szCs w:val="26"/>
        </w:rPr>
        <w:t>Г</w:t>
      </w:r>
      <w:r w:rsidR="001D16E8" w:rsidRPr="001B52C9">
        <w:rPr>
          <w:rFonts w:ascii="Times New Roman" w:eastAsiaTheme="majorEastAsia" w:hAnsi="Times New Roman" w:cs="Times New Roman"/>
          <w:b/>
          <w:sz w:val="26"/>
          <w:szCs w:val="26"/>
        </w:rPr>
        <w:t>лава</w:t>
      </w:r>
      <w:r w:rsidRPr="001B52C9">
        <w:rPr>
          <w:rFonts w:ascii="Times New Roman" w:eastAsiaTheme="majorEastAsia" w:hAnsi="Times New Roman" w:cs="Times New Roman"/>
          <w:b/>
          <w:sz w:val="26"/>
          <w:szCs w:val="26"/>
        </w:rPr>
        <w:t xml:space="preserve"> 7. Регулирование иных вопросов землепользования и застройки</w:t>
      </w:r>
      <w:bookmarkEnd w:id="38"/>
    </w:p>
    <w:p w:rsidR="006358CE" w:rsidRPr="001B52C9" w:rsidRDefault="006358CE" w:rsidP="001D16E8">
      <w:pPr>
        <w:keepNext/>
        <w:keepLines/>
        <w:spacing w:before="120" w:after="120" w:line="240" w:lineRule="auto"/>
        <w:outlineLvl w:val="2"/>
        <w:rPr>
          <w:rFonts w:ascii="Times New Roman" w:eastAsiaTheme="majorEastAsia" w:hAnsi="Times New Roman" w:cs="Times New Roman"/>
          <w:b/>
          <w:sz w:val="26"/>
          <w:szCs w:val="26"/>
        </w:rPr>
      </w:pPr>
      <w:bookmarkStart w:id="39" w:name="_Toc140756855"/>
      <w:r w:rsidRPr="001B52C9">
        <w:rPr>
          <w:rFonts w:ascii="Times New Roman" w:eastAsiaTheme="majorEastAsia" w:hAnsi="Times New Roman" w:cs="Times New Roman"/>
          <w:b/>
          <w:sz w:val="26"/>
          <w:szCs w:val="26"/>
        </w:rPr>
        <w:t>Статья 3</w:t>
      </w:r>
      <w:r w:rsidR="001D16E8">
        <w:rPr>
          <w:rFonts w:ascii="Times New Roman" w:eastAsiaTheme="majorEastAsia" w:hAnsi="Times New Roman" w:cs="Times New Roman"/>
          <w:b/>
          <w:sz w:val="26"/>
          <w:szCs w:val="26"/>
        </w:rPr>
        <w:t>1</w:t>
      </w:r>
      <w:r w:rsidRPr="001B52C9">
        <w:rPr>
          <w:rFonts w:ascii="Times New Roman" w:eastAsiaTheme="majorEastAsia" w:hAnsi="Times New Roman" w:cs="Times New Roman"/>
          <w:b/>
          <w:sz w:val="26"/>
          <w:szCs w:val="26"/>
        </w:rPr>
        <w:t>. Основания для установления сервитута в отношении земельного участка, находящегося в государственной или муниципальной собственности</w:t>
      </w:r>
      <w:bookmarkEnd w:id="39"/>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и земельным законодательством Российской Федерации, другими федеральными законами, и, в частности, в следующих случаях:</w:t>
      </w:r>
    </w:p>
    <w:p w:rsidR="006358CE" w:rsidRPr="001B52C9" w:rsidRDefault="006358CE" w:rsidP="00E02DF8">
      <w:pPr>
        <w:numPr>
          <w:ilvl w:val="0"/>
          <w:numId w:val="3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размещение линейных объектов, сооружений связи, специальных информационных знаков и защитных сооружений, не препятствующих разрешённому использованию земельного участка;</w:t>
      </w:r>
    </w:p>
    <w:p w:rsidR="006358CE" w:rsidRPr="001B52C9" w:rsidRDefault="006358CE" w:rsidP="00E02DF8">
      <w:pPr>
        <w:numPr>
          <w:ilvl w:val="0"/>
          <w:numId w:val="3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проведение </w:t>
      </w:r>
      <w:proofErr w:type="gramStart"/>
      <w:r w:rsidRPr="001B52C9">
        <w:rPr>
          <w:rFonts w:ascii="Times New Roman" w:hAnsi="Times New Roman" w:cs="Times New Roman"/>
          <w:bCs/>
          <w:sz w:val="26"/>
          <w:szCs w:val="26"/>
        </w:rPr>
        <w:t>изыскательских</w:t>
      </w:r>
      <w:proofErr w:type="gramEnd"/>
      <w:r w:rsidRPr="001B52C9">
        <w:rPr>
          <w:rFonts w:ascii="Times New Roman" w:hAnsi="Times New Roman" w:cs="Times New Roman"/>
          <w:bCs/>
          <w:sz w:val="26"/>
          <w:szCs w:val="26"/>
        </w:rPr>
        <w:t xml:space="preserve"> работ;</w:t>
      </w:r>
    </w:p>
    <w:p w:rsidR="006358CE" w:rsidRPr="001B52C9" w:rsidRDefault="006358CE" w:rsidP="00E02DF8">
      <w:pPr>
        <w:numPr>
          <w:ilvl w:val="0"/>
          <w:numId w:val="37"/>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ведение работ, </w:t>
      </w:r>
      <w:proofErr w:type="gramStart"/>
      <w:r w:rsidRPr="001B52C9">
        <w:rPr>
          <w:rFonts w:ascii="Times New Roman" w:hAnsi="Times New Roman" w:cs="Times New Roman"/>
          <w:bCs/>
          <w:sz w:val="26"/>
          <w:szCs w:val="26"/>
        </w:rPr>
        <w:t>связанных</w:t>
      </w:r>
      <w:proofErr w:type="gramEnd"/>
      <w:r w:rsidRPr="001B52C9">
        <w:rPr>
          <w:rFonts w:ascii="Times New Roman" w:hAnsi="Times New Roman" w:cs="Times New Roman"/>
          <w:bCs/>
          <w:sz w:val="26"/>
          <w:szCs w:val="26"/>
        </w:rPr>
        <w:t xml:space="preserve"> с пользованием недрами.</w:t>
      </w:r>
    </w:p>
    <w:p w:rsidR="006358CE" w:rsidRPr="001B52C9" w:rsidRDefault="006358CE" w:rsidP="001D16E8">
      <w:pPr>
        <w:keepNext/>
        <w:keepLines/>
        <w:spacing w:before="120" w:after="120" w:line="240" w:lineRule="auto"/>
        <w:outlineLvl w:val="2"/>
        <w:rPr>
          <w:rFonts w:ascii="Times New Roman" w:eastAsiaTheme="majorEastAsia" w:hAnsi="Times New Roman" w:cs="Times New Roman"/>
          <w:b/>
          <w:sz w:val="26"/>
          <w:szCs w:val="26"/>
        </w:rPr>
      </w:pPr>
      <w:bookmarkStart w:id="40" w:name="_Toc140756856"/>
      <w:r w:rsidRPr="001B52C9">
        <w:rPr>
          <w:rFonts w:ascii="Times New Roman" w:eastAsiaTheme="majorEastAsia" w:hAnsi="Times New Roman" w:cs="Times New Roman"/>
          <w:b/>
          <w:sz w:val="26"/>
          <w:szCs w:val="26"/>
        </w:rPr>
        <w:lastRenderedPageBreak/>
        <w:t>Статья 3</w:t>
      </w:r>
      <w:r w:rsidR="001D16E8">
        <w:rPr>
          <w:rFonts w:ascii="Times New Roman" w:eastAsiaTheme="majorEastAsia" w:hAnsi="Times New Roman" w:cs="Times New Roman"/>
          <w:b/>
          <w:sz w:val="26"/>
          <w:szCs w:val="26"/>
        </w:rPr>
        <w:t>2</w:t>
      </w:r>
      <w:r w:rsidRPr="001B52C9">
        <w:rPr>
          <w:rFonts w:ascii="Times New Roman" w:eastAsiaTheme="majorEastAsia" w:hAnsi="Times New Roman" w:cs="Times New Roman"/>
          <w:b/>
          <w:sz w:val="26"/>
          <w:szCs w:val="26"/>
        </w:rPr>
        <w:t>. Установление публичных сервитутов</w:t>
      </w:r>
      <w:bookmarkEnd w:id="40"/>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3. Публичный сервитут устанавливается в соответствии с Земельным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 xml:space="preserve">4. Публичный сервитут может устанавливаться </w:t>
      </w:r>
      <w:proofErr w:type="gramStart"/>
      <w:r w:rsidRPr="001D16E8">
        <w:rPr>
          <w:rFonts w:ascii="Times New Roman" w:hAnsi="Times New Roman" w:cs="Times New Roman"/>
          <w:bCs/>
          <w:sz w:val="26"/>
          <w:szCs w:val="26"/>
        </w:rPr>
        <w:t>для</w:t>
      </w:r>
      <w:proofErr w:type="gramEnd"/>
      <w:r w:rsidRPr="001D16E8">
        <w:rPr>
          <w:rFonts w:ascii="Times New Roman" w:hAnsi="Times New Roman" w:cs="Times New Roman"/>
          <w:bCs/>
          <w:sz w:val="26"/>
          <w:szCs w:val="26"/>
        </w:rPr>
        <w:t>:</w:t>
      </w:r>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r w:rsidRPr="001D16E8">
        <w:rPr>
          <w:rFonts w:ascii="Times New Roman" w:hAnsi="Times New Roman" w:cs="Times New Roman"/>
          <w:bCs/>
          <w:sz w:val="26"/>
          <w:szCs w:val="26"/>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proofErr w:type="gramStart"/>
      <w:r w:rsidRPr="001D16E8">
        <w:rPr>
          <w:rFonts w:ascii="Times New Roman" w:hAnsi="Times New Roman" w:cs="Times New Roman"/>
          <w:bCs/>
          <w:sz w:val="26"/>
          <w:szCs w:val="26"/>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roofErr w:type="gramEnd"/>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r w:rsidRPr="001D16E8">
        <w:rPr>
          <w:rFonts w:ascii="Times New Roman" w:hAnsi="Times New Roman" w:cs="Times New Roman"/>
          <w:bCs/>
          <w:sz w:val="26"/>
          <w:szCs w:val="26"/>
        </w:rPr>
        <w:t xml:space="preserve">проведения </w:t>
      </w:r>
      <w:proofErr w:type="gramStart"/>
      <w:r w:rsidRPr="001D16E8">
        <w:rPr>
          <w:rFonts w:ascii="Times New Roman" w:hAnsi="Times New Roman" w:cs="Times New Roman"/>
          <w:bCs/>
          <w:sz w:val="26"/>
          <w:szCs w:val="26"/>
        </w:rPr>
        <w:t>дренажных</w:t>
      </w:r>
      <w:proofErr w:type="gramEnd"/>
      <w:r w:rsidRPr="001D16E8">
        <w:rPr>
          <w:rFonts w:ascii="Times New Roman" w:hAnsi="Times New Roman" w:cs="Times New Roman"/>
          <w:bCs/>
          <w:sz w:val="26"/>
          <w:szCs w:val="26"/>
        </w:rPr>
        <w:t xml:space="preserve"> работ на земельном участке;</w:t>
      </w:r>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proofErr w:type="gramStart"/>
      <w:r w:rsidRPr="001D16E8">
        <w:rPr>
          <w:rFonts w:ascii="Times New Roman" w:hAnsi="Times New Roman" w:cs="Times New Roman"/>
          <w:bCs/>
          <w:sz w:val="26"/>
          <w:szCs w:val="26"/>
        </w:rPr>
        <w:t>забора (изъятия) водных ресурсов из водных объектов и водопоя;</w:t>
      </w:r>
      <w:proofErr w:type="gramEnd"/>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r w:rsidRPr="001D16E8">
        <w:rPr>
          <w:rFonts w:ascii="Times New Roman" w:hAnsi="Times New Roman" w:cs="Times New Roman"/>
          <w:bCs/>
          <w:sz w:val="26"/>
          <w:szCs w:val="26"/>
        </w:rPr>
        <w:t>прогона сельскохозяйственных животных через земельный участок;</w:t>
      </w:r>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r w:rsidRPr="001D16E8">
        <w:rPr>
          <w:rFonts w:ascii="Times New Roman" w:hAnsi="Times New Roman" w:cs="Times New Roman"/>
          <w:bCs/>
          <w:sz w:val="26"/>
          <w:szCs w:val="26"/>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r w:rsidRPr="001D16E8">
        <w:rPr>
          <w:rFonts w:ascii="Times New Roman" w:hAnsi="Times New Roman" w:cs="Times New Roman"/>
          <w:bCs/>
          <w:sz w:val="26"/>
          <w:szCs w:val="26"/>
        </w:rPr>
        <w:t>использования земельного участка в целях охоты, рыболовства, аквакультуры (рыбоводства);</w:t>
      </w:r>
    </w:p>
    <w:p w:rsidR="001D16E8" w:rsidRPr="001D16E8" w:rsidRDefault="001D16E8" w:rsidP="008757DC">
      <w:pPr>
        <w:numPr>
          <w:ilvl w:val="0"/>
          <w:numId w:val="55"/>
        </w:numPr>
        <w:spacing w:after="0" w:line="240" w:lineRule="auto"/>
        <w:ind w:left="0" w:firstLine="360"/>
        <w:contextualSpacing/>
        <w:jc w:val="both"/>
        <w:rPr>
          <w:rFonts w:ascii="Times New Roman" w:hAnsi="Times New Roman" w:cs="Times New Roman"/>
          <w:bCs/>
          <w:sz w:val="26"/>
          <w:szCs w:val="26"/>
        </w:rPr>
      </w:pPr>
      <w:r w:rsidRPr="001D16E8">
        <w:rPr>
          <w:rFonts w:ascii="Times New Roman" w:hAnsi="Times New Roman" w:cs="Times New Roman"/>
          <w:bCs/>
          <w:sz w:val="26"/>
          <w:szCs w:val="26"/>
        </w:rPr>
        <w:t xml:space="preserve">использования земельного участка в целях, </w:t>
      </w:r>
      <w:proofErr w:type="gramStart"/>
      <w:r w:rsidRPr="001D16E8">
        <w:rPr>
          <w:rFonts w:ascii="Times New Roman" w:hAnsi="Times New Roman" w:cs="Times New Roman"/>
          <w:bCs/>
          <w:sz w:val="26"/>
          <w:szCs w:val="26"/>
        </w:rPr>
        <w:t>предусмотренных</w:t>
      </w:r>
      <w:proofErr w:type="gramEnd"/>
      <w:r w:rsidRPr="001D16E8">
        <w:rPr>
          <w:rFonts w:ascii="Times New Roman" w:hAnsi="Times New Roman" w:cs="Times New Roman"/>
          <w:bCs/>
          <w:sz w:val="26"/>
          <w:szCs w:val="26"/>
        </w:rPr>
        <w:t xml:space="preserve"> статьей 39.37 Земельного кодекса Российской Федерации.</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5. Публичный сервитут может быть установлен в отношении одного или нескольких земельных участков и (или) земель.</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Срок публичного сервитута определяется решением о его установлении.</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 xml:space="preserve">8. Сервитут, публичный сервитут должны устанавливаться и осуществляться на </w:t>
      </w:r>
      <w:proofErr w:type="gramStart"/>
      <w:r w:rsidRPr="001D16E8">
        <w:rPr>
          <w:rFonts w:ascii="Times New Roman" w:hAnsi="Times New Roman" w:cs="Times New Roman"/>
          <w:sz w:val="26"/>
          <w:szCs w:val="26"/>
        </w:rPr>
        <w:t>условиях</w:t>
      </w:r>
      <w:proofErr w:type="gramEnd"/>
      <w:r w:rsidRPr="001D16E8">
        <w:rPr>
          <w:rFonts w:ascii="Times New Roman" w:hAnsi="Times New Roman" w:cs="Times New Roman"/>
          <w:sz w:val="26"/>
          <w:szCs w:val="26"/>
        </w:rPr>
        <w:t>, наименее обременительных для использования земельного участка в соответствии с его целевым назначением и разрешенным использованием.</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10. В случае</w:t>
      </w:r>
      <w:proofErr w:type="gramStart"/>
      <w:r w:rsidRPr="001D16E8">
        <w:rPr>
          <w:rFonts w:ascii="Times New Roman" w:hAnsi="Times New Roman" w:cs="Times New Roman"/>
          <w:sz w:val="26"/>
          <w:szCs w:val="26"/>
        </w:rPr>
        <w:t>,</w:t>
      </w:r>
      <w:proofErr w:type="gramEnd"/>
      <w:r w:rsidRPr="001D16E8">
        <w:rPr>
          <w:rFonts w:ascii="Times New Roman" w:hAnsi="Times New Roman" w:cs="Times New Roman"/>
          <w:sz w:val="26"/>
          <w:szCs w:val="26"/>
        </w:rPr>
        <w:t xml:space="preserve">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w:t>
      </w:r>
      <w:proofErr w:type="gramStart"/>
      <w:r w:rsidRPr="001D16E8">
        <w:rPr>
          <w:rFonts w:ascii="Times New Roman" w:hAnsi="Times New Roman" w:cs="Times New Roman"/>
          <w:sz w:val="26"/>
          <w:szCs w:val="26"/>
        </w:rPr>
        <w:t>условиях</w:t>
      </w:r>
      <w:proofErr w:type="gramEnd"/>
      <w:r w:rsidRPr="001D16E8">
        <w:rPr>
          <w:rFonts w:ascii="Times New Roman" w:hAnsi="Times New Roman" w:cs="Times New Roman"/>
          <w:sz w:val="26"/>
          <w:szCs w:val="26"/>
        </w:rPr>
        <w:t xml:space="preserve">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или федеральным законом.</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1D16E8">
        <w:rPr>
          <w:rFonts w:ascii="Times New Roman" w:hAnsi="Times New Roman" w:cs="Times New Roman"/>
          <w:sz w:val="26"/>
          <w:szCs w:val="26"/>
        </w:rPr>
        <w:t>установивших</w:t>
      </w:r>
      <w:proofErr w:type="gramEnd"/>
      <w:r w:rsidRPr="001D16E8">
        <w:rPr>
          <w:rFonts w:ascii="Times New Roman" w:hAnsi="Times New Roman" w:cs="Times New Roman"/>
          <w:sz w:val="26"/>
          <w:szCs w:val="26"/>
        </w:rPr>
        <w:t xml:space="preserve"> публичный сервитут, соразмерную плату, если иное не предусмотрено Земельным кодексом.</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D16E8" w:rsidRPr="001D16E8" w:rsidRDefault="001D16E8" w:rsidP="001D16E8">
      <w:pPr>
        <w:autoSpaceDE w:val="0"/>
        <w:autoSpaceDN w:val="0"/>
        <w:adjustRightInd w:val="0"/>
        <w:spacing w:after="0" w:line="240" w:lineRule="auto"/>
        <w:ind w:firstLine="709"/>
        <w:jc w:val="both"/>
        <w:rPr>
          <w:rFonts w:ascii="Times New Roman" w:hAnsi="Times New Roman" w:cs="Times New Roman"/>
          <w:sz w:val="26"/>
          <w:szCs w:val="26"/>
        </w:rPr>
      </w:pPr>
      <w:r w:rsidRPr="001D16E8">
        <w:rPr>
          <w:rFonts w:ascii="Times New Roman" w:hAnsi="Times New Roman" w:cs="Times New Roman"/>
          <w:sz w:val="26"/>
          <w:szCs w:val="26"/>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sz w:val="26"/>
          <w:szCs w:val="26"/>
        </w:rPr>
        <w:t xml:space="preserve">16. </w:t>
      </w:r>
      <w:proofErr w:type="gramStart"/>
      <w:r w:rsidRPr="001D16E8">
        <w:rPr>
          <w:rFonts w:ascii="Times New Roman" w:hAnsi="Times New Roman" w:cs="Times New Roman"/>
          <w:sz w:val="26"/>
          <w:szCs w:val="26"/>
        </w:rPr>
        <w:t xml:space="preserve">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w:t>
      </w:r>
      <w:r w:rsidRPr="001D16E8">
        <w:rPr>
          <w:rFonts w:ascii="Times New Roman" w:hAnsi="Times New Roman" w:cs="Times New Roman"/>
          <w:bCs/>
          <w:sz w:val="26"/>
          <w:szCs w:val="26"/>
        </w:rPr>
        <w:t>сервитут не допускают осуществление деятельности, для обеспечения которой устанавливается публичный сервитут.</w:t>
      </w:r>
      <w:proofErr w:type="gramEnd"/>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lastRenderedPageBreak/>
        <w:t>17. Сервитуты подлежит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58CE" w:rsidRPr="001B52C9" w:rsidRDefault="006358CE" w:rsidP="001D16E8">
      <w:pPr>
        <w:keepNext/>
        <w:keepLines/>
        <w:spacing w:before="120" w:after="120" w:line="240" w:lineRule="auto"/>
        <w:outlineLvl w:val="2"/>
        <w:rPr>
          <w:rFonts w:ascii="Times New Roman" w:eastAsiaTheme="majorEastAsia" w:hAnsi="Times New Roman" w:cs="Times New Roman"/>
          <w:b/>
          <w:sz w:val="26"/>
          <w:szCs w:val="26"/>
        </w:rPr>
      </w:pPr>
      <w:bookmarkStart w:id="41" w:name="_Toc140756857"/>
      <w:r w:rsidRPr="001B52C9">
        <w:rPr>
          <w:rFonts w:ascii="Times New Roman" w:eastAsiaTheme="majorEastAsia" w:hAnsi="Times New Roman" w:cs="Times New Roman"/>
          <w:b/>
          <w:sz w:val="26"/>
          <w:szCs w:val="26"/>
        </w:rPr>
        <w:t>Статья 3</w:t>
      </w:r>
      <w:r w:rsidR="001D16E8">
        <w:rPr>
          <w:rFonts w:ascii="Times New Roman" w:eastAsiaTheme="majorEastAsia" w:hAnsi="Times New Roman" w:cs="Times New Roman"/>
          <w:b/>
          <w:sz w:val="26"/>
          <w:szCs w:val="26"/>
        </w:rPr>
        <w:t>3</w:t>
      </w:r>
      <w:r w:rsidRPr="001B52C9">
        <w:rPr>
          <w:rFonts w:ascii="Times New Roman" w:eastAsiaTheme="majorEastAsia" w:hAnsi="Times New Roman" w:cs="Times New Roman"/>
          <w:b/>
          <w:sz w:val="26"/>
          <w:szCs w:val="26"/>
        </w:rPr>
        <w:t>. Основания прекращения сервитута</w:t>
      </w:r>
      <w:bookmarkEnd w:id="41"/>
    </w:p>
    <w:p w:rsidR="006358CE"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Сервитут может быть прекращён по основаниям, предусмотренным гражданским законодательством Российской Федерации.</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прекращен в случае отсутствия общественных нужд, для которых он был установлен, путем принятия акта об отмене сервитута.</w:t>
      </w:r>
    </w:p>
    <w:p w:rsidR="001D16E8" w:rsidRP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1D16E8" w:rsidRDefault="001D16E8" w:rsidP="001D16E8">
      <w:pPr>
        <w:spacing w:after="0" w:line="240" w:lineRule="auto"/>
        <w:ind w:firstLine="709"/>
        <w:jc w:val="both"/>
        <w:rPr>
          <w:rFonts w:ascii="Times New Roman" w:hAnsi="Times New Roman" w:cs="Times New Roman"/>
          <w:bCs/>
          <w:sz w:val="26"/>
          <w:szCs w:val="26"/>
        </w:rPr>
      </w:pPr>
      <w:r w:rsidRPr="001D16E8">
        <w:rPr>
          <w:rFonts w:ascii="Times New Roman" w:hAnsi="Times New Roman" w:cs="Times New Roman"/>
          <w:bCs/>
          <w:sz w:val="26"/>
          <w:szCs w:val="26"/>
        </w:rPr>
        <w:t>4. Иные основания прекращения сервитута применяются в случаях и на основаниях, предусмотренных статьей 48 Земельного кодекса Российской Федерации.</w:t>
      </w:r>
    </w:p>
    <w:p w:rsidR="006358CE" w:rsidRPr="001B52C9" w:rsidRDefault="006358CE" w:rsidP="001D16E8">
      <w:pPr>
        <w:keepNext/>
        <w:keepLines/>
        <w:spacing w:before="120" w:after="120" w:line="240" w:lineRule="auto"/>
        <w:outlineLvl w:val="2"/>
        <w:rPr>
          <w:rFonts w:ascii="Times New Roman" w:eastAsiaTheme="majorEastAsia" w:hAnsi="Times New Roman" w:cs="Times New Roman"/>
          <w:b/>
          <w:sz w:val="26"/>
          <w:szCs w:val="26"/>
        </w:rPr>
      </w:pPr>
      <w:bookmarkStart w:id="42" w:name="_Toc140756858"/>
      <w:r w:rsidRPr="001B52C9">
        <w:rPr>
          <w:rFonts w:ascii="Times New Roman" w:eastAsiaTheme="majorEastAsia" w:hAnsi="Times New Roman" w:cs="Times New Roman"/>
          <w:b/>
          <w:sz w:val="26"/>
          <w:szCs w:val="26"/>
        </w:rPr>
        <w:t>Статья 3</w:t>
      </w:r>
      <w:r w:rsidR="001D16E8">
        <w:rPr>
          <w:rFonts w:ascii="Times New Roman" w:eastAsiaTheme="majorEastAsia" w:hAnsi="Times New Roman" w:cs="Times New Roman"/>
          <w:b/>
          <w:sz w:val="26"/>
          <w:szCs w:val="26"/>
        </w:rPr>
        <w:t>4</w:t>
      </w:r>
      <w:r w:rsidRPr="001B52C9">
        <w:rPr>
          <w:rFonts w:ascii="Times New Roman" w:eastAsiaTheme="majorEastAsia" w:hAnsi="Times New Roman" w:cs="Times New Roman"/>
          <w:b/>
          <w:sz w:val="26"/>
          <w:szCs w:val="26"/>
        </w:rPr>
        <w:t>. Условия, при которых земельный участок не может быть предметом аукциона</w:t>
      </w:r>
      <w:bookmarkEnd w:id="42"/>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находящийся в государственной или муниципальной собственности, не может быть предметом аукциона, если:</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proofErr w:type="gramStart"/>
      <w:r w:rsidRPr="001B52C9">
        <w:rPr>
          <w:rFonts w:ascii="Times New Roman" w:hAnsi="Times New Roman" w:cs="Times New Roman"/>
          <w:bCs/>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roofErr w:type="gramEnd"/>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358CE"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B52C9">
        <w:rPr>
          <w:rFonts w:ascii="Times New Roman" w:hAnsi="Times New Roman" w:cs="Times New Roman"/>
          <w:bCs/>
          <w:sz w:val="26"/>
          <w:szCs w:val="26"/>
        </w:rPr>
        <w:t>ии ау</w:t>
      </w:r>
      <w:proofErr w:type="gramEnd"/>
      <w:r w:rsidRPr="001B52C9">
        <w:rPr>
          <w:rFonts w:ascii="Times New Roman" w:hAnsi="Times New Roman" w:cs="Times New Roman"/>
          <w:bCs/>
          <w:sz w:val="26"/>
          <w:szCs w:val="26"/>
        </w:rPr>
        <w:t>кциона;</w:t>
      </w:r>
    </w:p>
    <w:p w:rsidR="002D54C9" w:rsidRPr="001B52C9" w:rsidRDefault="002D54C9" w:rsidP="002D54C9">
      <w:pPr>
        <w:spacing w:after="0" w:line="240" w:lineRule="auto"/>
        <w:ind w:left="720"/>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5.1) </w:t>
      </w:r>
      <w:r w:rsidRPr="002D54C9">
        <w:rPr>
          <w:rFonts w:ascii="Times New Roman" w:hAnsi="Times New Roman" w:cs="Times New Roman"/>
          <w:bCs/>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D54C9">
        <w:rPr>
          <w:rFonts w:ascii="Times New Roman" w:hAnsi="Times New Roman" w:cs="Times New Roman"/>
          <w:bCs/>
          <w:sz w:val="26"/>
          <w:szCs w:val="26"/>
        </w:rPr>
        <w:t>ии ау</w:t>
      </w:r>
      <w:proofErr w:type="gramEnd"/>
      <w:r w:rsidRPr="002D54C9">
        <w:rPr>
          <w:rFonts w:ascii="Times New Roman" w:hAnsi="Times New Roman" w:cs="Times New Roman"/>
          <w:bCs/>
          <w:sz w:val="26"/>
          <w:szCs w:val="26"/>
        </w:rPr>
        <w:t>кциона;</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не отнесён к определённой категории земель;</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 xml:space="preserve">земельный участок предоставлен на </w:t>
      </w:r>
      <w:proofErr w:type="gramStart"/>
      <w:r w:rsidRPr="001B52C9">
        <w:rPr>
          <w:rFonts w:ascii="Times New Roman" w:hAnsi="Times New Roman" w:cs="Times New Roman"/>
          <w:bCs/>
          <w:sz w:val="26"/>
          <w:szCs w:val="26"/>
        </w:rPr>
        <w:t>праве</w:t>
      </w:r>
      <w:proofErr w:type="gramEnd"/>
      <w:r w:rsidRPr="001B52C9">
        <w:rPr>
          <w:rFonts w:ascii="Times New Roman" w:hAnsi="Times New Roman" w:cs="Times New Roman"/>
          <w:bCs/>
          <w:sz w:val="26"/>
          <w:szCs w:val="26"/>
        </w:rPr>
        <w:t xml:space="preserve"> постоянного (бессрочного) пользования, безвозмездного пользования, пожизненного наследуемого владения или аренды;</w:t>
      </w:r>
    </w:p>
    <w:p w:rsidR="006358CE" w:rsidRPr="001B52C9" w:rsidRDefault="002D54C9" w:rsidP="00E02DF8">
      <w:pPr>
        <w:numPr>
          <w:ilvl w:val="0"/>
          <w:numId w:val="38"/>
        </w:numPr>
        <w:spacing w:after="0" w:line="240" w:lineRule="auto"/>
        <w:ind w:hanging="578"/>
        <w:contextualSpacing/>
        <w:jc w:val="both"/>
        <w:rPr>
          <w:rFonts w:ascii="Times New Roman" w:hAnsi="Times New Roman" w:cs="Times New Roman"/>
          <w:bCs/>
          <w:sz w:val="26"/>
          <w:szCs w:val="26"/>
        </w:rPr>
      </w:pPr>
      <w:proofErr w:type="gramStart"/>
      <w:r w:rsidRPr="002D54C9">
        <w:rPr>
          <w:rFonts w:ascii="Times New Roman" w:hAnsi="Times New Roman" w:cs="Times New Roman"/>
          <w:bCs/>
          <w:sz w:val="26"/>
          <w:szCs w:val="2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w:t>
      </w:r>
      <w:proofErr w:type="gramEnd"/>
      <w:r w:rsidRPr="002D54C9">
        <w:rPr>
          <w:rFonts w:ascii="Times New Roman" w:hAnsi="Times New Roman" w:cs="Times New Roman"/>
          <w:bCs/>
          <w:sz w:val="26"/>
          <w:szCs w:val="26"/>
        </w:rPr>
        <w:t xml:space="preserve"> </w:t>
      </w:r>
      <w:proofErr w:type="gramStart"/>
      <w:r w:rsidRPr="002D54C9">
        <w:rPr>
          <w:rFonts w:ascii="Times New Roman" w:hAnsi="Times New Roman" w:cs="Times New Roman"/>
          <w:bCs/>
          <w:sz w:val="26"/>
          <w:szCs w:val="26"/>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358CE" w:rsidRPr="001B52C9">
        <w:rPr>
          <w:rFonts w:ascii="Times New Roman" w:hAnsi="Times New Roman" w:cs="Times New Roman"/>
          <w:bCs/>
          <w:sz w:val="26"/>
          <w:szCs w:val="26"/>
        </w:rPr>
        <w:t>;</w:t>
      </w:r>
      <w:proofErr w:type="gramEnd"/>
    </w:p>
    <w:p w:rsidR="006358CE" w:rsidRPr="001B52C9" w:rsidRDefault="002D54C9" w:rsidP="00E02DF8">
      <w:pPr>
        <w:numPr>
          <w:ilvl w:val="0"/>
          <w:numId w:val="38"/>
        </w:numPr>
        <w:spacing w:after="0" w:line="240" w:lineRule="auto"/>
        <w:ind w:hanging="578"/>
        <w:contextualSpacing/>
        <w:jc w:val="both"/>
        <w:rPr>
          <w:rFonts w:ascii="Times New Roman" w:hAnsi="Times New Roman" w:cs="Times New Roman"/>
          <w:bCs/>
          <w:sz w:val="26"/>
          <w:szCs w:val="26"/>
        </w:rPr>
      </w:pPr>
      <w:proofErr w:type="gramStart"/>
      <w:r w:rsidRPr="002D54C9">
        <w:rPr>
          <w:rFonts w:ascii="Times New Roman" w:hAnsi="Times New Roman" w:cs="Times New Roman"/>
          <w:bCs/>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D54C9">
        <w:rPr>
          <w:rFonts w:ascii="Times New Roman" w:hAnsi="Times New Roman" w:cs="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расположен в границах застроенной территории, в отношении которой заключен договор о её развитии, или территории, в отношении которой заключен договор о её комплексном освоении;</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Кабардино-Балкарской Республики или адресной инвестиционной программой;</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отношении земельного участка принято решение о предварительном согласовании его предоставления;</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58CE" w:rsidRPr="001B52C9" w:rsidRDefault="006358CE" w:rsidP="00E02DF8">
      <w:pPr>
        <w:numPr>
          <w:ilvl w:val="0"/>
          <w:numId w:val="38"/>
        </w:numPr>
        <w:spacing w:after="0" w:line="240" w:lineRule="auto"/>
        <w:ind w:hanging="578"/>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B52C9">
        <w:rPr>
          <w:rFonts w:ascii="Times New Roman" w:hAnsi="Times New Roman" w:cs="Times New Roman"/>
          <w:bCs/>
          <w:sz w:val="26"/>
          <w:szCs w:val="26"/>
        </w:rPr>
        <w:t>жд в св</w:t>
      </w:r>
      <w:proofErr w:type="gramEnd"/>
      <w:r w:rsidRPr="001B52C9">
        <w:rPr>
          <w:rFonts w:ascii="Times New Roman" w:hAnsi="Times New Roman" w:cs="Times New Roman"/>
          <w:bCs/>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358CE" w:rsidRPr="001B52C9" w:rsidRDefault="006358CE" w:rsidP="00E94AC0">
      <w:pPr>
        <w:keepNext/>
        <w:keepLines/>
        <w:spacing w:before="200" w:after="0" w:line="240" w:lineRule="auto"/>
        <w:outlineLvl w:val="2"/>
        <w:rPr>
          <w:rFonts w:ascii="Times New Roman" w:eastAsiaTheme="majorEastAsia" w:hAnsi="Times New Roman" w:cs="Times New Roman"/>
          <w:b/>
          <w:sz w:val="26"/>
          <w:szCs w:val="26"/>
        </w:rPr>
      </w:pPr>
      <w:bookmarkStart w:id="43" w:name="_Toc140756859"/>
      <w:r w:rsidRPr="001B52C9">
        <w:rPr>
          <w:rFonts w:ascii="Times New Roman" w:eastAsiaTheme="majorEastAsia" w:hAnsi="Times New Roman" w:cs="Times New Roman"/>
          <w:b/>
          <w:sz w:val="26"/>
          <w:szCs w:val="26"/>
        </w:rPr>
        <w:t>Статья 3</w:t>
      </w:r>
      <w:r w:rsidR="002D54C9">
        <w:rPr>
          <w:rFonts w:ascii="Times New Roman" w:eastAsiaTheme="majorEastAsia" w:hAnsi="Times New Roman" w:cs="Times New Roman"/>
          <w:b/>
          <w:sz w:val="26"/>
          <w:szCs w:val="26"/>
        </w:rPr>
        <w:t>5</w:t>
      </w:r>
      <w:r w:rsidRPr="001B52C9">
        <w:rPr>
          <w:rFonts w:ascii="Times New Roman" w:eastAsiaTheme="majorEastAsia" w:hAnsi="Times New Roman" w:cs="Times New Roman"/>
          <w:b/>
          <w:sz w:val="26"/>
          <w:szCs w:val="26"/>
        </w:rPr>
        <w:t>. Территории общего пользования. Земельные участки в границах территорий общего пользования</w:t>
      </w:r>
      <w:bookmarkEnd w:id="43"/>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w:t>
      </w:r>
      <w:r w:rsidR="008F190B" w:rsidRPr="001B52C9">
        <w:rPr>
          <w:rFonts w:ascii="Times New Roman" w:hAnsi="Times New Roman" w:cs="Times New Roman"/>
          <w:bCs/>
          <w:sz w:val="26"/>
          <w:szCs w:val="26"/>
        </w:rPr>
        <w:t> </w:t>
      </w:r>
      <w:r w:rsidR="002D54C9" w:rsidRPr="00E61595">
        <w:rPr>
          <w:rFonts w:ascii="Times New Roman" w:hAnsi="Times New Roman" w:cs="Times New Roman"/>
          <w:bCs/>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2. </w:t>
      </w:r>
      <w:proofErr w:type="gramStart"/>
      <w:r w:rsidRPr="001B52C9">
        <w:rPr>
          <w:rFonts w:ascii="Times New Roman" w:hAnsi="Times New Roman" w:cs="Times New Roman"/>
          <w:bCs/>
          <w:sz w:val="26"/>
          <w:szCs w:val="26"/>
        </w:rPr>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w:t>
      </w:r>
      <w:r w:rsidR="008F190B" w:rsidRPr="001B52C9">
        <w:rPr>
          <w:rFonts w:ascii="Times New Roman" w:hAnsi="Times New Roman" w:cs="Times New Roman"/>
          <w:bCs/>
          <w:sz w:val="26"/>
          <w:szCs w:val="26"/>
        </w:rPr>
        <w:t> </w:t>
      </w:r>
      <w:r w:rsidRPr="001B52C9">
        <w:rPr>
          <w:rFonts w:ascii="Times New Roman" w:hAnsi="Times New Roman" w:cs="Times New Roman"/>
          <w:bCs/>
          <w:sz w:val="26"/>
          <w:szCs w:val="26"/>
        </w:rPr>
        <w:t>Территории общего пользования рассматриваются как совокупность земельных участков общего пользования.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4.</w:t>
      </w:r>
      <w:r w:rsidR="008F190B" w:rsidRPr="001B52C9">
        <w:rPr>
          <w:rFonts w:ascii="Times New Roman" w:hAnsi="Times New Roman" w:cs="Times New Roman"/>
          <w:bCs/>
          <w:sz w:val="26"/>
          <w:szCs w:val="26"/>
        </w:rPr>
        <w:t> </w:t>
      </w:r>
      <w:r w:rsidRPr="001B52C9">
        <w:rPr>
          <w:rFonts w:ascii="Times New Roman" w:hAnsi="Times New Roman" w:cs="Times New Roman"/>
          <w:bCs/>
          <w:sz w:val="26"/>
          <w:szCs w:val="26"/>
        </w:rPr>
        <w:t>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В составе документации по планировке территории:</w:t>
      </w:r>
    </w:p>
    <w:p w:rsidR="006358CE" w:rsidRPr="001B52C9" w:rsidRDefault="006358CE" w:rsidP="00E02DF8">
      <w:pPr>
        <w:numPr>
          <w:ilvl w:val="0"/>
          <w:numId w:val="3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6358CE" w:rsidRPr="001B52C9" w:rsidRDefault="006358CE" w:rsidP="00E02DF8">
      <w:pPr>
        <w:numPr>
          <w:ilvl w:val="0"/>
          <w:numId w:val="39"/>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6.</w:t>
      </w:r>
      <w:r w:rsidR="008F190B" w:rsidRPr="001B52C9">
        <w:rPr>
          <w:rFonts w:ascii="Times New Roman" w:hAnsi="Times New Roman" w:cs="Times New Roman"/>
          <w:bCs/>
          <w:sz w:val="26"/>
          <w:szCs w:val="26"/>
        </w:rPr>
        <w:t> </w:t>
      </w:r>
      <w:r w:rsidRPr="001B52C9">
        <w:rPr>
          <w:rFonts w:ascii="Times New Roman" w:hAnsi="Times New Roman" w:cs="Times New Roman"/>
          <w:bCs/>
          <w:sz w:val="26"/>
          <w:szCs w:val="26"/>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7.</w:t>
      </w:r>
      <w:r w:rsidR="00587A8C" w:rsidRPr="001B52C9">
        <w:rPr>
          <w:rFonts w:ascii="Times New Roman" w:hAnsi="Times New Roman" w:cs="Times New Roman"/>
          <w:bCs/>
          <w:sz w:val="26"/>
          <w:szCs w:val="26"/>
        </w:rPr>
        <w:t> </w:t>
      </w:r>
      <w:r w:rsidRPr="001B52C9">
        <w:rPr>
          <w:rFonts w:ascii="Times New Roman" w:hAnsi="Times New Roman" w:cs="Times New Roman"/>
          <w:bCs/>
          <w:sz w:val="26"/>
          <w:szCs w:val="26"/>
        </w:rPr>
        <w:t>Ограничения по распоряжению земельными участками общего пользования указаны в ч. 4 настоящей статьи.</w:t>
      </w:r>
    </w:p>
    <w:p w:rsidR="006358CE" w:rsidRPr="001B52C9" w:rsidRDefault="006358CE" w:rsidP="002D54C9">
      <w:pPr>
        <w:keepNext/>
        <w:keepLines/>
        <w:spacing w:before="120" w:after="120" w:line="240" w:lineRule="auto"/>
        <w:outlineLvl w:val="2"/>
        <w:rPr>
          <w:rFonts w:ascii="Times New Roman" w:eastAsiaTheme="majorEastAsia" w:hAnsi="Times New Roman" w:cs="Times New Roman"/>
          <w:b/>
          <w:sz w:val="26"/>
          <w:szCs w:val="26"/>
        </w:rPr>
      </w:pPr>
      <w:bookmarkStart w:id="44" w:name="_Toc140756860"/>
      <w:r w:rsidRPr="001B52C9">
        <w:rPr>
          <w:rFonts w:ascii="Times New Roman" w:eastAsiaTheme="majorEastAsia" w:hAnsi="Times New Roman" w:cs="Times New Roman"/>
          <w:b/>
          <w:sz w:val="26"/>
          <w:szCs w:val="26"/>
        </w:rPr>
        <w:t>Статья 3</w:t>
      </w:r>
      <w:r w:rsidR="002D54C9">
        <w:rPr>
          <w:rFonts w:ascii="Times New Roman" w:eastAsiaTheme="majorEastAsia" w:hAnsi="Times New Roman" w:cs="Times New Roman"/>
          <w:b/>
          <w:sz w:val="26"/>
          <w:szCs w:val="26"/>
        </w:rPr>
        <w:t>6</w:t>
      </w:r>
      <w:r w:rsidRPr="001B52C9">
        <w:rPr>
          <w:rFonts w:ascii="Times New Roman" w:eastAsiaTheme="majorEastAsia" w:hAnsi="Times New Roman" w:cs="Times New Roman"/>
          <w:b/>
          <w:sz w:val="26"/>
          <w:szCs w:val="26"/>
        </w:rPr>
        <w:t xml:space="preserve">. </w:t>
      </w:r>
      <w:proofErr w:type="gramStart"/>
      <w:r w:rsidRPr="001B52C9">
        <w:rPr>
          <w:rFonts w:ascii="Times New Roman" w:eastAsiaTheme="majorEastAsia" w:hAnsi="Times New Roman" w:cs="Times New Roman"/>
          <w:b/>
          <w:sz w:val="26"/>
          <w:szCs w:val="26"/>
        </w:rPr>
        <w:t>Контроль за</w:t>
      </w:r>
      <w:proofErr w:type="gramEnd"/>
      <w:r w:rsidRPr="001B52C9">
        <w:rPr>
          <w:rFonts w:ascii="Times New Roman" w:eastAsiaTheme="majorEastAsia" w:hAnsi="Times New Roman" w:cs="Times New Roman"/>
          <w:b/>
          <w:sz w:val="26"/>
          <w:szCs w:val="26"/>
        </w:rPr>
        <w:t xml:space="preserve"> использованием объектов недвижимости</w:t>
      </w:r>
      <w:bookmarkEnd w:id="44"/>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w:t>
      </w:r>
      <w:r w:rsidR="00587A8C" w:rsidRPr="001B52C9">
        <w:rPr>
          <w:rFonts w:ascii="Times New Roman" w:hAnsi="Times New Roman" w:cs="Times New Roman"/>
          <w:bCs/>
          <w:sz w:val="26"/>
          <w:szCs w:val="26"/>
        </w:rPr>
        <w:t> </w:t>
      </w:r>
      <w:proofErr w:type="gramStart"/>
      <w:r w:rsidRPr="001B52C9">
        <w:rPr>
          <w:rFonts w:ascii="Times New Roman" w:hAnsi="Times New Roman" w:cs="Times New Roman"/>
          <w:bCs/>
          <w:sz w:val="26"/>
          <w:szCs w:val="26"/>
        </w:rPr>
        <w:t>Контроль за</w:t>
      </w:r>
      <w:proofErr w:type="gramEnd"/>
      <w:r w:rsidRPr="001B52C9">
        <w:rPr>
          <w:rFonts w:ascii="Times New Roman" w:hAnsi="Times New Roman" w:cs="Times New Roman"/>
          <w:bCs/>
          <w:sz w:val="26"/>
          <w:szCs w:val="26"/>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w:t>
      </w:r>
      <w:r w:rsidR="00587A8C" w:rsidRPr="001B52C9">
        <w:rPr>
          <w:rFonts w:ascii="Times New Roman" w:hAnsi="Times New Roman" w:cs="Times New Roman"/>
          <w:bCs/>
          <w:sz w:val="26"/>
          <w:szCs w:val="26"/>
        </w:rPr>
        <w:t> </w:t>
      </w:r>
      <w:r w:rsidRPr="001B52C9">
        <w:rPr>
          <w:rFonts w:ascii="Times New Roman" w:hAnsi="Times New Roman" w:cs="Times New Roman"/>
          <w:bCs/>
          <w:sz w:val="26"/>
          <w:szCs w:val="26"/>
        </w:rPr>
        <w:t>Должностные лица надзорных и контролирующих органов, действуя в соответствии с законодательством Российской Федерации,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3.</w:t>
      </w:r>
      <w:r w:rsidR="00587A8C" w:rsidRPr="001B52C9">
        <w:rPr>
          <w:rFonts w:ascii="Times New Roman" w:hAnsi="Times New Roman" w:cs="Times New Roman"/>
          <w:bCs/>
          <w:sz w:val="26"/>
          <w:szCs w:val="26"/>
        </w:rPr>
        <w:t> </w:t>
      </w:r>
      <w:r w:rsidRPr="001B52C9">
        <w:rPr>
          <w:rFonts w:ascii="Times New Roman" w:hAnsi="Times New Roman" w:cs="Times New Roman"/>
          <w:bCs/>
          <w:sz w:val="26"/>
          <w:szCs w:val="26"/>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Российской Федерации, содействие в выполнении ими своих обязанностей.</w:t>
      </w:r>
    </w:p>
    <w:p w:rsidR="006358CE" w:rsidRPr="001B52C9" w:rsidRDefault="006358CE" w:rsidP="00E94AC0">
      <w:pPr>
        <w:keepNext/>
        <w:keepLines/>
        <w:spacing w:before="200" w:after="0" w:line="240" w:lineRule="auto"/>
        <w:outlineLvl w:val="2"/>
        <w:rPr>
          <w:rFonts w:ascii="Times New Roman" w:eastAsiaTheme="majorEastAsia" w:hAnsi="Times New Roman" w:cs="Times New Roman"/>
          <w:b/>
          <w:sz w:val="26"/>
          <w:szCs w:val="26"/>
        </w:rPr>
      </w:pPr>
      <w:bookmarkStart w:id="45" w:name="_Toc140756861"/>
      <w:r w:rsidRPr="001B52C9">
        <w:rPr>
          <w:rFonts w:ascii="Times New Roman" w:eastAsiaTheme="majorEastAsia" w:hAnsi="Times New Roman" w:cs="Times New Roman"/>
          <w:b/>
          <w:sz w:val="26"/>
          <w:szCs w:val="26"/>
        </w:rPr>
        <w:t xml:space="preserve">Статья </w:t>
      </w:r>
      <w:r w:rsidR="002D54C9">
        <w:rPr>
          <w:rFonts w:ascii="Times New Roman" w:eastAsiaTheme="majorEastAsia" w:hAnsi="Times New Roman" w:cs="Times New Roman"/>
          <w:b/>
          <w:sz w:val="26"/>
          <w:szCs w:val="26"/>
        </w:rPr>
        <w:t>37</w:t>
      </w:r>
      <w:r w:rsidRPr="001B52C9">
        <w:rPr>
          <w:rFonts w:ascii="Times New Roman" w:eastAsiaTheme="majorEastAsia" w:hAnsi="Times New Roman" w:cs="Times New Roman"/>
          <w:b/>
          <w:sz w:val="26"/>
          <w:szCs w:val="26"/>
        </w:rPr>
        <w:t>. Размещение рекламных конструкций</w:t>
      </w:r>
      <w:bookmarkEnd w:id="45"/>
    </w:p>
    <w:p w:rsidR="00587A8C" w:rsidRPr="001B52C9" w:rsidRDefault="00587A8C"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1. </w:t>
      </w:r>
      <w:r w:rsidR="006358CE" w:rsidRPr="001B52C9">
        <w:rPr>
          <w:rFonts w:ascii="Times New Roman" w:hAnsi="Times New Roman" w:cs="Times New Roman"/>
          <w:bCs/>
          <w:sz w:val="26"/>
          <w:szCs w:val="26"/>
        </w:rPr>
        <w:t xml:space="preserve">Во всех территориальных зонах сельского поселения допускается без отдельного указания в регламенте установка и эксплуатация рекламных конструкций при условии соответствия места установки рекламной конструкции Схеме размещения рекламных конструкций на территории сельского поселения </w:t>
      </w:r>
      <w:r w:rsidR="00E05AAA">
        <w:rPr>
          <w:rFonts w:ascii="Times New Roman" w:hAnsi="Times New Roman" w:cs="Times New Roman"/>
          <w:bCs/>
          <w:sz w:val="26"/>
          <w:szCs w:val="26"/>
        </w:rPr>
        <w:t>Залукодес</w:t>
      </w:r>
      <w:r w:rsidR="006358CE" w:rsidRPr="001B52C9">
        <w:rPr>
          <w:rFonts w:ascii="Times New Roman" w:hAnsi="Times New Roman" w:cs="Times New Roman"/>
          <w:bCs/>
          <w:sz w:val="26"/>
          <w:szCs w:val="26"/>
        </w:rPr>
        <w:t>.</w:t>
      </w:r>
    </w:p>
    <w:p w:rsidR="006358CE" w:rsidRPr="001B52C9" w:rsidRDefault="00587A8C"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w:t>
      </w:r>
      <w:r w:rsidR="006358CE" w:rsidRPr="001B52C9">
        <w:rPr>
          <w:rFonts w:ascii="Times New Roman" w:hAnsi="Times New Roman" w:cs="Times New Roman"/>
          <w:bCs/>
          <w:sz w:val="26"/>
          <w:szCs w:val="26"/>
        </w:rPr>
        <w:t xml:space="preserve">Установка и эксплуатация рекламной конструкции допускаются при наличии разрешения на установку и эксплуатацию рекламной конструкции, выдаваемого в соответствии с утвержденной </w:t>
      </w:r>
      <w:r w:rsidR="00EF1B6D" w:rsidRPr="001B52C9">
        <w:rPr>
          <w:rFonts w:ascii="Times New Roman" w:hAnsi="Times New Roman" w:cs="Times New Roman"/>
          <w:bCs/>
          <w:sz w:val="26"/>
          <w:szCs w:val="26"/>
        </w:rPr>
        <w:t>С</w:t>
      </w:r>
      <w:r w:rsidR="006358CE" w:rsidRPr="001B52C9">
        <w:rPr>
          <w:rFonts w:ascii="Times New Roman" w:hAnsi="Times New Roman" w:cs="Times New Roman"/>
          <w:bCs/>
          <w:sz w:val="26"/>
          <w:szCs w:val="26"/>
        </w:rPr>
        <w:t xml:space="preserve">хемой размещения рекламных конструкций администрацией сельского поселения </w:t>
      </w:r>
      <w:r w:rsidR="00E05AAA">
        <w:rPr>
          <w:rFonts w:ascii="Times New Roman" w:hAnsi="Times New Roman" w:cs="Times New Roman"/>
          <w:bCs/>
          <w:sz w:val="26"/>
          <w:szCs w:val="26"/>
        </w:rPr>
        <w:t>Залукодес</w:t>
      </w:r>
      <w:r w:rsidR="006358CE" w:rsidRPr="001B52C9">
        <w:rPr>
          <w:rFonts w:ascii="Times New Roman" w:hAnsi="Times New Roman" w:cs="Times New Roman"/>
          <w:bCs/>
          <w:sz w:val="26"/>
          <w:szCs w:val="26"/>
        </w:rPr>
        <w:t xml:space="preserve"> </w:t>
      </w:r>
      <w:r w:rsidR="00480CCA">
        <w:rPr>
          <w:rFonts w:ascii="Times New Roman" w:hAnsi="Times New Roman" w:cs="Times New Roman"/>
          <w:bCs/>
          <w:sz w:val="26"/>
          <w:szCs w:val="26"/>
        </w:rPr>
        <w:t>Зольского</w:t>
      </w:r>
      <w:r w:rsidR="006358CE" w:rsidRPr="001B52C9">
        <w:rPr>
          <w:rFonts w:ascii="Times New Roman" w:hAnsi="Times New Roman" w:cs="Times New Roman"/>
          <w:bCs/>
          <w:sz w:val="26"/>
          <w:szCs w:val="26"/>
        </w:rPr>
        <w:t xml:space="preserve"> муниципального района Кабардино-Балкарской Республики.</w:t>
      </w:r>
    </w:p>
    <w:p w:rsidR="00587A8C" w:rsidRPr="001B52C9" w:rsidRDefault="00587A8C"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Размещение рекламы на </w:t>
      </w:r>
      <w:proofErr w:type="gramStart"/>
      <w:r w:rsidRPr="001B52C9">
        <w:rPr>
          <w:rFonts w:ascii="Times New Roman" w:hAnsi="Times New Roman" w:cs="Times New Roman"/>
          <w:bCs/>
          <w:sz w:val="26"/>
          <w:szCs w:val="26"/>
        </w:rPr>
        <w:t>знаке</w:t>
      </w:r>
      <w:proofErr w:type="gramEnd"/>
      <w:r w:rsidRPr="001B52C9">
        <w:rPr>
          <w:rFonts w:ascii="Times New Roman" w:hAnsi="Times New Roman" w:cs="Times New Roman"/>
          <w:bCs/>
          <w:sz w:val="26"/>
          <w:szCs w:val="26"/>
        </w:rPr>
        <w:t xml:space="preserve"> дорожного движения, его опоре или любом ином приспособлении, предназначенном для регулирования дорожного движения, не допускается.</w:t>
      </w:r>
    </w:p>
    <w:p w:rsidR="006358CE" w:rsidRPr="001B52C9" w:rsidRDefault="006358CE" w:rsidP="00E94AC0">
      <w:pPr>
        <w:rPr>
          <w:rFonts w:ascii="Times New Roman" w:hAnsi="Times New Roman" w:cs="Times New Roman"/>
          <w:bCs/>
          <w:sz w:val="26"/>
          <w:szCs w:val="26"/>
        </w:rPr>
      </w:pPr>
      <w:r w:rsidRPr="001B52C9">
        <w:rPr>
          <w:rFonts w:ascii="Times New Roman" w:hAnsi="Times New Roman" w:cs="Times New Roman"/>
          <w:bCs/>
          <w:sz w:val="26"/>
          <w:szCs w:val="26"/>
        </w:rPr>
        <w:br w:type="page"/>
      </w:r>
    </w:p>
    <w:p w:rsidR="006358CE" w:rsidRPr="001B52C9" w:rsidRDefault="006358CE" w:rsidP="004E28CC">
      <w:pPr>
        <w:keepNext/>
        <w:keepLines/>
        <w:spacing w:after="120" w:line="240" w:lineRule="auto"/>
        <w:outlineLvl w:val="0"/>
        <w:rPr>
          <w:rFonts w:ascii="Times New Roman" w:eastAsiaTheme="majorEastAsia" w:hAnsi="Times New Roman" w:cs="Times New Roman"/>
          <w:b/>
          <w:sz w:val="26"/>
          <w:szCs w:val="26"/>
        </w:rPr>
      </w:pPr>
      <w:bookmarkStart w:id="46" w:name="_Toc140756862"/>
      <w:r w:rsidRPr="001B52C9">
        <w:rPr>
          <w:rFonts w:ascii="Times New Roman" w:eastAsiaTheme="majorEastAsia" w:hAnsi="Times New Roman" w:cs="Times New Roman"/>
          <w:b/>
          <w:bCs/>
          <w:sz w:val="26"/>
          <w:szCs w:val="26"/>
        </w:rPr>
        <w:lastRenderedPageBreak/>
        <w:t>РАЗДЕЛ II. КАРТА ГРАДОСТРОИТЕЛЬНОГО ЗОНИРОВАНИЯ</w:t>
      </w:r>
      <w:bookmarkEnd w:id="46"/>
    </w:p>
    <w:p w:rsidR="006358CE" w:rsidRPr="001B52C9" w:rsidRDefault="006358CE" w:rsidP="004E28CC">
      <w:pPr>
        <w:keepNext/>
        <w:keepLines/>
        <w:spacing w:after="120" w:line="240" w:lineRule="auto"/>
        <w:outlineLvl w:val="1"/>
        <w:rPr>
          <w:rFonts w:ascii="Times New Roman" w:eastAsiaTheme="majorEastAsia" w:hAnsi="Times New Roman" w:cs="Times New Roman"/>
          <w:b/>
          <w:sz w:val="26"/>
          <w:szCs w:val="26"/>
        </w:rPr>
      </w:pPr>
      <w:bookmarkStart w:id="47" w:name="_Toc140756863"/>
      <w:r w:rsidRPr="001B52C9">
        <w:rPr>
          <w:rFonts w:ascii="Times New Roman" w:eastAsiaTheme="majorEastAsia" w:hAnsi="Times New Roman" w:cs="Times New Roman"/>
          <w:b/>
          <w:bCs/>
          <w:sz w:val="26"/>
          <w:szCs w:val="26"/>
        </w:rPr>
        <w:t>Г</w:t>
      </w:r>
      <w:r w:rsidR="004E28CC">
        <w:rPr>
          <w:rFonts w:ascii="Times New Roman" w:eastAsiaTheme="majorEastAsia" w:hAnsi="Times New Roman" w:cs="Times New Roman"/>
          <w:b/>
          <w:bCs/>
          <w:sz w:val="26"/>
          <w:szCs w:val="26"/>
        </w:rPr>
        <w:t>лава</w:t>
      </w:r>
      <w:r w:rsidRPr="001B52C9">
        <w:rPr>
          <w:rFonts w:ascii="Times New Roman" w:eastAsiaTheme="majorEastAsia" w:hAnsi="Times New Roman" w:cs="Times New Roman"/>
          <w:b/>
          <w:bCs/>
          <w:sz w:val="26"/>
          <w:szCs w:val="26"/>
        </w:rPr>
        <w:t xml:space="preserve"> 8. </w:t>
      </w:r>
      <w:r w:rsidRPr="001B52C9">
        <w:rPr>
          <w:rFonts w:ascii="Times New Roman" w:eastAsiaTheme="majorEastAsia" w:hAnsi="Times New Roman" w:cs="Times New Roman"/>
          <w:b/>
          <w:sz w:val="26"/>
          <w:szCs w:val="26"/>
        </w:rPr>
        <w:t>Карта градостроительного зонирования</w:t>
      </w:r>
      <w:bookmarkEnd w:id="47"/>
    </w:p>
    <w:p w:rsidR="006358CE" w:rsidRPr="001B52C9" w:rsidRDefault="006358CE" w:rsidP="004E28CC">
      <w:pPr>
        <w:keepNext/>
        <w:keepLines/>
        <w:spacing w:after="120" w:line="240" w:lineRule="auto"/>
        <w:outlineLvl w:val="2"/>
        <w:rPr>
          <w:rFonts w:ascii="Times New Roman" w:eastAsiaTheme="majorEastAsia" w:hAnsi="Times New Roman" w:cs="Times New Roman"/>
          <w:b/>
          <w:sz w:val="26"/>
          <w:szCs w:val="26"/>
        </w:rPr>
      </w:pPr>
      <w:bookmarkStart w:id="48" w:name="_Toc140756864"/>
      <w:r w:rsidRPr="001B52C9">
        <w:rPr>
          <w:rFonts w:ascii="Times New Roman" w:eastAsiaTheme="majorEastAsia" w:hAnsi="Times New Roman" w:cs="Times New Roman"/>
          <w:b/>
          <w:bCs/>
          <w:sz w:val="26"/>
          <w:szCs w:val="26"/>
        </w:rPr>
        <w:t xml:space="preserve">Статья </w:t>
      </w:r>
      <w:r w:rsidR="004E28CC">
        <w:rPr>
          <w:rFonts w:ascii="Times New Roman" w:eastAsiaTheme="majorEastAsia" w:hAnsi="Times New Roman" w:cs="Times New Roman"/>
          <w:b/>
          <w:bCs/>
          <w:sz w:val="26"/>
          <w:szCs w:val="26"/>
        </w:rPr>
        <w:t>38</w:t>
      </w:r>
      <w:r w:rsidRPr="001B52C9">
        <w:rPr>
          <w:rFonts w:ascii="Times New Roman" w:eastAsiaTheme="majorEastAsia" w:hAnsi="Times New Roman" w:cs="Times New Roman"/>
          <w:b/>
          <w:bCs/>
          <w:sz w:val="26"/>
          <w:szCs w:val="26"/>
        </w:rPr>
        <w:t>. Состав и содержание карты градостроительного зонирования</w:t>
      </w:r>
      <w:bookmarkEnd w:id="48"/>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r w:rsidR="00100A6A" w:rsidRPr="00100A6A">
        <w:rPr>
          <w:rFonts w:ascii="Times New Roman" w:hAnsi="Times New Roman" w:cs="Times New Roman"/>
          <w:bCs/>
          <w:sz w:val="26"/>
          <w:szCs w:val="26"/>
        </w:rPr>
        <w:t>Карта градостроительного зонирования сельского поселения представляет собой документ градостроительного зонирования, отображающий границы населенных пунктов, входящих в состав сельского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2. Вся территория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сельского поселения делится на территориальные зоны, границы которых устанавливаются на карте градостроительного зонирования.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3. </w:t>
      </w:r>
      <w:proofErr w:type="gramStart"/>
      <w:r w:rsidRPr="001B52C9">
        <w:rPr>
          <w:rFonts w:ascii="Times New Roman" w:hAnsi="Times New Roman" w:cs="Times New Roman"/>
          <w:bCs/>
          <w:sz w:val="26"/>
          <w:szCs w:val="26"/>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реконструкции объектов капитального строительства.</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4. Границы </w:t>
      </w:r>
      <w:proofErr w:type="gramStart"/>
      <w:r w:rsidRPr="001B52C9">
        <w:rPr>
          <w:rFonts w:ascii="Times New Roman" w:hAnsi="Times New Roman" w:cs="Times New Roman"/>
          <w:bCs/>
          <w:sz w:val="26"/>
          <w:szCs w:val="26"/>
        </w:rPr>
        <w:t>территориальных</w:t>
      </w:r>
      <w:proofErr w:type="gramEnd"/>
      <w:r w:rsidRPr="001B52C9">
        <w:rPr>
          <w:rFonts w:ascii="Times New Roman" w:hAnsi="Times New Roman" w:cs="Times New Roman"/>
          <w:bCs/>
          <w:sz w:val="26"/>
          <w:szCs w:val="26"/>
        </w:rPr>
        <w:t xml:space="preserve"> зон устанавливаются с учётом соблюдения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5. Территориальные зоны, как правило, не устанавливаются применительно к одному земельному участку.</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6. Границы </w:t>
      </w:r>
      <w:proofErr w:type="gramStart"/>
      <w:r w:rsidRPr="001B52C9">
        <w:rPr>
          <w:rFonts w:ascii="Times New Roman" w:hAnsi="Times New Roman" w:cs="Times New Roman"/>
          <w:bCs/>
          <w:sz w:val="26"/>
          <w:szCs w:val="26"/>
        </w:rPr>
        <w:t>территориальных</w:t>
      </w:r>
      <w:proofErr w:type="gramEnd"/>
      <w:r w:rsidRPr="001B52C9">
        <w:rPr>
          <w:rFonts w:ascii="Times New Roman" w:hAnsi="Times New Roman" w:cs="Times New Roman"/>
          <w:bCs/>
          <w:sz w:val="26"/>
          <w:szCs w:val="26"/>
        </w:rPr>
        <w:t xml:space="preserve"> зон устанавливаются с учётом:</w:t>
      </w:r>
    </w:p>
    <w:p w:rsidR="006358CE" w:rsidRPr="001B52C9" w:rsidRDefault="006358CE" w:rsidP="00E02DF8">
      <w:pPr>
        <w:numPr>
          <w:ilvl w:val="0"/>
          <w:numId w:val="4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358CE" w:rsidRPr="001B52C9" w:rsidRDefault="006358CE" w:rsidP="00E02DF8">
      <w:pPr>
        <w:numPr>
          <w:ilvl w:val="0"/>
          <w:numId w:val="4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функциональных зон и характеристик их планируемого развития, определённых генеральным планом сельского поселения;</w:t>
      </w:r>
    </w:p>
    <w:p w:rsidR="006358CE" w:rsidRPr="001B52C9" w:rsidRDefault="006358CE" w:rsidP="00E02DF8">
      <w:pPr>
        <w:numPr>
          <w:ilvl w:val="0"/>
          <w:numId w:val="4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определённых Градостроительным кодексом Российской Федерации видов территориальных зон;</w:t>
      </w:r>
    </w:p>
    <w:p w:rsidR="006358CE" w:rsidRPr="001B52C9" w:rsidRDefault="006358CE" w:rsidP="00E02DF8">
      <w:pPr>
        <w:numPr>
          <w:ilvl w:val="0"/>
          <w:numId w:val="4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сложившейся планировки территории и существующего землепользования</w:t>
      </w:r>
    </w:p>
    <w:p w:rsidR="006358CE" w:rsidRPr="001B52C9" w:rsidRDefault="006358CE" w:rsidP="00E02DF8">
      <w:pPr>
        <w:numPr>
          <w:ilvl w:val="0"/>
          <w:numId w:val="4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358CE" w:rsidRPr="001B52C9" w:rsidRDefault="006358CE" w:rsidP="00E02DF8">
      <w:pPr>
        <w:numPr>
          <w:ilvl w:val="0"/>
          <w:numId w:val="40"/>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предотвращения возможности причинения вреда объектам капитального строительства, расположенным на смежных земельных участках.</w:t>
      </w:r>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7. Границы </w:t>
      </w:r>
      <w:proofErr w:type="gramStart"/>
      <w:r w:rsidRPr="001B52C9">
        <w:rPr>
          <w:rFonts w:ascii="Times New Roman" w:hAnsi="Times New Roman" w:cs="Times New Roman"/>
          <w:bCs/>
          <w:sz w:val="26"/>
          <w:szCs w:val="26"/>
        </w:rPr>
        <w:t>территориальных</w:t>
      </w:r>
      <w:proofErr w:type="gramEnd"/>
      <w:r w:rsidRPr="001B52C9">
        <w:rPr>
          <w:rFonts w:ascii="Times New Roman" w:hAnsi="Times New Roman" w:cs="Times New Roman"/>
          <w:bCs/>
          <w:sz w:val="26"/>
          <w:szCs w:val="26"/>
        </w:rPr>
        <w:t xml:space="preserve"> зон устанавливаются по:</w:t>
      </w:r>
    </w:p>
    <w:p w:rsidR="006358CE" w:rsidRPr="001B52C9" w:rsidRDefault="006358CE" w:rsidP="00E02DF8">
      <w:pPr>
        <w:numPr>
          <w:ilvl w:val="0"/>
          <w:numId w:val="4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линиям магистралей, улиц, проездов, разделяющим транспортные потоки противоположных направлений;</w:t>
      </w:r>
    </w:p>
    <w:p w:rsidR="006358CE" w:rsidRPr="001B52C9" w:rsidRDefault="006358CE" w:rsidP="00E02DF8">
      <w:pPr>
        <w:numPr>
          <w:ilvl w:val="0"/>
          <w:numId w:val="4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красным линиям;</w:t>
      </w:r>
    </w:p>
    <w:p w:rsidR="006358CE" w:rsidRPr="001B52C9" w:rsidRDefault="006358CE" w:rsidP="00E02DF8">
      <w:pPr>
        <w:numPr>
          <w:ilvl w:val="0"/>
          <w:numId w:val="4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границам земельных участков;</w:t>
      </w:r>
    </w:p>
    <w:p w:rsidR="006358CE" w:rsidRPr="001B52C9" w:rsidRDefault="006358CE" w:rsidP="00E02DF8">
      <w:pPr>
        <w:numPr>
          <w:ilvl w:val="0"/>
          <w:numId w:val="4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границам населённых пунктов в пределах муниципальных образований;</w:t>
      </w:r>
    </w:p>
    <w:p w:rsidR="006358CE" w:rsidRPr="001B52C9" w:rsidRDefault="006358CE" w:rsidP="00E02DF8">
      <w:pPr>
        <w:numPr>
          <w:ilvl w:val="0"/>
          <w:numId w:val="4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lastRenderedPageBreak/>
        <w:t>естественным границам природных объектов;</w:t>
      </w:r>
    </w:p>
    <w:p w:rsidR="006358CE" w:rsidRDefault="006358CE" w:rsidP="00E02DF8">
      <w:pPr>
        <w:numPr>
          <w:ilvl w:val="0"/>
          <w:numId w:val="41"/>
        </w:numPr>
        <w:spacing w:after="0" w:line="240" w:lineRule="auto"/>
        <w:contextualSpacing/>
        <w:jc w:val="both"/>
        <w:rPr>
          <w:rFonts w:ascii="Times New Roman" w:hAnsi="Times New Roman" w:cs="Times New Roman"/>
          <w:bCs/>
          <w:sz w:val="26"/>
          <w:szCs w:val="26"/>
        </w:rPr>
      </w:pPr>
      <w:r w:rsidRPr="001B52C9">
        <w:rPr>
          <w:rFonts w:ascii="Times New Roman" w:hAnsi="Times New Roman" w:cs="Times New Roman"/>
          <w:bCs/>
          <w:sz w:val="26"/>
          <w:szCs w:val="26"/>
        </w:rPr>
        <w:t>иным границам.</w:t>
      </w:r>
    </w:p>
    <w:p w:rsidR="00DA2C65" w:rsidRDefault="00100A6A" w:rsidP="00100A6A">
      <w:pPr>
        <w:spacing w:after="0" w:line="240" w:lineRule="auto"/>
        <w:ind w:firstLine="720"/>
        <w:contextualSpacing/>
        <w:jc w:val="both"/>
        <w:rPr>
          <w:rFonts w:ascii="Times New Roman" w:hAnsi="Times New Roman" w:cs="Times New Roman"/>
          <w:bCs/>
          <w:sz w:val="26"/>
          <w:szCs w:val="26"/>
        </w:rPr>
      </w:pPr>
      <w:r w:rsidRPr="00100A6A">
        <w:rPr>
          <w:rFonts w:ascii="Times New Roman" w:hAnsi="Times New Roman" w:cs="Times New Roman"/>
          <w:bCs/>
          <w:sz w:val="26"/>
          <w:szCs w:val="26"/>
        </w:rPr>
        <w:t xml:space="preserve">8. </w:t>
      </w:r>
      <w:r>
        <w:rPr>
          <w:rFonts w:ascii="Times New Roman" w:hAnsi="Times New Roman" w:cs="Times New Roman"/>
          <w:bCs/>
          <w:sz w:val="26"/>
          <w:szCs w:val="26"/>
        </w:rPr>
        <w:t>Виды</w:t>
      </w:r>
      <w:r w:rsidRPr="00100A6A">
        <w:rPr>
          <w:rFonts w:ascii="Times New Roman" w:hAnsi="Times New Roman" w:cs="Times New Roman"/>
          <w:bCs/>
          <w:sz w:val="26"/>
          <w:szCs w:val="26"/>
        </w:rPr>
        <w:t xml:space="preserve"> зон с особыми условиями использования территорий, отображаемых на карте градостроительного зонирования, устанавливаются ст. 105 Земельного кодекса Российской Федерации</w:t>
      </w:r>
      <w:r>
        <w:rPr>
          <w:rFonts w:ascii="Times New Roman" w:hAnsi="Times New Roman" w:cs="Times New Roman"/>
          <w:bCs/>
          <w:sz w:val="26"/>
          <w:szCs w:val="26"/>
        </w:rPr>
        <w:t>.</w:t>
      </w:r>
    </w:p>
    <w:p w:rsidR="006358CE" w:rsidRPr="001B52C9" w:rsidRDefault="006358CE" w:rsidP="00100A6A">
      <w:pPr>
        <w:keepNext/>
        <w:keepLines/>
        <w:spacing w:before="120" w:after="120" w:line="240" w:lineRule="auto"/>
        <w:outlineLvl w:val="2"/>
        <w:rPr>
          <w:rFonts w:ascii="Times New Roman" w:eastAsiaTheme="majorEastAsia" w:hAnsi="Times New Roman" w:cs="Times New Roman"/>
          <w:b/>
          <w:bCs/>
          <w:sz w:val="26"/>
          <w:szCs w:val="26"/>
        </w:rPr>
      </w:pPr>
      <w:bookmarkStart w:id="49" w:name="_Toc140756865"/>
      <w:r w:rsidRPr="001B52C9">
        <w:rPr>
          <w:rFonts w:ascii="Times New Roman" w:eastAsiaTheme="majorEastAsia" w:hAnsi="Times New Roman" w:cs="Times New Roman"/>
          <w:b/>
          <w:bCs/>
          <w:sz w:val="26"/>
          <w:szCs w:val="26"/>
        </w:rPr>
        <w:t xml:space="preserve">Статья </w:t>
      </w:r>
      <w:r w:rsidR="008727E7">
        <w:rPr>
          <w:rFonts w:ascii="Times New Roman" w:eastAsiaTheme="majorEastAsia" w:hAnsi="Times New Roman" w:cs="Times New Roman"/>
          <w:b/>
          <w:bCs/>
          <w:sz w:val="26"/>
          <w:szCs w:val="26"/>
        </w:rPr>
        <w:t>39</w:t>
      </w:r>
      <w:r w:rsidRPr="001B52C9">
        <w:rPr>
          <w:rFonts w:ascii="Times New Roman" w:eastAsiaTheme="majorEastAsia" w:hAnsi="Times New Roman" w:cs="Times New Roman"/>
          <w:b/>
          <w:bCs/>
          <w:sz w:val="26"/>
          <w:szCs w:val="26"/>
        </w:rPr>
        <w:t>. Порядок ведения карты градостроительного зонирования</w:t>
      </w:r>
      <w:bookmarkEnd w:id="49"/>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1. </w:t>
      </w:r>
      <w:proofErr w:type="gramStart"/>
      <w:r w:rsidRPr="001B52C9">
        <w:rPr>
          <w:rFonts w:ascii="Times New Roman" w:hAnsi="Times New Roman" w:cs="Times New Roman"/>
          <w:bCs/>
          <w:sz w:val="26"/>
          <w:szCs w:val="26"/>
        </w:rPr>
        <w:t xml:space="preserve">В случае изменения границы сельского поселения </w:t>
      </w:r>
      <w:r w:rsidR="00E05AAA">
        <w:rPr>
          <w:rFonts w:ascii="Times New Roman" w:hAnsi="Times New Roman" w:cs="Times New Roman"/>
          <w:bCs/>
          <w:sz w:val="26"/>
          <w:szCs w:val="26"/>
        </w:rPr>
        <w:t>Залукодес</w:t>
      </w:r>
      <w:r w:rsidRPr="001B52C9">
        <w:rPr>
          <w:rFonts w:ascii="Times New Roman" w:hAnsi="Times New Roman" w:cs="Times New Roman"/>
          <w:bCs/>
          <w:sz w:val="26"/>
          <w:szCs w:val="26"/>
        </w:rPr>
        <w:t>, границ населённых пунктов, границ земель различных категорий, расположенных на территории сельского поселения, поступления предложений об изменении границ и (или) видов территориальных зон, установления в соответствии с действующим законодательством Российской Федерации или изменения границ зон с особыми условиями использования территорий требуется соответствующее изменение карты градостроительного зонирования посредством внесения изменений в настоящие Правила.</w:t>
      </w:r>
      <w:proofErr w:type="gramEnd"/>
    </w:p>
    <w:p w:rsidR="006358CE" w:rsidRPr="001B52C9" w:rsidRDefault="006358CE" w:rsidP="00E94AC0">
      <w:pPr>
        <w:spacing w:after="0" w:line="240" w:lineRule="auto"/>
        <w:ind w:firstLine="709"/>
        <w:jc w:val="both"/>
        <w:rPr>
          <w:rFonts w:ascii="Times New Roman" w:hAnsi="Times New Roman" w:cs="Times New Roman"/>
          <w:bCs/>
          <w:sz w:val="26"/>
          <w:szCs w:val="26"/>
        </w:rPr>
      </w:pPr>
      <w:r w:rsidRPr="001B52C9">
        <w:rPr>
          <w:rFonts w:ascii="Times New Roman" w:hAnsi="Times New Roman" w:cs="Times New Roman"/>
          <w:bCs/>
          <w:sz w:val="26"/>
          <w:szCs w:val="26"/>
        </w:rPr>
        <w:t xml:space="preserve">2. Внесение изменений в </w:t>
      </w:r>
      <w:r w:rsidR="009A4073" w:rsidRPr="009A4073">
        <w:rPr>
          <w:rFonts w:ascii="Times New Roman" w:hAnsi="Times New Roman" w:cs="Times New Roman"/>
          <w:bCs/>
          <w:sz w:val="26"/>
          <w:szCs w:val="26"/>
        </w:rPr>
        <w:t>карты градостроительного зонирования</w:t>
      </w:r>
      <w:r w:rsidRPr="001B52C9">
        <w:rPr>
          <w:rFonts w:ascii="Times New Roman" w:hAnsi="Times New Roman" w:cs="Times New Roman"/>
          <w:bCs/>
          <w:sz w:val="26"/>
          <w:szCs w:val="26"/>
        </w:rPr>
        <w:t xml:space="preserve"> осуществляется в соответствии со ст. </w:t>
      </w:r>
      <w:r w:rsidR="00100A6A">
        <w:rPr>
          <w:rFonts w:ascii="Times New Roman" w:hAnsi="Times New Roman" w:cs="Times New Roman"/>
          <w:bCs/>
          <w:sz w:val="26"/>
          <w:szCs w:val="26"/>
        </w:rPr>
        <w:t>29</w:t>
      </w:r>
      <w:r w:rsidRPr="001B52C9">
        <w:rPr>
          <w:rFonts w:ascii="Times New Roman" w:hAnsi="Times New Roman" w:cs="Times New Roman"/>
          <w:bCs/>
          <w:sz w:val="26"/>
          <w:szCs w:val="26"/>
        </w:rPr>
        <w:t xml:space="preserve"> настоящих Правил.</w:t>
      </w:r>
    </w:p>
    <w:p w:rsidR="006358CE" w:rsidRPr="001B52C9" w:rsidRDefault="006358CE" w:rsidP="009172E6">
      <w:pPr>
        <w:keepNext/>
        <w:keepLines/>
        <w:spacing w:before="120" w:after="120" w:line="240" w:lineRule="auto"/>
        <w:outlineLvl w:val="2"/>
        <w:rPr>
          <w:rFonts w:ascii="Times New Roman" w:eastAsiaTheme="majorEastAsia" w:hAnsi="Times New Roman" w:cs="Times New Roman"/>
          <w:b/>
          <w:bCs/>
          <w:sz w:val="26"/>
          <w:szCs w:val="26"/>
        </w:rPr>
      </w:pPr>
      <w:bookmarkStart w:id="50" w:name="_Toc140756866"/>
      <w:r w:rsidRPr="001B52C9">
        <w:rPr>
          <w:rFonts w:ascii="Times New Roman" w:eastAsiaTheme="majorEastAsia" w:hAnsi="Times New Roman" w:cs="Times New Roman"/>
          <w:b/>
          <w:bCs/>
          <w:sz w:val="26"/>
          <w:szCs w:val="26"/>
        </w:rPr>
        <w:t>Статья 4</w:t>
      </w:r>
      <w:r w:rsidR="008727E7">
        <w:rPr>
          <w:rFonts w:ascii="Times New Roman" w:eastAsiaTheme="majorEastAsia" w:hAnsi="Times New Roman" w:cs="Times New Roman"/>
          <w:b/>
          <w:bCs/>
          <w:sz w:val="26"/>
          <w:szCs w:val="26"/>
        </w:rPr>
        <w:t>0</w:t>
      </w:r>
      <w:r w:rsidRPr="001B52C9">
        <w:rPr>
          <w:rFonts w:ascii="Times New Roman" w:eastAsiaTheme="majorEastAsia" w:hAnsi="Times New Roman" w:cs="Times New Roman"/>
          <w:b/>
          <w:bCs/>
          <w:sz w:val="26"/>
          <w:szCs w:val="26"/>
        </w:rPr>
        <w:t xml:space="preserve">. Виды </w:t>
      </w:r>
      <w:proofErr w:type="gramStart"/>
      <w:r w:rsidRPr="001B52C9">
        <w:rPr>
          <w:rFonts w:ascii="Times New Roman" w:eastAsiaTheme="majorEastAsia" w:hAnsi="Times New Roman" w:cs="Times New Roman"/>
          <w:b/>
          <w:bCs/>
          <w:sz w:val="26"/>
          <w:szCs w:val="26"/>
        </w:rPr>
        <w:t>территориальных</w:t>
      </w:r>
      <w:proofErr w:type="gramEnd"/>
      <w:r w:rsidRPr="001B52C9">
        <w:rPr>
          <w:rFonts w:ascii="Times New Roman" w:eastAsiaTheme="majorEastAsia" w:hAnsi="Times New Roman" w:cs="Times New Roman"/>
          <w:b/>
          <w:bCs/>
          <w:sz w:val="26"/>
          <w:szCs w:val="26"/>
        </w:rPr>
        <w:t xml:space="preserve"> зон, определённых на карте градостроительного зонирования</w:t>
      </w:r>
      <w:bookmarkEnd w:id="50"/>
    </w:p>
    <w:p w:rsidR="009172E6" w:rsidRPr="009172E6" w:rsidRDefault="009172E6" w:rsidP="009172E6">
      <w:pPr>
        <w:spacing w:after="0" w:line="240" w:lineRule="auto"/>
        <w:ind w:firstLine="709"/>
        <w:jc w:val="both"/>
        <w:rPr>
          <w:rFonts w:ascii="Times New Roman" w:hAnsi="Times New Roman" w:cs="Times New Roman"/>
          <w:bCs/>
          <w:sz w:val="26"/>
          <w:szCs w:val="26"/>
        </w:rPr>
      </w:pPr>
      <w:r w:rsidRPr="009172E6">
        <w:rPr>
          <w:rFonts w:ascii="Times New Roman" w:hAnsi="Times New Roman" w:cs="Times New Roman"/>
          <w:bCs/>
          <w:sz w:val="26"/>
          <w:szCs w:val="26"/>
        </w:rPr>
        <w:t xml:space="preserve">1. Разделом </w:t>
      </w:r>
      <w:r w:rsidRPr="009172E6">
        <w:rPr>
          <w:rFonts w:ascii="Times New Roman" w:eastAsia="Times New Roman" w:hAnsi="Times New Roman" w:cs="Times New Roman"/>
          <w:bCs/>
          <w:iCs/>
          <w:sz w:val="26"/>
          <w:szCs w:val="26"/>
          <w:lang w:val="en-US" w:eastAsia="ru-RU"/>
        </w:rPr>
        <w:t>XIV</w:t>
      </w:r>
      <w:r w:rsidRPr="009172E6">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П</w:t>
      </w:r>
      <w:r w:rsidRPr="009172E6">
        <w:rPr>
          <w:rFonts w:ascii="Times New Roman" w:hAnsi="Times New Roman" w:cs="Times New Roman"/>
          <w:bCs/>
          <w:sz w:val="26"/>
          <w:szCs w:val="26"/>
        </w:rPr>
        <w:t xml:space="preserve">риложения к приказу Министерства экономического развития Российской Федерации от 01.09.2018 № 10 определены территориальные зоны, </w:t>
      </w:r>
      <w:r w:rsidR="00821396">
        <w:rPr>
          <w:rFonts w:ascii="Times New Roman" w:hAnsi="Times New Roman" w:cs="Times New Roman"/>
          <w:bCs/>
          <w:sz w:val="26"/>
          <w:szCs w:val="26"/>
        </w:rPr>
        <w:t>предполагаемые</w:t>
      </w:r>
      <w:r w:rsidRPr="009172E6">
        <w:rPr>
          <w:rFonts w:ascii="Times New Roman" w:hAnsi="Times New Roman" w:cs="Times New Roman"/>
          <w:bCs/>
          <w:sz w:val="26"/>
          <w:szCs w:val="26"/>
        </w:rPr>
        <w:t xml:space="preserve"> на территории поселения.</w:t>
      </w:r>
    </w:p>
    <w:p w:rsidR="009172E6" w:rsidRPr="009172E6" w:rsidRDefault="009172E6" w:rsidP="009172E6">
      <w:pPr>
        <w:spacing w:after="0" w:line="240" w:lineRule="auto"/>
        <w:ind w:firstLine="709"/>
        <w:jc w:val="both"/>
        <w:rPr>
          <w:rFonts w:ascii="Times New Roman" w:hAnsi="Times New Roman" w:cs="Times New Roman"/>
          <w:bCs/>
          <w:sz w:val="26"/>
          <w:szCs w:val="26"/>
        </w:rPr>
      </w:pPr>
      <w:r w:rsidRPr="009172E6">
        <w:rPr>
          <w:rFonts w:ascii="Times New Roman" w:hAnsi="Times New Roman" w:cs="Times New Roman"/>
          <w:bCs/>
          <w:sz w:val="26"/>
          <w:szCs w:val="26"/>
        </w:rPr>
        <w:t xml:space="preserve">2. На карте градостроительного зонирования устанавливаются границы </w:t>
      </w:r>
      <w:proofErr w:type="gramStart"/>
      <w:r w:rsidRPr="009172E6">
        <w:rPr>
          <w:rFonts w:ascii="Times New Roman" w:hAnsi="Times New Roman" w:cs="Times New Roman"/>
          <w:bCs/>
          <w:sz w:val="26"/>
          <w:szCs w:val="26"/>
        </w:rPr>
        <w:t>территориальных</w:t>
      </w:r>
      <w:proofErr w:type="gramEnd"/>
      <w:r w:rsidRPr="009172E6">
        <w:rPr>
          <w:rFonts w:ascii="Times New Roman" w:hAnsi="Times New Roman" w:cs="Times New Roman"/>
          <w:bCs/>
          <w:sz w:val="26"/>
          <w:szCs w:val="26"/>
        </w:rPr>
        <w:t xml:space="preserve"> зон. Любой земельный участок относится только к одной территориальной зоне. </w:t>
      </w:r>
      <w:r>
        <w:rPr>
          <w:rFonts w:ascii="Times New Roman" w:hAnsi="Times New Roman" w:cs="Times New Roman"/>
          <w:bCs/>
          <w:sz w:val="26"/>
          <w:szCs w:val="26"/>
        </w:rPr>
        <w:t>Н</w:t>
      </w:r>
      <w:r w:rsidRPr="009172E6">
        <w:rPr>
          <w:rFonts w:ascii="Times New Roman" w:hAnsi="Times New Roman" w:cs="Times New Roman"/>
          <w:bCs/>
          <w:sz w:val="26"/>
          <w:szCs w:val="26"/>
        </w:rPr>
        <w:t>е допускается формирование одного земельного участка из нескольких земельных участков, размещённых в разных территориальных зонах.</w:t>
      </w:r>
    </w:p>
    <w:p w:rsidR="009172E6" w:rsidRPr="009172E6" w:rsidRDefault="009172E6" w:rsidP="009172E6">
      <w:pPr>
        <w:spacing w:after="0" w:line="240" w:lineRule="auto"/>
        <w:ind w:firstLine="709"/>
        <w:jc w:val="both"/>
        <w:rPr>
          <w:rFonts w:ascii="Times New Roman" w:hAnsi="Times New Roman" w:cs="Times New Roman"/>
          <w:bCs/>
          <w:sz w:val="26"/>
          <w:szCs w:val="26"/>
        </w:rPr>
      </w:pPr>
      <w:r w:rsidRPr="009172E6">
        <w:rPr>
          <w:rFonts w:ascii="Times New Roman" w:hAnsi="Times New Roman" w:cs="Times New Roman"/>
          <w:bCs/>
          <w:sz w:val="26"/>
          <w:szCs w:val="26"/>
        </w:rPr>
        <w:t>3. На карте градостроительного зонирования обязательно отображаются границы зон с особыми условиями использования территории, границы территорий объектов культурного наследия</w:t>
      </w:r>
      <w:r w:rsidR="009819D6">
        <w:rPr>
          <w:rFonts w:ascii="Times New Roman" w:hAnsi="Times New Roman" w:cs="Times New Roman"/>
          <w:bCs/>
          <w:sz w:val="26"/>
          <w:szCs w:val="26"/>
        </w:rPr>
        <w:t xml:space="preserve"> (в случае установления таких границ)</w:t>
      </w:r>
      <w:r w:rsidRPr="009172E6">
        <w:rPr>
          <w:rFonts w:ascii="Times New Roman" w:hAnsi="Times New Roman" w:cs="Times New Roman"/>
          <w:bCs/>
          <w:sz w:val="26"/>
          <w:szCs w:val="26"/>
        </w:rPr>
        <w:t>.</w:t>
      </w:r>
    </w:p>
    <w:p w:rsidR="009172E6" w:rsidRDefault="009172E6" w:rsidP="00254A64">
      <w:pPr>
        <w:spacing w:after="120" w:line="240" w:lineRule="auto"/>
        <w:ind w:firstLine="709"/>
        <w:jc w:val="both"/>
        <w:rPr>
          <w:rFonts w:ascii="Times New Roman" w:hAnsi="Times New Roman" w:cs="Times New Roman"/>
          <w:bCs/>
          <w:sz w:val="26"/>
          <w:szCs w:val="26"/>
        </w:rPr>
      </w:pPr>
      <w:r w:rsidRPr="009172E6">
        <w:rPr>
          <w:rFonts w:ascii="Times New Roman" w:hAnsi="Times New Roman" w:cs="Times New Roman"/>
          <w:bCs/>
          <w:sz w:val="26"/>
          <w:szCs w:val="26"/>
        </w:rPr>
        <w:t xml:space="preserve">4. </w:t>
      </w:r>
      <w:r w:rsidR="00576490">
        <w:rPr>
          <w:rFonts w:ascii="Times New Roman" w:hAnsi="Times New Roman" w:cs="Times New Roman"/>
          <w:bCs/>
          <w:sz w:val="26"/>
          <w:szCs w:val="26"/>
        </w:rPr>
        <w:t>В</w:t>
      </w:r>
      <w:r w:rsidRPr="009172E6">
        <w:rPr>
          <w:rFonts w:ascii="Times New Roman" w:hAnsi="Times New Roman" w:cs="Times New Roman"/>
          <w:bCs/>
          <w:sz w:val="26"/>
          <w:szCs w:val="26"/>
        </w:rPr>
        <w:t xml:space="preserve">иды </w:t>
      </w:r>
      <w:r w:rsidR="00576490">
        <w:rPr>
          <w:rFonts w:ascii="Times New Roman" w:hAnsi="Times New Roman" w:cs="Times New Roman"/>
          <w:bCs/>
          <w:sz w:val="26"/>
          <w:szCs w:val="26"/>
        </w:rPr>
        <w:t xml:space="preserve">и назначение </w:t>
      </w:r>
      <w:proofErr w:type="gramStart"/>
      <w:r w:rsidRPr="009172E6">
        <w:rPr>
          <w:rFonts w:ascii="Times New Roman" w:hAnsi="Times New Roman" w:cs="Times New Roman"/>
          <w:bCs/>
          <w:sz w:val="26"/>
          <w:szCs w:val="26"/>
        </w:rPr>
        <w:t>территориальных</w:t>
      </w:r>
      <w:proofErr w:type="gramEnd"/>
      <w:r w:rsidRPr="009172E6">
        <w:rPr>
          <w:rFonts w:ascii="Times New Roman" w:hAnsi="Times New Roman" w:cs="Times New Roman"/>
          <w:bCs/>
          <w:sz w:val="26"/>
          <w:szCs w:val="26"/>
        </w:rPr>
        <w:t xml:space="preserve"> зон, </w:t>
      </w:r>
      <w:r w:rsidR="00E942B7">
        <w:rPr>
          <w:rFonts w:ascii="Times New Roman" w:hAnsi="Times New Roman" w:cs="Times New Roman"/>
          <w:bCs/>
          <w:sz w:val="26"/>
          <w:szCs w:val="26"/>
        </w:rPr>
        <w:t>выделен</w:t>
      </w:r>
      <w:r w:rsidRPr="009172E6">
        <w:rPr>
          <w:rFonts w:ascii="Times New Roman" w:hAnsi="Times New Roman" w:cs="Times New Roman"/>
          <w:bCs/>
          <w:sz w:val="26"/>
          <w:szCs w:val="26"/>
        </w:rPr>
        <w:t>ных на карте градостроительного зонирования</w:t>
      </w:r>
      <w:r w:rsidR="00821396">
        <w:rPr>
          <w:rFonts w:ascii="Times New Roman" w:hAnsi="Times New Roman" w:cs="Times New Roman"/>
          <w:bCs/>
          <w:sz w:val="26"/>
          <w:szCs w:val="26"/>
        </w:rPr>
        <w:t xml:space="preserve"> сельского поселения </w:t>
      </w:r>
      <w:r w:rsidR="00E05AAA">
        <w:rPr>
          <w:rFonts w:ascii="Times New Roman" w:hAnsi="Times New Roman" w:cs="Times New Roman"/>
          <w:bCs/>
          <w:sz w:val="26"/>
          <w:szCs w:val="26"/>
        </w:rPr>
        <w:t>Залукодес</w:t>
      </w:r>
      <w:r w:rsidRPr="009172E6">
        <w:rPr>
          <w:rFonts w:ascii="Times New Roman" w:hAnsi="Times New Roman" w:cs="Times New Roman"/>
          <w:bCs/>
          <w:sz w:val="26"/>
          <w:szCs w:val="26"/>
        </w:rPr>
        <w:t>, приведены в таблице.</w:t>
      </w:r>
    </w:p>
    <w:p w:rsidR="003B466F" w:rsidRDefault="003B466F" w:rsidP="003B466F">
      <w:pPr>
        <w:spacing w:after="0" w:line="240" w:lineRule="auto"/>
        <w:ind w:firstLine="709"/>
        <w:jc w:val="both"/>
        <w:rPr>
          <w:rFonts w:ascii="Times New Roman" w:hAnsi="Times New Roman" w:cs="Times New Roman"/>
          <w:bCs/>
          <w:sz w:val="26"/>
          <w:szCs w:val="26"/>
        </w:rPr>
      </w:pPr>
    </w:p>
    <w:p w:rsidR="003B466F" w:rsidRDefault="003B466F">
      <w:pPr>
        <w:rPr>
          <w:rFonts w:ascii="Times New Roman" w:hAnsi="Times New Roman" w:cs="Times New Roman"/>
          <w:bCs/>
          <w:sz w:val="26"/>
          <w:szCs w:val="26"/>
        </w:rPr>
      </w:pPr>
      <w:r>
        <w:rPr>
          <w:rFonts w:ascii="Times New Roman" w:hAnsi="Times New Roman" w:cs="Times New Roman"/>
          <w:bCs/>
          <w:sz w:val="26"/>
          <w:szCs w:val="26"/>
        </w:rPr>
        <w:br w:type="page"/>
      </w:r>
    </w:p>
    <w:p w:rsidR="003B466F" w:rsidRDefault="003B466F" w:rsidP="003B466F">
      <w:pPr>
        <w:spacing w:after="0" w:line="240" w:lineRule="auto"/>
        <w:ind w:firstLine="709"/>
        <w:jc w:val="both"/>
        <w:rPr>
          <w:rFonts w:ascii="Times New Roman" w:hAnsi="Times New Roman" w:cs="Times New Roman"/>
          <w:bCs/>
          <w:sz w:val="26"/>
          <w:szCs w:val="26"/>
        </w:rPr>
      </w:pPr>
    </w:p>
    <w:tbl>
      <w:tblPr>
        <w:tblStyle w:val="13"/>
        <w:tblW w:w="0" w:type="auto"/>
        <w:tblLook w:val="04A0" w:firstRow="1" w:lastRow="0" w:firstColumn="1" w:lastColumn="0" w:noHBand="0" w:noVBand="1"/>
      </w:tblPr>
      <w:tblGrid>
        <w:gridCol w:w="2134"/>
        <w:gridCol w:w="7330"/>
      </w:tblGrid>
      <w:tr w:rsidR="00E942B7" w:rsidRPr="00254A64" w:rsidTr="00200B49">
        <w:trPr>
          <w:tblHeader/>
        </w:trPr>
        <w:tc>
          <w:tcPr>
            <w:tcW w:w="2134" w:type="dxa"/>
            <w:shd w:val="clear" w:color="auto" w:fill="auto"/>
            <w:vAlign w:val="center"/>
          </w:tcPr>
          <w:p w:rsidR="00E942B7" w:rsidRPr="00254A64" w:rsidRDefault="00E942B7"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Обозначение</w:t>
            </w:r>
            <w:r w:rsidRPr="00254A64">
              <w:rPr>
                <w:rFonts w:ascii="Times New Roman" w:hAnsi="Times New Roman" w:cs="Times New Roman"/>
                <w:sz w:val="24"/>
                <w:szCs w:val="24"/>
              </w:rPr>
              <w:t xml:space="preserve"> </w:t>
            </w:r>
            <w:r w:rsidRPr="00254A64">
              <w:rPr>
                <w:rFonts w:ascii="Times New Roman" w:eastAsia="Times New Roman" w:hAnsi="Times New Roman" w:cs="Times New Roman"/>
                <w:b/>
                <w:sz w:val="24"/>
                <w:szCs w:val="24"/>
                <w:lang w:eastAsia="ru-RU"/>
              </w:rPr>
              <w:t>территориальной зоны</w:t>
            </w:r>
          </w:p>
        </w:tc>
        <w:tc>
          <w:tcPr>
            <w:tcW w:w="7330" w:type="dxa"/>
            <w:shd w:val="clear" w:color="auto" w:fill="auto"/>
            <w:vAlign w:val="center"/>
          </w:tcPr>
          <w:p w:rsidR="00E942B7" w:rsidRPr="00254A64" w:rsidRDefault="00E942B7"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Наименование территориальной зоны</w:t>
            </w:r>
          </w:p>
        </w:tc>
      </w:tr>
      <w:tr w:rsidR="00E942B7" w:rsidRPr="00254A64" w:rsidTr="00200B49">
        <w:tc>
          <w:tcPr>
            <w:tcW w:w="2134" w:type="dxa"/>
            <w:shd w:val="clear" w:color="auto" w:fill="auto"/>
            <w:vAlign w:val="center"/>
          </w:tcPr>
          <w:p w:rsidR="00E942B7" w:rsidRPr="00254A64" w:rsidRDefault="00E942B7"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Ж</w:t>
            </w:r>
          </w:p>
        </w:tc>
        <w:tc>
          <w:tcPr>
            <w:tcW w:w="7330" w:type="dxa"/>
            <w:shd w:val="clear" w:color="auto" w:fill="auto"/>
            <w:vAlign w:val="center"/>
          </w:tcPr>
          <w:p w:rsidR="00E942B7" w:rsidRPr="00254A64" w:rsidRDefault="00E942B7"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ЖИЛЫЕ ЗОНЫ</w:t>
            </w:r>
          </w:p>
        </w:tc>
      </w:tr>
      <w:tr w:rsidR="00E942B7" w:rsidRPr="00254A64" w:rsidTr="00200B49">
        <w:tc>
          <w:tcPr>
            <w:tcW w:w="2134" w:type="dxa"/>
            <w:shd w:val="clear" w:color="auto" w:fill="auto"/>
            <w:vAlign w:val="center"/>
          </w:tcPr>
          <w:p w:rsidR="00E942B7" w:rsidRPr="00254A64" w:rsidRDefault="00E942B7"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Ж-1</w:t>
            </w:r>
          </w:p>
        </w:tc>
        <w:tc>
          <w:tcPr>
            <w:tcW w:w="7330" w:type="dxa"/>
            <w:shd w:val="clear" w:color="auto" w:fill="auto"/>
            <w:vAlign w:val="center"/>
          </w:tcPr>
          <w:p w:rsidR="00E942B7" w:rsidRPr="00254A64" w:rsidRDefault="00E942B7"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застройки индивидуальными жилыми домами</w:t>
            </w:r>
          </w:p>
        </w:tc>
      </w:tr>
      <w:tr w:rsidR="00576490" w:rsidRPr="00254A64" w:rsidTr="003B466F">
        <w:tc>
          <w:tcPr>
            <w:tcW w:w="2134" w:type="dxa"/>
            <w:shd w:val="clear" w:color="auto" w:fill="FBD4B4" w:themeFill="accent6" w:themeFillTint="66"/>
            <w:vAlign w:val="center"/>
          </w:tcPr>
          <w:p w:rsidR="00576490" w:rsidRPr="00E942B7" w:rsidRDefault="00576490" w:rsidP="00576490">
            <w:pPr>
              <w:jc w:val="center"/>
              <w:rPr>
                <w:rFonts w:ascii="Times New Roman" w:eastAsia="Times New Roman" w:hAnsi="Times New Roman" w:cs="Times New Roman"/>
                <w:sz w:val="24"/>
                <w:szCs w:val="24"/>
                <w:lang w:eastAsia="ru-RU"/>
              </w:rPr>
            </w:pPr>
            <w:r w:rsidRPr="00E942B7">
              <w:rPr>
                <w:rFonts w:ascii="Times New Roman" w:eastAsia="Times New Roman" w:hAnsi="Times New Roman" w:cs="Times New Roman"/>
                <w:sz w:val="24"/>
                <w:szCs w:val="24"/>
                <w:lang w:eastAsia="ru-RU"/>
              </w:rPr>
              <w:t>Ж-2</w:t>
            </w:r>
            <w:r w:rsidR="003B466F">
              <w:rPr>
                <w:rStyle w:val="af1"/>
                <w:rFonts w:ascii="Times New Roman" w:eastAsia="Times New Roman" w:hAnsi="Times New Roman" w:cs="Times New Roman"/>
                <w:sz w:val="24"/>
                <w:szCs w:val="24"/>
                <w:lang w:eastAsia="ru-RU"/>
              </w:rPr>
              <w:footnoteReference w:id="1"/>
            </w:r>
          </w:p>
        </w:tc>
        <w:tc>
          <w:tcPr>
            <w:tcW w:w="7330" w:type="dxa"/>
            <w:shd w:val="clear" w:color="auto" w:fill="FBD4B4" w:themeFill="accent6" w:themeFillTint="66"/>
            <w:vAlign w:val="center"/>
          </w:tcPr>
          <w:p w:rsidR="00576490" w:rsidRPr="00E942B7" w:rsidRDefault="00576490" w:rsidP="00576490">
            <w:pPr>
              <w:rPr>
                <w:rFonts w:ascii="Times New Roman" w:eastAsia="Times New Roman" w:hAnsi="Times New Roman" w:cs="Times New Roman"/>
                <w:sz w:val="24"/>
                <w:szCs w:val="24"/>
                <w:lang w:eastAsia="ru-RU"/>
              </w:rPr>
            </w:pPr>
            <w:r w:rsidRPr="00E942B7">
              <w:rPr>
                <w:rFonts w:ascii="Times New Roman" w:eastAsia="Times New Roman" w:hAnsi="Times New Roman" w:cs="Times New Roman"/>
                <w:sz w:val="24"/>
                <w:szCs w:val="24"/>
                <w:lang w:eastAsia="ru-RU"/>
              </w:rPr>
              <w:t>Зона застройки малоэтажными жилыми домами (до 4 этажей, включая мансардный этаж)</w:t>
            </w:r>
          </w:p>
        </w:tc>
      </w:tr>
      <w:tr w:rsidR="00576490" w:rsidRPr="00254A64" w:rsidTr="00200B49">
        <w:tc>
          <w:tcPr>
            <w:tcW w:w="2134" w:type="dxa"/>
            <w:shd w:val="clear" w:color="auto" w:fill="auto"/>
            <w:vAlign w:val="center"/>
          </w:tcPr>
          <w:p w:rsidR="00576490" w:rsidRPr="00254A64" w:rsidRDefault="00576490"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ОД</w:t>
            </w:r>
          </w:p>
        </w:tc>
        <w:tc>
          <w:tcPr>
            <w:tcW w:w="7330" w:type="dxa"/>
            <w:shd w:val="clear" w:color="auto" w:fill="auto"/>
            <w:vAlign w:val="center"/>
          </w:tcPr>
          <w:p w:rsidR="00576490" w:rsidRPr="00254A64" w:rsidRDefault="00576490"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ОБЩЕСТВЕННО-ДЕЛОВЫЕ ЗОНЫ</w:t>
            </w:r>
          </w:p>
        </w:tc>
      </w:tr>
      <w:tr w:rsidR="00576490" w:rsidRPr="00254A64" w:rsidTr="00200B49">
        <w:tc>
          <w:tcPr>
            <w:tcW w:w="2134" w:type="dxa"/>
            <w:shd w:val="clear" w:color="auto" w:fill="auto"/>
            <w:vAlign w:val="center"/>
          </w:tcPr>
          <w:p w:rsidR="00576490" w:rsidRPr="00254A64" w:rsidRDefault="00576490"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ОД-1</w:t>
            </w:r>
          </w:p>
        </w:tc>
        <w:tc>
          <w:tcPr>
            <w:tcW w:w="7330" w:type="dxa"/>
            <w:shd w:val="clear" w:color="auto" w:fill="auto"/>
            <w:vAlign w:val="center"/>
          </w:tcPr>
          <w:p w:rsidR="00576490" w:rsidRPr="00254A64" w:rsidRDefault="00576490"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Многофункциональная общественно-деловая зона</w:t>
            </w:r>
          </w:p>
        </w:tc>
      </w:tr>
      <w:tr w:rsidR="00576490" w:rsidRPr="00254A64" w:rsidTr="00200B49">
        <w:tc>
          <w:tcPr>
            <w:tcW w:w="2134" w:type="dxa"/>
            <w:shd w:val="clear" w:color="auto" w:fill="auto"/>
          </w:tcPr>
          <w:p w:rsidR="00576490" w:rsidRPr="00254A64" w:rsidRDefault="00576490"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ОД-1.2</w:t>
            </w:r>
          </w:p>
        </w:tc>
        <w:tc>
          <w:tcPr>
            <w:tcW w:w="7330" w:type="dxa"/>
            <w:shd w:val="clear" w:color="auto" w:fill="auto"/>
            <w:vAlign w:val="center"/>
          </w:tcPr>
          <w:p w:rsidR="00576490" w:rsidRPr="00254A64" w:rsidRDefault="00576490"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делового, общественного и коммерческого назначения</w:t>
            </w:r>
          </w:p>
        </w:tc>
      </w:tr>
      <w:tr w:rsidR="00576490" w:rsidRPr="00254A64" w:rsidTr="00200B49">
        <w:tc>
          <w:tcPr>
            <w:tcW w:w="2134" w:type="dxa"/>
            <w:shd w:val="clear" w:color="auto" w:fill="auto"/>
          </w:tcPr>
          <w:p w:rsidR="00576490" w:rsidRPr="00254A64" w:rsidRDefault="00576490" w:rsidP="005B654A">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ОД-1.3</w:t>
            </w:r>
          </w:p>
        </w:tc>
        <w:tc>
          <w:tcPr>
            <w:tcW w:w="7330" w:type="dxa"/>
            <w:shd w:val="clear" w:color="auto" w:fill="auto"/>
            <w:vAlign w:val="center"/>
          </w:tcPr>
          <w:p w:rsidR="00576490" w:rsidRPr="00254A64" w:rsidRDefault="00576490" w:rsidP="005B654A">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объектов торговли</w:t>
            </w:r>
          </w:p>
        </w:tc>
      </w:tr>
      <w:tr w:rsidR="003B466F" w:rsidRPr="00254A64" w:rsidTr="003B466F">
        <w:tc>
          <w:tcPr>
            <w:tcW w:w="2134" w:type="dxa"/>
            <w:shd w:val="clear" w:color="auto" w:fill="FBD4B4" w:themeFill="accent6" w:themeFillTint="66"/>
            <w:vAlign w:val="center"/>
          </w:tcPr>
          <w:p w:rsidR="003B466F" w:rsidRPr="00831932" w:rsidRDefault="003B466F" w:rsidP="008E1928">
            <w:pPr>
              <w:jc w:val="center"/>
              <w:rPr>
                <w:rFonts w:ascii="Times New Roman" w:hAnsi="Times New Roman" w:cs="Times New Roman"/>
                <w:sz w:val="24"/>
                <w:szCs w:val="24"/>
              </w:rPr>
            </w:pPr>
            <w:r w:rsidRPr="00831932">
              <w:rPr>
                <w:rFonts w:ascii="Times New Roman" w:hAnsi="Times New Roman" w:cs="Times New Roman"/>
                <w:sz w:val="24"/>
                <w:szCs w:val="24"/>
              </w:rPr>
              <w:t>ОД-1.</w:t>
            </w:r>
            <w:r>
              <w:rPr>
                <w:rFonts w:ascii="Times New Roman" w:hAnsi="Times New Roman" w:cs="Times New Roman"/>
                <w:sz w:val="24"/>
                <w:szCs w:val="24"/>
              </w:rPr>
              <w:t>4</w:t>
            </w:r>
            <w:r w:rsidR="001D5049" w:rsidRPr="001D5049">
              <w:rPr>
                <w:rFonts w:ascii="Times New Roman" w:hAnsi="Times New Roman" w:cs="Times New Roman"/>
                <w:sz w:val="24"/>
                <w:szCs w:val="24"/>
                <w:vertAlign w:val="superscript"/>
              </w:rPr>
              <w:t>1</w:t>
            </w:r>
          </w:p>
        </w:tc>
        <w:tc>
          <w:tcPr>
            <w:tcW w:w="7330" w:type="dxa"/>
            <w:shd w:val="clear" w:color="auto" w:fill="FBD4B4" w:themeFill="accent6" w:themeFillTint="66"/>
            <w:vAlign w:val="center"/>
          </w:tcPr>
          <w:p w:rsidR="003B466F" w:rsidRPr="00A33C25" w:rsidRDefault="003B466F" w:rsidP="00282A73">
            <w:pPr>
              <w:spacing w:after="20"/>
              <w:rPr>
                <w:rFonts w:ascii="Times New Roman" w:eastAsia="Times New Roman" w:hAnsi="Times New Roman" w:cs="Times New Roman"/>
                <w:sz w:val="24"/>
                <w:szCs w:val="24"/>
                <w:lang w:eastAsia="ru-RU"/>
              </w:rPr>
            </w:pPr>
            <w:r w:rsidRPr="00A33C25">
              <w:rPr>
                <w:rFonts w:ascii="Times New Roman" w:eastAsia="Times New Roman" w:hAnsi="Times New Roman" w:cs="Times New Roman"/>
                <w:sz w:val="24"/>
                <w:szCs w:val="24"/>
                <w:lang w:eastAsia="ru-RU"/>
              </w:rPr>
              <w:t>Зона объектов общественного питания</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ОД-2</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Зона специализированной общественной застройки</w:t>
            </w:r>
          </w:p>
        </w:tc>
      </w:tr>
      <w:tr w:rsidR="003B466F" w:rsidRPr="00254A64" w:rsidTr="00200B49">
        <w:tc>
          <w:tcPr>
            <w:tcW w:w="2134" w:type="dxa"/>
            <w:shd w:val="clear" w:color="auto" w:fill="auto"/>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ОД-2.1</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дошкольных образовательных организаций</w:t>
            </w:r>
          </w:p>
        </w:tc>
      </w:tr>
      <w:tr w:rsidR="003B466F" w:rsidRPr="00254A64" w:rsidTr="00200B49">
        <w:tc>
          <w:tcPr>
            <w:tcW w:w="2134" w:type="dxa"/>
            <w:shd w:val="clear" w:color="auto" w:fill="auto"/>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ОД-2.2</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val="en-US" w:eastAsia="ru-RU"/>
              </w:rPr>
            </w:pPr>
            <w:r w:rsidRPr="00254A64">
              <w:rPr>
                <w:rFonts w:ascii="Times New Roman" w:eastAsia="Times New Roman" w:hAnsi="Times New Roman" w:cs="Times New Roman"/>
                <w:sz w:val="24"/>
                <w:szCs w:val="24"/>
                <w:lang w:eastAsia="ru-RU"/>
              </w:rPr>
              <w:t>Зона общеобразовательных организаций</w:t>
            </w:r>
          </w:p>
        </w:tc>
      </w:tr>
      <w:tr w:rsidR="003B466F" w:rsidRPr="00254A64" w:rsidTr="00200B49">
        <w:tc>
          <w:tcPr>
            <w:tcW w:w="2134" w:type="dxa"/>
            <w:shd w:val="clear" w:color="auto" w:fill="auto"/>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ОД-2.7</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объектов культуры и искусства</w:t>
            </w:r>
          </w:p>
        </w:tc>
      </w:tr>
      <w:tr w:rsidR="003B466F" w:rsidRPr="00254A64" w:rsidTr="00200B49">
        <w:tc>
          <w:tcPr>
            <w:tcW w:w="2134" w:type="dxa"/>
            <w:shd w:val="clear" w:color="auto" w:fill="auto"/>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ОД-2.8</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объектов здравоохранения</w:t>
            </w:r>
          </w:p>
        </w:tc>
      </w:tr>
      <w:tr w:rsidR="003B466F" w:rsidRPr="00254A64" w:rsidTr="00200B49">
        <w:tc>
          <w:tcPr>
            <w:tcW w:w="2134" w:type="dxa"/>
            <w:shd w:val="clear" w:color="auto" w:fill="auto"/>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ОД-2.10</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объектов физической культуры и массового спорта</w:t>
            </w:r>
          </w:p>
        </w:tc>
      </w:tr>
      <w:tr w:rsidR="003B466F" w:rsidRPr="00254A64" w:rsidTr="00200B49">
        <w:tc>
          <w:tcPr>
            <w:tcW w:w="2134" w:type="dxa"/>
            <w:shd w:val="clear" w:color="auto" w:fill="auto"/>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ОД-2.11</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культовых зданий и сооружений</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b/>
                <w:sz w:val="24"/>
                <w:szCs w:val="24"/>
                <w:lang w:eastAsia="ru-RU"/>
              </w:rPr>
            </w:pPr>
            <w:proofErr w:type="gramStart"/>
            <w:r w:rsidRPr="00254A64">
              <w:rPr>
                <w:rFonts w:ascii="Times New Roman" w:eastAsia="Times New Roman" w:hAnsi="Times New Roman" w:cs="Times New Roman"/>
                <w:b/>
                <w:sz w:val="24"/>
                <w:szCs w:val="24"/>
                <w:lang w:eastAsia="ru-RU"/>
              </w:rPr>
              <w:t>П</w:t>
            </w:r>
            <w:proofErr w:type="gramEnd"/>
          </w:p>
        </w:tc>
        <w:tc>
          <w:tcPr>
            <w:tcW w:w="7330" w:type="dxa"/>
            <w:shd w:val="clear" w:color="auto" w:fill="auto"/>
            <w:vAlign w:val="center"/>
          </w:tcPr>
          <w:p w:rsidR="003B466F" w:rsidRPr="00254A64" w:rsidRDefault="003B466F"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ПРОИЗВОДСТВЕННЫЕ ЗОНЫ, ЗОНЫ ИНЖЕНЕРНОЙ И ТРАНСПОРТНОЙ ИНФРАСТРУКТУР</w:t>
            </w:r>
          </w:p>
        </w:tc>
      </w:tr>
      <w:tr w:rsidR="003B466F" w:rsidRPr="00254A64" w:rsidTr="00200B49">
        <w:tc>
          <w:tcPr>
            <w:tcW w:w="2134" w:type="dxa"/>
            <w:shd w:val="clear" w:color="auto" w:fill="auto"/>
            <w:vAlign w:val="center"/>
          </w:tcPr>
          <w:p w:rsidR="003B466F" w:rsidRPr="00254A64" w:rsidRDefault="003B466F" w:rsidP="005B654A">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П-1</w:t>
            </w:r>
          </w:p>
        </w:tc>
        <w:tc>
          <w:tcPr>
            <w:tcW w:w="7330" w:type="dxa"/>
            <w:shd w:val="clear" w:color="auto" w:fill="auto"/>
            <w:vAlign w:val="center"/>
          </w:tcPr>
          <w:p w:rsidR="003B466F" w:rsidRPr="00254A64" w:rsidRDefault="003B466F" w:rsidP="005B654A">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Производственная зона</w:t>
            </w:r>
          </w:p>
        </w:tc>
      </w:tr>
      <w:tr w:rsidR="003B466F" w:rsidRPr="00254A64" w:rsidTr="003B466F">
        <w:tc>
          <w:tcPr>
            <w:tcW w:w="2134" w:type="dxa"/>
            <w:shd w:val="clear" w:color="auto" w:fill="FBD4B4" w:themeFill="accent6" w:themeFillTint="66"/>
            <w:vAlign w:val="center"/>
          </w:tcPr>
          <w:p w:rsidR="003B466F" w:rsidRPr="00E942B7" w:rsidRDefault="003B466F" w:rsidP="00282A73">
            <w:pPr>
              <w:jc w:val="center"/>
              <w:rPr>
                <w:rFonts w:ascii="Times New Roman" w:eastAsia="Times New Roman" w:hAnsi="Times New Roman" w:cs="Times New Roman"/>
                <w:sz w:val="24"/>
                <w:szCs w:val="24"/>
                <w:lang w:eastAsia="ru-RU"/>
              </w:rPr>
            </w:pPr>
            <w:r w:rsidRPr="00E942B7">
              <w:rPr>
                <w:rFonts w:ascii="Times New Roman" w:eastAsia="Times New Roman" w:hAnsi="Times New Roman" w:cs="Times New Roman"/>
                <w:sz w:val="24"/>
                <w:szCs w:val="24"/>
                <w:lang w:eastAsia="ru-RU"/>
              </w:rPr>
              <w:t>П-2</w:t>
            </w:r>
            <w:r w:rsidR="001D5049" w:rsidRPr="001D5049">
              <w:rPr>
                <w:rFonts w:ascii="Times New Roman" w:eastAsia="Times New Roman" w:hAnsi="Times New Roman" w:cs="Times New Roman"/>
                <w:sz w:val="24"/>
                <w:szCs w:val="24"/>
                <w:vertAlign w:val="superscript"/>
                <w:lang w:eastAsia="ru-RU"/>
              </w:rPr>
              <w:t>1</w:t>
            </w:r>
          </w:p>
        </w:tc>
        <w:tc>
          <w:tcPr>
            <w:tcW w:w="7330" w:type="dxa"/>
            <w:shd w:val="clear" w:color="auto" w:fill="FBD4B4" w:themeFill="accent6" w:themeFillTint="66"/>
            <w:vAlign w:val="center"/>
          </w:tcPr>
          <w:p w:rsidR="003B466F" w:rsidRPr="00A92BE5" w:rsidRDefault="003B466F" w:rsidP="00282A73">
            <w:pPr>
              <w:rPr>
                <w:rFonts w:ascii="Times New Roman" w:eastAsia="Times New Roman" w:hAnsi="Times New Roman" w:cs="Times New Roman"/>
                <w:sz w:val="24"/>
                <w:szCs w:val="24"/>
                <w:lang w:eastAsia="ru-RU"/>
              </w:rPr>
            </w:pPr>
            <w:r w:rsidRPr="00A92BE5">
              <w:rPr>
                <w:rFonts w:ascii="Times New Roman" w:eastAsia="Times New Roman" w:hAnsi="Times New Roman" w:cs="Times New Roman"/>
                <w:sz w:val="24"/>
                <w:szCs w:val="24"/>
                <w:lang w:eastAsia="ru-RU"/>
              </w:rPr>
              <w:t>Коммунально-складская зона</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П-4</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 xml:space="preserve">Зона инженерной инфраструктуры </w:t>
            </w:r>
            <w:r w:rsidRPr="00254A64">
              <w:rPr>
                <w:rFonts w:ascii="Times New Roman" w:hAnsi="Times New Roman" w:cs="Times New Roman"/>
                <w:bCs/>
                <w:sz w:val="24"/>
                <w:szCs w:val="24"/>
              </w:rPr>
              <w:t>(объекты водоснабжения, водоотведения, теплоснабжения, газоснабжения, электроснабжения, связи и инженерной инфраструктуры иных видов)</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П-5</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транспортной инфраструктуры (зона объектов автомобильного, трубопроводного транспорта, транспортной инфраструктуры иных видов, зона улично-дорожной сети)</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СХ</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ЗОНЫ СЕЛЬСКОХОЗЯЙСТВЕННОГО ИСПОЛЬЗОВАНИЯ</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СХ-1</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сельскохозяйственных угодий</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СХ-3</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color w:val="000000"/>
                <w:sz w:val="24"/>
                <w:szCs w:val="24"/>
                <w:lang w:eastAsia="ru-RU"/>
              </w:rPr>
              <w:t>Производственная зона сельскохозяйственных предприятий</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b/>
                <w:sz w:val="24"/>
                <w:szCs w:val="24"/>
                <w:lang w:eastAsia="ru-RU"/>
              </w:rPr>
            </w:pPr>
            <w:proofErr w:type="gramStart"/>
            <w:r w:rsidRPr="00254A64">
              <w:rPr>
                <w:rFonts w:ascii="Times New Roman" w:eastAsia="Times New Roman" w:hAnsi="Times New Roman" w:cs="Times New Roman"/>
                <w:b/>
                <w:sz w:val="24"/>
                <w:szCs w:val="24"/>
                <w:lang w:eastAsia="ru-RU"/>
              </w:rPr>
              <w:t>Р</w:t>
            </w:r>
            <w:proofErr w:type="gramEnd"/>
          </w:p>
        </w:tc>
        <w:tc>
          <w:tcPr>
            <w:tcW w:w="7330" w:type="dxa"/>
            <w:shd w:val="clear" w:color="auto" w:fill="auto"/>
            <w:vAlign w:val="center"/>
          </w:tcPr>
          <w:p w:rsidR="003B466F" w:rsidRPr="00254A64" w:rsidRDefault="003B466F"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ЗОНЫ РЕКРЕАЦИОННОГО НАЗНАЧЕНИЯ</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Р-1</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озелененных территорий общего пользования (лесопарки, парки, сады, скверы, бульвары, городские леса)</w:t>
            </w:r>
          </w:p>
        </w:tc>
      </w:tr>
      <w:tr w:rsidR="003B466F" w:rsidRPr="00254A64" w:rsidTr="00200B49">
        <w:tc>
          <w:tcPr>
            <w:tcW w:w="2134" w:type="dxa"/>
            <w:shd w:val="clear" w:color="auto" w:fill="auto"/>
            <w:vAlign w:val="center"/>
          </w:tcPr>
          <w:p w:rsidR="003B466F" w:rsidRPr="00254A64" w:rsidRDefault="003B466F" w:rsidP="00C42664">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Р-2</w:t>
            </w:r>
          </w:p>
        </w:tc>
        <w:tc>
          <w:tcPr>
            <w:tcW w:w="7330" w:type="dxa"/>
            <w:shd w:val="clear" w:color="auto" w:fill="auto"/>
            <w:vAlign w:val="center"/>
          </w:tcPr>
          <w:p w:rsidR="003B466F" w:rsidRPr="00254A64" w:rsidRDefault="003B466F" w:rsidP="00C42664">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отдыха</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СН</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ЗОНЫ СПЕЦИАЛЬНОГО НАЗНАЧЕНИЯ</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СН-1</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кладбищ</w:t>
            </w:r>
          </w:p>
        </w:tc>
      </w:tr>
      <w:tr w:rsidR="003B466F" w:rsidRPr="00254A64" w:rsidTr="00200B49">
        <w:tc>
          <w:tcPr>
            <w:tcW w:w="2134" w:type="dxa"/>
            <w:shd w:val="clear" w:color="auto" w:fill="auto"/>
            <w:vAlign w:val="center"/>
          </w:tcPr>
          <w:p w:rsidR="003B466F" w:rsidRPr="00254A64" w:rsidRDefault="003B466F" w:rsidP="00200B49">
            <w:pPr>
              <w:jc w:val="cente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СН-2</w:t>
            </w:r>
          </w:p>
        </w:tc>
        <w:tc>
          <w:tcPr>
            <w:tcW w:w="7330" w:type="dxa"/>
            <w:shd w:val="clear" w:color="auto" w:fill="auto"/>
            <w:vAlign w:val="center"/>
          </w:tcPr>
          <w:p w:rsidR="003B466F" w:rsidRPr="00254A64" w:rsidRDefault="003B466F" w:rsidP="00200B49">
            <w:pPr>
              <w:rPr>
                <w:rFonts w:ascii="Times New Roman" w:eastAsia="Times New Roman" w:hAnsi="Times New Roman" w:cs="Times New Roman"/>
                <w:sz w:val="24"/>
                <w:szCs w:val="24"/>
                <w:lang w:eastAsia="ru-RU"/>
              </w:rPr>
            </w:pPr>
            <w:r w:rsidRPr="00254A64">
              <w:rPr>
                <w:rFonts w:ascii="Times New Roman" w:eastAsia="Times New Roman" w:hAnsi="Times New Roman" w:cs="Times New Roman"/>
                <w:sz w:val="24"/>
                <w:szCs w:val="24"/>
                <w:lang w:eastAsia="ru-RU"/>
              </w:rPr>
              <w:t>Зона складирования и захоронения отходов</w:t>
            </w:r>
          </w:p>
        </w:tc>
      </w:tr>
      <w:tr w:rsidR="003B466F" w:rsidRPr="00254A64" w:rsidTr="003B466F">
        <w:tc>
          <w:tcPr>
            <w:tcW w:w="2134" w:type="dxa"/>
            <w:shd w:val="clear" w:color="auto" w:fill="FBD4B4" w:themeFill="accent6" w:themeFillTint="66"/>
            <w:vAlign w:val="center"/>
          </w:tcPr>
          <w:p w:rsidR="003B466F" w:rsidRPr="00254A64" w:rsidRDefault="003B466F" w:rsidP="00C42664">
            <w:pPr>
              <w:spacing w:after="20"/>
              <w:jc w:val="center"/>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РТ</w:t>
            </w:r>
            <w:proofErr w:type="gramStart"/>
            <w:r w:rsidR="001D5049" w:rsidRPr="001D5049">
              <w:rPr>
                <w:rFonts w:ascii="Times New Roman" w:eastAsia="Times New Roman" w:hAnsi="Times New Roman" w:cs="Times New Roman"/>
                <w:sz w:val="24"/>
                <w:szCs w:val="24"/>
                <w:vertAlign w:val="superscript"/>
                <w:lang w:eastAsia="ru-RU"/>
              </w:rPr>
              <w:t>1</w:t>
            </w:r>
            <w:proofErr w:type="gramEnd"/>
          </w:p>
        </w:tc>
        <w:tc>
          <w:tcPr>
            <w:tcW w:w="7330" w:type="dxa"/>
            <w:shd w:val="clear" w:color="auto" w:fill="FBD4B4" w:themeFill="accent6" w:themeFillTint="66"/>
            <w:vAlign w:val="center"/>
          </w:tcPr>
          <w:p w:rsidR="003B466F" w:rsidRPr="00254A64" w:rsidRDefault="003B466F" w:rsidP="00C42664">
            <w:pPr>
              <w:spacing w:after="20"/>
              <w:rPr>
                <w:rFonts w:ascii="Times New Roman" w:eastAsia="Times New Roman" w:hAnsi="Times New Roman" w:cs="Times New Roman"/>
                <w:b/>
                <w:sz w:val="24"/>
                <w:szCs w:val="24"/>
                <w:lang w:eastAsia="ru-RU"/>
              </w:rPr>
            </w:pPr>
            <w:r w:rsidRPr="00254A64">
              <w:rPr>
                <w:rFonts w:ascii="Times New Roman" w:eastAsia="Times New Roman" w:hAnsi="Times New Roman" w:cs="Times New Roman"/>
                <w:b/>
                <w:sz w:val="24"/>
                <w:szCs w:val="24"/>
                <w:lang w:eastAsia="ru-RU"/>
              </w:rPr>
              <w:t>ЗОНА РЕЖИМНЫХ ТЕРРИТОРИЙ</w:t>
            </w:r>
          </w:p>
        </w:tc>
      </w:tr>
    </w:tbl>
    <w:p w:rsidR="00E942B7" w:rsidRDefault="00E942B7" w:rsidP="00E942B7">
      <w:pPr>
        <w:spacing w:after="0" w:line="240" w:lineRule="auto"/>
        <w:rPr>
          <w:rFonts w:ascii="Times New Roman" w:hAnsi="Times New Roman" w:cs="Times New Roman"/>
          <w:bCs/>
          <w:sz w:val="26"/>
          <w:szCs w:val="26"/>
        </w:rPr>
      </w:pPr>
    </w:p>
    <w:p w:rsidR="00E942B7" w:rsidRDefault="00E942B7">
      <w:pPr>
        <w:rPr>
          <w:rFonts w:ascii="Times New Roman" w:hAnsi="Times New Roman" w:cs="Times New Roman"/>
          <w:bCs/>
          <w:sz w:val="26"/>
          <w:szCs w:val="26"/>
        </w:rPr>
      </w:pPr>
      <w:r>
        <w:rPr>
          <w:rFonts w:ascii="Times New Roman" w:hAnsi="Times New Roman" w:cs="Times New Roman"/>
          <w:bCs/>
          <w:sz w:val="26"/>
          <w:szCs w:val="26"/>
        </w:rPr>
        <w:br w:type="page"/>
      </w:r>
    </w:p>
    <w:p w:rsidR="006358CE" w:rsidRPr="001B52C9" w:rsidRDefault="006358CE" w:rsidP="00931B26">
      <w:pPr>
        <w:keepNext/>
        <w:keepLines/>
        <w:spacing w:after="0" w:line="240" w:lineRule="auto"/>
        <w:outlineLvl w:val="0"/>
        <w:rPr>
          <w:rFonts w:ascii="Times New Roman" w:eastAsiaTheme="majorEastAsia" w:hAnsi="Times New Roman" w:cs="Times New Roman"/>
          <w:sz w:val="26"/>
          <w:szCs w:val="26"/>
        </w:rPr>
      </w:pPr>
      <w:bookmarkStart w:id="51" w:name="_Toc140756867"/>
      <w:r w:rsidRPr="001B52C9">
        <w:rPr>
          <w:rFonts w:ascii="Times New Roman" w:eastAsiaTheme="majorEastAsia" w:hAnsi="Times New Roman" w:cs="Times New Roman"/>
          <w:b/>
          <w:bCs/>
          <w:sz w:val="26"/>
          <w:szCs w:val="26"/>
        </w:rPr>
        <w:lastRenderedPageBreak/>
        <w:t>ЧАСТЬ III. ГРАДОСТРОИТЕЛЬНЫЕ РЕГЛАМЕНТЫ</w:t>
      </w:r>
      <w:bookmarkEnd w:id="51"/>
    </w:p>
    <w:p w:rsidR="006358CE" w:rsidRPr="001B52C9" w:rsidRDefault="006358CE" w:rsidP="00227CA0">
      <w:pPr>
        <w:keepNext/>
        <w:keepLines/>
        <w:spacing w:before="120" w:after="0" w:line="240" w:lineRule="auto"/>
        <w:outlineLvl w:val="1"/>
        <w:rPr>
          <w:rFonts w:ascii="Times New Roman" w:eastAsiaTheme="majorEastAsia" w:hAnsi="Times New Roman" w:cs="Times New Roman"/>
          <w:b/>
          <w:bCs/>
          <w:sz w:val="26"/>
          <w:szCs w:val="26"/>
        </w:rPr>
      </w:pPr>
      <w:bookmarkStart w:id="52" w:name="_Toc140756868"/>
      <w:r w:rsidRPr="001B52C9">
        <w:rPr>
          <w:rFonts w:ascii="Times New Roman" w:eastAsiaTheme="majorEastAsia" w:hAnsi="Times New Roman" w:cs="Times New Roman"/>
          <w:b/>
          <w:bCs/>
          <w:sz w:val="26"/>
          <w:szCs w:val="26"/>
        </w:rPr>
        <w:t>Г</w:t>
      </w:r>
      <w:r w:rsidR="00931B26" w:rsidRPr="001B52C9">
        <w:rPr>
          <w:rFonts w:ascii="Times New Roman" w:eastAsiaTheme="majorEastAsia" w:hAnsi="Times New Roman" w:cs="Times New Roman"/>
          <w:b/>
          <w:bCs/>
          <w:sz w:val="26"/>
          <w:szCs w:val="26"/>
        </w:rPr>
        <w:t>лава</w:t>
      </w:r>
      <w:r w:rsidRPr="001B52C9">
        <w:rPr>
          <w:rFonts w:ascii="Times New Roman" w:eastAsiaTheme="majorEastAsia" w:hAnsi="Times New Roman" w:cs="Times New Roman"/>
          <w:b/>
          <w:bCs/>
          <w:sz w:val="26"/>
          <w:szCs w:val="26"/>
        </w:rPr>
        <w:t xml:space="preserve"> 9. Градостроительное зонирование с учётом особых условий использования территорий</w:t>
      </w:r>
      <w:bookmarkEnd w:id="52"/>
    </w:p>
    <w:p w:rsidR="006358CE" w:rsidRPr="001B52C9" w:rsidRDefault="006358CE" w:rsidP="00931B26">
      <w:pPr>
        <w:keepNext/>
        <w:keepLines/>
        <w:spacing w:before="120" w:after="120" w:line="240" w:lineRule="auto"/>
        <w:outlineLvl w:val="2"/>
        <w:rPr>
          <w:rFonts w:ascii="Times New Roman" w:eastAsiaTheme="majorEastAsia" w:hAnsi="Times New Roman" w:cs="Times New Roman"/>
          <w:b/>
          <w:bCs/>
          <w:sz w:val="26"/>
          <w:szCs w:val="26"/>
        </w:rPr>
      </w:pPr>
      <w:bookmarkStart w:id="53" w:name="_Toc140756869"/>
      <w:r w:rsidRPr="001B52C9">
        <w:rPr>
          <w:rFonts w:ascii="Times New Roman" w:eastAsiaTheme="majorEastAsia" w:hAnsi="Times New Roman" w:cs="Times New Roman"/>
          <w:b/>
          <w:bCs/>
          <w:sz w:val="26"/>
          <w:szCs w:val="26"/>
        </w:rPr>
        <w:t>Статья 4</w:t>
      </w:r>
      <w:r w:rsidR="00227CA0">
        <w:rPr>
          <w:rFonts w:ascii="Times New Roman" w:eastAsiaTheme="majorEastAsia" w:hAnsi="Times New Roman" w:cs="Times New Roman"/>
          <w:b/>
          <w:bCs/>
          <w:sz w:val="26"/>
          <w:szCs w:val="26"/>
        </w:rPr>
        <w:t>1</w:t>
      </w:r>
      <w:r w:rsidRPr="001B52C9">
        <w:rPr>
          <w:rFonts w:ascii="Times New Roman" w:eastAsiaTheme="majorEastAsia" w:hAnsi="Times New Roman" w:cs="Times New Roman"/>
          <w:b/>
          <w:bCs/>
          <w:sz w:val="26"/>
          <w:szCs w:val="26"/>
        </w:rPr>
        <w:t>. Требования градостроительных регламентов</w:t>
      </w:r>
      <w:bookmarkEnd w:id="53"/>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 xml:space="preserve">2. </w:t>
      </w:r>
      <w:proofErr w:type="gramStart"/>
      <w:r w:rsidRPr="001B52C9">
        <w:rPr>
          <w:rFonts w:ascii="Times New Roman" w:hAnsi="Times New Roman" w:cs="Times New Roman"/>
          <w:sz w:val="26"/>
          <w:szCs w:val="26"/>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(областных) и (или) местных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roofErr w:type="gramEnd"/>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3. Применительно к каждой территориальной зоне настоящими Правилами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4. Применительно ко всем территориальным зонам установлены параметры минимальных отступов зданий, строений, сооружений от границ смежных земельных участков, от красных линий, от объектов различного функционального назначения, относящиеся ко всем территориальным зонам; параметры допустимой площади озеленённой территории земельных участков, относящиеся ко всем территориальным зонам.</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6.</w:t>
      </w:r>
      <w:r w:rsidR="00227CA0">
        <w:rPr>
          <w:rFonts w:ascii="Times New Roman" w:hAnsi="Times New Roman" w:cs="Times New Roman"/>
          <w:sz w:val="26"/>
          <w:szCs w:val="26"/>
        </w:rPr>
        <w:t> </w:t>
      </w:r>
      <w:r w:rsidRPr="001B52C9">
        <w:rPr>
          <w:rFonts w:ascii="Times New Roman" w:hAnsi="Times New Roman" w:cs="Times New Roman"/>
          <w:sz w:val="26"/>
          <w:szCs w:val="26"/>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358CE" w:rsidRPr="001B52C9" w:rsidRDefault="006358CE" w:rsidP="009819D6">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7.</w:t>
      </w:r>
      <w:r w:rsidR="00227CA0">
        <w:rPr>
          <w:rFonts w:ascii="Times New Roman" w:hAnsi="Times New Roman" w:cs="Times New Roman"/>
          <w:sz w:val="26"/>
          <w:szCs w:val="26"/>
        </w:rPr>
        <w:t> </w:t>
      </w:r>
      <w:r w:rsidRPr="001B52C9">
        <w:rPr>
          <w:rFonts w:ascii="Times New Roman" w:hAnsi="Times New Roman" w:cs="Times New Roman"/>
          <w:sz w:val="26"/>
          <w:szCs w:val="26"/>
        </w:rPr>
        <w:t>Действие градостроительного регламента не распространяется на земельные участки, определяемые в соответствии с градостроительным законодательством Российской Федерации ст.6</w:t>
      </w:r>
      <w:r w:rsidR="009819D6">
        <w:rPr>
          <w:rFonts w:ascii="Times New Roman" w:hAnsi="Times New Roman" w:cs="Times New Roman"/>
          <w:sz w:val="26"/>
          <w:szCs w:val="26"/>
        </w:rPr>
        <w:t>7</w:t>
      </w:r>
      <w:r w:rsidRPr="001B52C9">
        <w:rPr>
          <w:rFonts w:ascii="Times New Roman" w:hAnsi="Times New Roman" w:cs="Times New Roman"/>
          <w:sz w:val="26"/>
          <w:szCs w:val="26"/>
        </w:rPr>
        <w:t xml:space="preserve"> настоящих Правил.</w:t>
      </w:r>
    </w:p>
    <w:p w:rsidR="006358CE" w:rsidRPr="001B52C9" w:rsidRDefault="006358CE" w:rsidP="009819D6">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8. Настоящими Правилами градостроительные регламенты не установлены для земель, определяемые в соответствии с градостроительным законодательством Российской Федерации ст.</w:t>
      </w:r>
      <w:r w:rsidR="00227CA0">
        <w:rPr>
          <w:rFonts w:ascii="Times New Roman" w:hAnsi="Times New Roman" w:cs="Times New Roman"/>
          <w:sz w:val="26"/>
          <w:szCs w:val="26"/>
        </w:rPr>
        <w:t xml:space="preserve"> </w:t>
      </w:r>
      <w:r w:rsidRPr="001B52C9">
        <w:rPr>
          <w:rFonts w:ascii="Times New Roman" w:hAnsi="Times New Roman" w:cs="Times New Roman"/>
          <w:sz w:val="26"/>
          <w:szCs w:val="26"/>
        </w:rPr>
        <w:t>6</w:t>
      </w:r>
      <w:r w:rsidR="009819D6">
        <w:rPr>
          <w:rFonts w:ascii="Times New Roman" w:hAnsi="Times New Roman" w:cs="Times New Roman"/>
          <w:sz w:val="26"/>
          <w:szCs w:val="26"/>
        </w:rPr>
        <w:t>8</w:t>
      </w:r>
      <w:r w:rsidRPr="001B52C9">
        <w:rPr>
          <w:rFonts w:ascii="Times New Roman" w:hAnsi="Times New Roman" w:cs="Times New Roman"/>
          <w:sz w:val="26"/>
          <w:szCs w:val="26"/>
        </w:rPr>
        <w:t xml:space="preserve"> настоящих Правил.</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lastRenderedPageBreak/>
        <w:t>9.</w:t>
      </w:r>
      <w:r w:rsidR="00227CA0">
        <w:rPr>
          <w:rFonts w:ascii="Times New Roman" w:hAnsi="Times New Roman" w:cs="Times New Roman"/>
          <w:sz w:val="26"/>
          <w:szCs w:val="26"/>
        </w:rPr>
        <w:t> </w:t>
      </w:r>
      <w:r w:rsidRPr="001B52C9">
        <w:rPr>
          <w:rFonts w:ascii="Times New Roman" w:hAnsi="Times New Roman" w:cs="Times New Roman"/>
          <w:sz w:val="26"/>
          <w:szCs w:val="26"/>
        </w:rPr>
        <w:t>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10.</w:t>
      </w:r>
      <w:r w:rsidR="00B57340">
        <w:rPr>
          <w:rFonts w:ascii="Times New Roman" w:hAnsi="Times New Roman" w:cs="Times New Roman"/>
          <w:sz w:val="26"/>
          <w:szCs w:val="26"/>
        </w:rPr>
        <w:t> </w:t>
      </w:r>
      <w:r w:rsidRPr="001B52C9">
        <w:rPr>
          <w:rFonts w:ascii="Times New Roman" w:hAnsi="Times New Roman" w:cs="Times New Roman"/>
          <w:sz w:val="26"/>
          <w:szCs w:val="26"/>
        </w:rPr>
        <w:t>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 222 Гражданского кодекса Российской Федерации.</w:t>
      </w:r>
    </w:p>
    <w:p w:rsidR="006358CE" w:rsidRPr="001B52C9" w:rsidRDefault="006358CE" w:rsidP="00B57340">
      <w:pPr>
        <w:keepNext/>
        <w:keepLines/>
        <w:spacing w:before="120" w:after="120" w:line="240" w:lineRule="auto"/>
        <w:outlineLvl w:val="2"/>
        <w:rPr>
          <w:rFonts w:ascii="Times New Roman" w:eastAsiaTheme="majorEastAsia" w:hAnsi="Times New Roman" w:cs="Times New Roman"/>
          <w:b/>
          <w:bCs/>
          <w:sz w:val="26"/>
          <w:szCs w:val="26"/>
        </w:rPr>
      </w:pPr>
      <w:bookmarkStart w:id="54" w:name="_Toc140756870"/>
      <w:r w:rsidRPr="001B52C9">
        <w:rPr>
          <w:rFonts w:ascii="Times New Roman" w:eastAsiaTheme="majorEastAsia" w:hAnsi="Times New Roman" w:cs="Times New Roman"/>
          <w:b/>
          <w:bCs/>
          <w:sz w:val="26"/>
          <w:szCs w:val="26"/>
        </w:rPr>
        <w:t>Статья 4</w:t>
      </w:r>
      <w:r w:rsidR="00227CA0">
        <w:rPr>
          <w:rFonts w:ascii="Times New Roman" w:eastAsiaTheme="majorEastAsia" w:hAnsi="Times New Roman" w:cs="Times New Roman"/>
          <w:b/>
          <w:bCs/>
          <w:sz w:val="26"/>
          <w:szCs w:val="26"/>
        </w:rPr>
        <w:t>2</w:t>
      </w:r>
      <w:r w:rsidRPr="001B52C9">
        <w:rPr>
          <w:rFonts w:ascii="Times New Roman" w:eastAsiaTheme="majorEastAsia" w:hAnsi="Times New Roman" w:cs="Times New Roman"/>
          <w:b/>
          <w:bCs/>
          <w:sz w:val="26"/>
          <w:szCs w:val="26"/>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bookmarkEnd w:id="54"/>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6358CE" w:rsidRPr="001B52C9" w:rsidRDefault="006358CE" w:rsidP="00E02DF8">
      <w:pPr>
        <w:numPr>
          <w:ilvl w:val="0"/>
          <w:numId w:val="42"/>
        </w:numPr>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p w:rsidR="006358CE" w:rsidRPr="001B52C9" w:rsidRDefault="006358CE" w:rsidP="00E02DF8">
      <w:pPr>
        <w:numPr>
          <w:ilvl w:val="0"/>
          <w:numId w:val="42"/>
        </w:numPr>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358CE" w:rsidRPr="001B52C9" w:rsidRDefault="006358CE" w:rsidP="00E02DF8">
      <w:pPr>
        <w:numPr>
          <w:ilvl w:val="0"/>
          <w:numId w:val="42"/>
        </w:numPr>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предельное количество этажей или предельную высоту зданий, строений, сооружений;</w:t>
      </w:r>
    </w:p>
    <w:p w:rsidR="006358CE" w:rsidRPr="001B52C9" w:rsidRDefault="006358CE" w:rsidP="00E02DF8">
      <w:pPr>
        <w:numPr>
          <w:ilvl w:val="0"/>
          <w:numId w:val="42"/>
        </w:numPr>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максимальный процент застройки в границах земельного участка;</w:t>
      </w:r>
    </w:p>
    <w:p w:rsidR="006358CE" w:rsidRPr="001B52C9" w:rsidRDefault="006358CE" w:rsidP="00E02DF8">
      <w:pPr>
        <w:numPr>
          <w:ilvl w:val="0"/>
          <w:numId w:val="42"/>
        </w:numPr>
        <w:spacing w:after="0" w:line="240" w:lineRule="auto"/>
        <w:contextualSpacing/>
        <w:jc w:val="both"/>
        <w:rPr>
          <w:rFonts w:ascii="Times New Roman" w:hAnsi="Times New Roman" w:cs="Times New Roman"/>
          <w:sz w:val="26"/>
          <w:szCs w:val="26"/>
        </w:rPr>
      </w:pPr>
      <w:r w:rsidRPr="001B52C9">
        <w:rPr>
          <w:rFonts w:ascii="Times New Roman" w:hAnsi="Times New Roman" w:cs="Times New Roman"/>
          <w:sz w:val="26"/>
          <w:szCs w:val="26"/>
        </w:rPr>
        <w:t>иные показатели.</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2. Предельные (максимальные и (или) минимальные) размеры земельных участков для индивидуального жилищного строительства, для ведения садоводства, огородничества, дачного строительства устанавливаются в соответствии с законодательством.</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Предельные (максимальные и (или) минимальные) размеры земельных участков, находящихся в государственной или муниципальной собственности, и предоставляемых гражданам в собственность определяются в соответствии с Земельным кодексом Кабардино-Балкарской Республики от 30.07.2004 № 22-РЗ.</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3. Для целей, не указанных в пункте 2 настоящей статьи, предельные размеры земельных участков устанавливаются региональными (областными) и (или) местными нормативами градостроительного проектирования, настоящими Правилами, в соответствии с техническими регламентами, национальными стандартами, а также с утверждёнными в установленном порядке нормами отвода земель для некоторых видов деятельности.</w:t>
      </w:r>
    </w:p>
    <w:p w:rsidR="006358CE" w:rsidRPr="001B52C9" w:rsidRDefault="006358CE" w:rsidP="00E94AC0">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4. В соответствии с ч. 14 ст. 28 настоящих Правил предельные параметры разрешённого строительства, реконструкции объектов капитального строительства могут быть уточнены.</w:t>
      </w:r>
    </w:p>
    <w:p w:rsidR="006358CE" w:rsidRPr="00CB03A9" w:rsidRDefault="006358CE" w:rsidP="00B57340">
      <w:pPr>
        <w:keepNext/>
        <w:keepLines/>
        <w:spacing w:before="120" w:after="120" w:line="240" w:lineRule="auto"/>
        <w:outlineLvl w:val="2"/>
        <w:rPr>
          <w:rFonts w:ascii="Times New Roman" w:eastAsiaTheme="majorEastAsia" w:hAnsi="Times New Roman" w:cs="Times New Roman"/>
          <w:b/>
          <w:bCs/>
          <w:sz w:val="26"/>
          <w:szCs w:val="26"/>
        </w:rPr>
      </w:pPr>
      <w:bookmarkStart w:id="55" w:name="_Toc140756871"/>
      <w:r w:rsidRPr="001B52C9">
        <w:rPr>
          <w:rFonts w:ascii="Times New Roman" w:eastAsiaTheme="majorEastAsia" w:hAnsi="Times New Roman" w:cs="Times New Roman"/>
          <w:b/>
          <w:bCs/>
          <w:sz w:val="26"/>
          <w:szCs w:val="26"/>
        </w:rPr>
        <w:t>Статья 4</w:t>
      </w:r>
      <w:r w:rsidR="00873C0F">
        <w:rPr>
          <w:rFonts w:ascii="Times New Roman" w:eastAsiaTheme="majorEastAsia" w:hAnsi="Times New Roman" w:cs="Times New Roman"/>
          <w:b/>
          <w:bCs/>
          <w:sz w:val="26"/>
          <w:szCs w:val="26"/>
        </w:rPr>
        <w:t>2</w:t>
      </w:r>
      <w:r w:rsidRPr="001B52C9">
        <w:rPr>
          <w:rFonts w:ascii="Times New Roman" w:eastAsiaTheme="majorEastAsia" w:hAnsi="Times New Roman" w:cs="Times New Roman"/>
          <w:b/>
          <w:bCs/>
          <w:sz w:val="26"/>
          <w:szCs w:val="26"/>
        </w:rPr>
        <w:t>.</w:t>
      </w:r>
      <w:r w:rsidR="00873C0F">
        <w:rPr>
          <w:rFonts w:ascii="Times New Roman" w:eastAsiaTheme="majorEastAsia" w:hAnsi="Times New Roman" w:cs="Times New Roman"/>
          <w:b/>
          <w:bCs/>
          <w:sz w:val="26"/>
          <w:szCs w:val="26"/>
        </w:rPr>
        <w:t>1.</w:t>
      </w:r>
      <w:r w:rsidRPr="001B52C9">
        <w:rPr>
          <w:rFonts w:ascii="Times New Roman" w:eastAsiaTheme="majorEastAsia" w:hAnsi="Times New Roman" w:cs="Times New Roman"/>
          <w:b/>
          <w:bCs/>
          <w:sz w:val="26"/>
          <w:szCs w:val="2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зданий, строений, сооружений от границ земельных участков, от красных линий, от объектов различного </w:t>
      </w:r>
      <w:r w:rsidRPr="00CB03A9">
        <w:rPr>
          <w:rFonts w:ascii="Times New Roman" w:eastAsiaTheme="majorEastAsia" w:hAnsi="Times New Roman" w:cs="Times New Roman"/>
          <w:b/>
          <w:bCs/>
          <w:sz w:val="26"/>
          <w:szCs w:val="26"/>
        </w:rPr>
        <w:t>функционального назначения</w:t>
      </w:r>
      <w:r w:rsidR="00CB03A9" w:rsidRPr="00CB03A9">
        <w:rPr>
          <w:rFonts w:ascii="Times New Roman" w:eastAsiaTheme="majorEastAsia" w:hAnsi="Times New Roman" w:cs="Times New Roman"/>
          <w:b/>
          <w:bCs/>
          <w:sz w:val="26"/>
          <w:szCs w:val="26"/>
        </w:rPr>
        <w:t xml:space="preserve">, </w:t>
      </w:r>
      <w:r w:rsidR="00CB03A9" w:rsidRPr="00CB03A9">
        <w:rPr>
          <w:rFonts w:ascii="Times New Roman" w:hAnsi="Times New Roman" w:cs="Times New Roman"/>
          <w:b/>
          <w:iCs/>
          <w:sz w:val="26"/>
          <w:szCs w:val="26"/>
        </w:rPr>
        <w:t>относящиеся ко всем территориальным зонам</w:t>
      </w:r>
      <w:bookmarkEnd w:id="55"/>
    </w:p>
    <w:p w:rsidR="00347311" w:rsidRPr="00347311" w:rsidRDefault="00347311" w:rsidP="00347311">
      <w:pPr>
        <w:spacing w:after="0" w:line="240" w:lineRule="auto"/>
        <w:ind w:firstLine="709"/>
        <w:jc w:val="both"/>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t xml:space="preserve">1. </w:t>
      </w:r>
      <w:proofErr w:type="gramStart"/>
      <w:r w:rsidRPr="00347311">
        <w:rPr>
          <w:rFonts w:ascii="Times New Roman" w:eastAsia="Times New Roman" w:hAnsi="Times New Roman" w:cs="Times New Roman"/>
          <w:spacing w:val="-1"/>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представляют </w:t>
      </w:r>
      <w:r w:rsidRPr="00347311">
        <w:rPr>
          <w:rFonts w:ascii="Times New Roman" w:eastAsia="Times New Roman" w:hAnsi="Times New Roman" w:cs="Times New Roman"/>
          <w:spacing w:val="-1"/>
          <w:sz w:val="26"/>
          <w:szCs w:val="26"/>
        </w:rPr>
        <w:lastRenderedPageBreak/>
        <w:t>собой один из предельных параметров разрешенного строительства, реконструкции объектов капитального строительства (пп. 2 п. 1 ст. 38 Градостроительного кодекса Российской Федерации), которые устанавливаются в соответствующих градостроительных регламентах применительно к определенной территориальной зоне (ч. 2 ст. 38</w:t>
      </w:r>
      <w:proofErr w:type="gramEnd"/>
      <w:r w:rsidRPr="00347311">
        <w:rPr>
          <w:rFonts w:ascii="Times New Roman" w:eastAsia="Times New Roman" w:hAnsi="Times New Roman" w:cs="Times New Roman"/>
          <w:spacing w:val="-1"/>
          <w:sz w:val="26"/>
          <w:szCs w:val="26"/>
        </w:rPr>
        <w:t xml:space="preserve"> </w:t>
      </w:r>
      <w:proofErr w:type="gramStart"/>
      <w:r w:rsidRPr="00347311">
        <w:rPr>
          <w:rFonts w:ascii="Times New Roman" w:eastAsia="Times New Roman" w:hAnsi="Times New Roman" w:cs="Times New Roman"/>
          <w:spacing w:val="-1"/>
          <w:sz w:val="26"/>
          <w:szCs w:val="26"/>
        </w:rPr>
        <w:t>Градостроительного кодекса Российской Федерации).</w:t>
      </w:r>
      <w:proofErr w:type="gramEnd"/>
    </w:p>
    <w:p w:rsidR="00347311" w:rsidRDefault="00347311" w:rsidP="00347311">
      <w:pPr>
        <w:spacing w:after="0" w:line="240" w:lineRule="auto"/>
        <w:ind w:firstLine="709"/>
        <w:jc w:val="both"/>
        <w:rPr>
          <w:rFonts w:ascii="Times New Roman" w:eastAsia="Times New Roman" w:hAnsi="Times New Roman" w:cs="Times New Roman"/>
          <w:spacing w:val="-1"/>
          <w:sz w:val="26"/>
          <w:szCs w:val="26"/>
        </w:rPr>
      </w:pPr>
      <w:proofErr w:type="gramStart"/>
      <w:r w:rsidRPr="00347311">
        <w:rPr>
          <w:rFonts w:ascii="Times New Roman" w:eastAsia="Times New Roman" w:hAnsi="Times New Roman" w:cs="Times New Roman"/>
          <w:spacing w:val="-1"/>
          <w:sz w:val="26"/>
          <w:szCs w:val="26"/>
        </w:rPr>
        <w:t>В случае если в градостроительном регламенте применительно к определенной территориальной зоне не устанавливаются минимальные отступы от границ земельного участка при строительстве, непосредственно в градостроительном регламенте применительно к этой территориальной зоне указывается, что такие предельные параметры разрешенного строительства, реконструкции объектов капитального строительства не подлежат установлению (п.</w:t>
      </w:r>
      <w:r>
        <w:rPr>
          <w:rFonts w:ascii="Times New Roman" w:eastAsia="Times New Roman" w:hAnsi="Times New Roman" w:cs="Times New Roman"/>
          <w:spacing w:val="-1"/>
          <w:sz w:val="26"/>
          <w:szCs w:val="26"/>
        </w:rPr>
        <w:t> </w:t>
      </w:r>
      <w:r w:rsidRPr="00347311">
        <w:rPr>
          <w:rFonts w:ascii="Times New Roman" w:eastAsia="Times New Roman" w:hAnsi="Times New Roman" w:cs="Times New Roman"/>
          <w:spacing w:val="-1"/>
          <w:sz w:val="26"/>
          <w:szCs w:val="26"/>
        </w:rPr>
        <w:t>1.1 ст. 38 Градостроительного кодекса Российской Федерации).</w:t>
      </w:r>
      <w:proofErr w:type="gramEnd"/>
    </w:p>
    <w:p w:rsidR="001D5041" w:rsidRPr="001D5041" w:rsidRDefault="001D5041" w:rsidP="001D5041">
      <w:pPr>
        <w:spacing w:after="0" w:line="240" w:lineRule="auto"/>
        <w:ind w:firstLine="709"/>
        <w:jc w:val="both"/>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t>2</w:t>
      </w:r>
      <w:r w:rsidRPr="001D5041">
        <w:rPr>
          <w:rFonts w:ascii="Times New Roman" w:eastAsia="Times New Roman" w:hAnsi="Times New Roman" w:cs="Times New Roman"/>
          <w:spacing w:val="-1"/>
          <w:sz w:val="26"/>
          <w:szCs w:val="26"/>
        </w:rPr>
        <w:t>. В районах индивидуального жилищного строительства, ведения личного подсобного хозяйства, садоводства, расстояние должно быть не менее:</w:t>
      </w:r>
    </w:p>
    <w:p w:rsidR="001D5041" w:rsidRPr="001D5041" w:rsidRDefault="001D5041" w:rsidP="008757DC">
      <w:pPr>
        <w:pStyle w:val="ab"/>
        <w:numPr>
          <w:ilvl w:val="0"/>
          <w:numId w:val="77"/>
        </w:numPr>
        <w:spacing w:after="0" w:line="240" w:lineRule="auto"/>
        <w:jc w:val="both"/>
        <w:rPr>
          <w:rFonts w:ascii="Times New Roman" w:eastAsia="Times New Roman" w:hAnsi="Times New Roman" w:cs="Times New Roman"/>
          <w:spacing w:val="-1"/>
          <w:sz w:val="26"/>
          <w:szCs w:val="26"/>
        </w:rPr>
      </w:pPr>
      <w:r w:rsidRPr="001D5041">
        <w:rPr>
          <w:rFonts w:ascii="Times New Roman" w:eastAsia="Times New Roman" w:hAnsi="Times New Roman" w:cs="Times New Roman"/>
          <w:spacing w:val="-1"/>
          <w:sz w:val="26"/>
          <w:szCs w:val="26"/>
        </w:rPr>
        <w:t>от стены дома до красных линий улиц – 5 м;</w:t>
      </w:r>
    </w:p>
    <w:p w:rsidR="001D5041" w:rsidRPr="001D5041" w:rsidRDefault="001D5041" w:rsidP="008757DC">
      <w:pPr>
        <w:pStyle w:val="ab"/>
        <w:numPr>
          <w:ilvl w:val="0"/>
          <w:numId w:val="77"/>
        </w:numPr>
        <w:spacing w:after="0" w:line="240" w:lineRule="auto"/>
        <w:jc w:val="both"/>
        <w:rPr>
          <w:rFonts w:ascii="Times New Roman" w:eastAsia="Times New Roman" w:hAnsi="Times New Roman" w:cs="Times New Roman"/>
          <w:spacing w:val="-1"/>
          <w:sz w:val="26"/>
          <w:szCs w:val="26"/>
        </w:rPr>
      </w:pPr>
      <w:r w:rsidRPr="001D5041">
        <w:rPr>
          <w:rFonts w:ascii="Times New Roman" w:eastAsia="Times New Roman" w:hAnsi="Times New Roman" w:cs="Times New Roman"/>
          <w:spacing w:val="-1"/>
          <w:sz w:val="26"/>
          <w:szCs w:val="26"/>
        </w:rPr>
        <w:t>от стены дома до красных линий проездов – 3 м;</w:t>
      </w:r>
    </w:p>
    <w:p w:rsidR="001D5041" w:rsidRPr="001D5041" w:rsidRDefault="001D5041" w:rsidP="008757DC">
      <w:pPr>
        <w:pStyle w:val="ab"/>
        <w:numPr>
          <w:ilvl w:val="0"/>
          <w:numId w:val="77"/>
        </w:numPr>
        <w:spacing w:after="0" w:line="240" w:lineRule="auto"/>
        <w:jc w:val="both"/>
        <w:rPr>
          <w:rFonts w:ascii="Times New Roman" w:eastAsia="Times New Roman" w:hAnsi="Times New Roman" w:cs="Times New Roman"/>
          <w:spacing w:val="-1"/>
          <w:sz w:val="26"/>
          <w:szCs w:val="26"/>
        </w:rPr>
      </w:pPr>
      <w:r w:rsidRPr="001D5041">
        <w:rPr>
          <w:rFonts w:ascii="Times New Roman" w:eastAsia="Times New Roman" w:hAnsi="Times New Roman" w:cs="Times New Roman"/>
          <w:spacing w:val="-1"/>
          <w:sz w:val="26"/>
          <w:szCs w:val="26"/>
        </w:rPr>
        <w:t>от стены дома до границы участка – 3 м;</w:t>
      </w:r>
    </w:p>
    <w:p w:rsidR="001D5041" w:rsidRPr="001D5041" w:rsidRDefault="001D5041" w:rsidP="008757DC">
      <w:pPr>
        <w:pStyle w:val="ab"/>
        <w:numPr>
          <w:ilvl w:val="0"/>
          <w:numId w:val="77"/>
        </w:numPr>
        <w:spacing w:after="0" w:line="240" w:lineRule="auto"/>
        <w:jc w:val="both"/>
        <w:rPr>
          <w:rFonts w:ascii="Times New Roman" w:eastAsia="Times New Roman" w:hAnsi="Times New Roman" w:cs="Times New Roman"/>
          <w:spacing w:val="-1"/>
          <w:sz w:val="26"/>
          <w:szCs w:val="26"/>
        </w:rPr>
      </w:pPr>
      <w:r w:rsidRPr="001D5041">
        <w:rPr>
          <w:rFonts w:ascii="Times New Roman" w:eastAsia="Times New Roman" w:hAnsi="Times New Roman" w:cs="Times New Roman"/>
          <w:spacing w:val="-1"/>
          <w:sz w:val="26"/>
          <w:szCs w:val="26"/>
        </w:rPr>
        <w:t>от границы участка до хозяйственных построек – 1 м,</w:t>
      </w:r>
    </w:p>
    <w:p w:rsidR="001D5041" w:rsidRDefault="001D5041" w:rsidP="001D5041">
      <w:pPr>
        <w:spacing w:after="0" w:line="240" w:lineRule="auto"/>
        <w:ind w:firstLine="709"/>
        <w:jc w:val="both"/>
        <w:rPr>
          <w:rFonts w:ascii="Times New Roman" w:eastAsia="Times New Roman" w:hAnsi="Times New Roman" w:cs="Times New Roman"/>
          <w:spacing w:val="-1"/>
          <w:sz w:val="26"/>
          <w:szCs w:val="26"/>
        </w:rPr>
      </w:pPr>
      <w:r w:rsidRPr="001D5041">
        <w:rPr>
          <w:rFonts w:ascii="Times New Roman" w:eastAsia="Times New Roman" w:hAnsi="Times New Roman" w:cs="Times New Roman"/>
          <w:spacing w:val="-1"/>
          <w:sz w:val="26"/>
          <w:szCs w:val="26"/>
        </w:rPr>
        <w:t>а также должно соответствовать действующим техническим регламентам, национальным стандартам и сводам правил.</w:t>
      </w:r>
    </w:p>
    <w:p w:rsidR="001D5041" w:rsidRDefault="001D5041" w:rsidP="001D504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087DC5">
        <w:rPr>
          <w:rFonts w:ascii="Times New Roman" w:hAnsi="Times New Roman" w:cs="Times New Roman"/>
          <w:sz w:val="26"/>
          <w:szCs w:val="26"/>
        </w:rPr>
        <w:t>.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 2 м.</w:t>
      </w:r>
    </w:p>
    <w:p w:rsidR="001D5041" w:rsidRDefault="001D5041" w:rsidP="001D504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E61595">
        <w:rPr>
          <w:rFonts w:ascii="Times New Roman" w:hAnsi="Times New Roman" w:cs="Times New Roman"/>
          <w:sz w:val="26"/>
          <w:szCs w:val="26"/>
        </w:rPr>
        <w:t xml:space="preserve">. </w:t>
      </w:r>
      <w:r w:rsidRPr="007B1120">
        <w:rPr>
          <w:rFonts w:ascii="Times New Roman" w:hAnsi="Times New Roman" w:cs="Times New Roman"/>
          <w:sz w:val="26"/>
          <w:szCs w:val="26"/>
        </w:rPr>
        <w:t>Расстояния от окон индивидуального жилого дома до построек для содержания скота и птицы</w:t>
      </w:r>
      <w:r>
        <w:rPr>
          <w:rFonts w:ascii="Times New Roman" w:hAnsi="Times New Roman" w:cs="Times New Roman"/>
          <w:sz w:val="26"/>
          <w:szCs w:val="26"/>
        </w:rPr>
        <w:t>:</w:t>
      </w:r>
    </w:p>
    <w:p w:rsidR="001D5041" w:rsidRPr="007B1120" w:rsidRDefault="001D5041" w:rsidP="008757DC">
      <w:pPr>
        <w:pStyle w:val="ab"/>
        <w:numPr>
          <w:ilvl w:val="0"/>
          <w:numId w:val="56"/>
        </w:numPr>
        <w:spacing w:after="0" w:line="240" w:lineRule="auto"/>
        <w:jc w:val="both"/>
        <w:rPr>
          <w:rFonts w:ascii="Times New Roman" w:hAnsi="Times New Roman" w:cs="Times New Roman"/>
          <w:sz w:val="26"/>
          <w:szCs w:val="26"/>
        </w:rPr>
      </w:pPr>
      <w:r w:rsidRPr="007B1120">
        <w:rPr>
          <w:rFonts w:ascii="Times New Roman" w:hAnsi="Times New Roman" w:cs="Times New Roman"/>
          <w:sz w:val="26"/>
          <w:szCs w:val="26"/>
        </w:rPr>
        <w:t>одиночные или двойные – 15 м;</w:t>
      </w:r>
    </w:p>
    <w:p w:rsidR="001D5041" w:rsidRPr="007B1120" w:rsidRDefault="001D5041" w:rsidP="008757DC">
      <w:pPr>
        <w:pStyle w:val="ab"/>
        <w:numPr>
          <w:ilvl w:val="0"/>
          <w:numId w:val="56"/>
        </w:numPr>
        <w:spacing w:after="0" w:line="240" w:lineRule="auto"/>
        <w:jc w:val="both"/>
        <w:rPr>
          <w:rFonts w:ascii="Times New Roman" w:hAnsi="Times New Roman" w:cs="Times New Roman"/>
          <w:sz w:val="26"/>
          <w:szCs w:val="26"/>
        </w:rPr>
      </w:pPr>
      <w:r w:rsidRPr="007B1120">
        <w:rPr>
          <w:rFonts w:ascii="Times New Roman" w:hAnsi="Times New Roman" w:cs="Times New Roman"/>
          <w:sz w:val="26"/>
          <w:szCs w:val="26"/>
        </w:rPr>
        <w:t>до 8 блоков – 25 м;</w:t>
      </w:r>
    </w:p>
    <w:p w:rsidR="001D5041" w:rsidRPr="007B1120" w:rsidRDefault="001D5041" w:rsidP="008757DC">
      <w:pPr>
        <w:pStyle w:val="ab"/>
        <w:numPr>
          <w:ilvl w:val="0"/>
          <w:numId w:val="56"/>
        </w:numPr>
        <w:spacing w:after="0" w:line="240" w:lineRule="auto"/>
        <w:jc w:val="both"/>
        <w:rPr>
          <w:rFonts w:ascii="Times New Roman" w:hAnsi="Times New Roman" w:cs="Times New Roman"/>
          <w:sz w:val="26"/>
          <w:szCs w:val="26"/>
        </w:rPr>
      </w:pPr>
      <w:r w:rsidRPr="007B1120">
        <w:rPr>
          <w:rFonts w:ascii="Times New Roman" w:hAnsi="Times New Roman" w:cs="Times New Roman"/>
          <w:sz w:val="26"/>
          <w:szCs w:val="26"/>
        </w:rPr>
        <w:t>от 8 до 30 блоков – 50 м.</w:t>
      </w:r>
    </w:p>
    <w:p w:rsidR="001D5041" w:rsidRDefault="001D5041" w:rsidP="001D504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П</w:t>
      </w:r>
      <w:r w:rsidRPr="00C45534">
        <w:rPr>
          <w:rFonts w:ascii="Times New Roman" w:hAnsi="Times New Roman" w:cs="Times New Roman"/>
          <w:sz w:val="26"/>
          <w:szCs w:val="26"/>
        </w:rPr>
        <w:t>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r>
        <w:rPr>
          <w:rFonts w:ascii="Times New Roman" w:hAnsi="Times New Roman" w:cs="Times New Roman"/>
          <w:sz w:val="26"/>
          <w:szCs w:val="26"/>
        </w:rPr>
        <w:t xml:space="preserve"> (</w:t>
      </w:r>
      <w:r w:rsidRPr="00C45534">
        <w:rPr>
          <w:rFonts w:ascii="Times New Roman" w:hAnsi="Times New Roman" w:cs="Times New Roman"/>
          <w:sz w:val="26"/>
          <w:szCs w:val="26"/>
        </w:rPr>
        <w:t>СП 42.13330.2016</w:t>
      </w:r>
      <w:r>
        <w:rPr>
          <w:rFonts w:ascii="Times New Roman" w:hAnsi="Times New Roman" w:cs="Times New Roman"/>
          <w:sz w:val="26"/>
          <w:szCs w:val="26"/>
        </w:rPr>
        <w:t>)</w:t>
      </w:r>
      <w:r w:rsidRPr="00C45534">
        <w:rPr>
          <w:rFonts w:ascii="Times New Roman" w:hAnsi="Times New Roman" w:cs="Times New Roman"/>
          <w:sz w:val="26"/>
          <w:szCs w:val="26"/>
        </w:rPr>
        <w:t>.</w:t>
      </w:r>
    </w:p>
    <w:p w:rsidR="00CB03A9" w:rsidRPr="00E61595" w:rsidRDefault="00CB03A9" w:rsidP="00CB03A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E61595">
        <w:rPr>
          <w:rFonts w:ascii="Times New Roman" w:hAnsi="Times New Roman" w:cs="Times New Roman"/>
          <w:sz w:val="26"/>
          <w:szCs w:val="26"/>
        </w:rPr>
        <w:t>. В районах индивидуального жилищного строительства, ведения личного подсобного хозяйства, садоводства допускается пристройка хозяйственного сарая (в том числе для скота и птицы), гаража, бани, теплицы к жилому дому с соблюдением требований санитарных и противопожарных норм.</w:t>
      </w:r>
    </w:p>
    <w:p w:rsidR="00CB03A9" w:rsidRPr="00CB03A9" w:rsidRDefault="00CB03A9" w:rsidP="00CB03A9">
      <w:pPr>
        <w:widowControl w:val="0"/>
        <w:autoSpaceDE w:val="0"/>
        <w:autoSpaceDN w:val="0"/>
        <w:adjustRightInd w:val="0"/>
        <w:spacing w:after="12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7. </w:t>
      </w:r>
      <w:r w:rsidRPr="00CB03A9">
        <w:rPr>
          <w:rFonts w:ascii="Times New Roman" w:eastAsia="Times New Roman" w:hAnsi="Times New Roman" w:cs="Times New Roman"/>
          <w:bCs/>
          <w:sz w:val="26"/>
          <w:szCs w:val="26"/>
          <w:lang w:eastAsia="ru-RU"/>
        </w:rPr>
        <w:t>Расстояния от помещений (сооружений) для содержания и разведения животных до объектов жилой застройки должно быть не менее:</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134"/>
        <w:gridCol w:w="1276"/>
        <w:gridCol w:w="1276"/>
        <w:gridCol w:w="1134"/>
        <w:gridCol w:w="1226"/>
      </w:tblGrid>
      <w:tr w:rsidR="00CB03A9" w:rsidRPr="00CB03A9" w:rsidTr="00CB03A9">
        <w:tc>
          <w:tcPr>
            <w:tcW w:w="2093" w:type="dxa"/>
            <w:vMerge w:val="restart"/>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 xml:space="preserve">Нормативный разрыв, </w:t>
            </w:r>
            <w:proofErr w:type="gramStart"/>
            <w:r w:rsidRPr="00CB03A9">
              <w:rPr>
                <w:rFonts w:ascii="Times New Roman" w:eastAsia="Times New Roman" w:hAnsi="Times New Roman" w:cs="Times New Roman"/>
                <w:b/>
                <w:sz w:val="24"/>
                <w:szCs w:val="24"/>
                <w:lang w:eastAsia="ru-RU"/>
              </w:rPr>
              <w:t>м</w:t>
            </w:r>
            <w:proofErr w:type="gramEnd"/>
          </w:p>
        </w:tc>
        <w:tc>
          <w:tcPr>
            <w:tcW w:w="7463" w:type="dxa"/>
            <w:gridSpan w:val="6"/>
            <w:vAlign w:val="center"/>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Поголовье (шт.)</w:t>
            </w:r>
          </w:p>
        </w:tc>
      </w:tr>
      <w:tr w:rsidR="00CB03A9" w:rsidRPr="00CB03A9" w:rsidTr="00CB03A9">
        <w:tc>
          <w:tcPr>
            <w:tcW w:w="2093" w:type="dxa"/>
            <w:vMerge/>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p>
        </w:tc>
        <w:tc>
          <w:tcPr>
            <w:tcW w:w="1417"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коровы, бычки</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овцы, козы</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кролики-матки</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птица</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лошади</w:t>
            </w:r>
          </w:p>
        </w:tc>
        <w:tc>
          <w:tcPr>
            <w:tcW w:w="122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b/>
                <w:sz w:val="24"/>
                <w:szCs w:val="24"/>
                <w:lang w:eastAsia="ru-RU"/>
              </w:rPr>
            </w:pPr>
            <w:r w:rsidRPr="00CB03A9">
              <w:rPr>
                <w:rFonts w:ascii="Times New Roman" w:eastAsia="Times New Roman" w:hAnsi="Times New Roman" w:cs="Times New Roman"/>
                <w:b/>
                <w:sz w:val="24"/>
                <w:szCs w:val="24"/>
                <w:lang w:eastAsia="ru-RU"/>
              </w:rPr>
              <w:t>нутрии, песцы</w:t>
            </w:r>
          </w:p>
        </w:tc>
      </w:tr>
      <w:tr w:rsidR="00CB03A9" w:rsidRPr="00CB03A9" w:rsidTr="00CB03A9">
        <w:tc>
          <w:tcPr>
            <w:tcW w:w="2093"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10</w:t>
            </w:r>
          </w:p>
        </w:tc>
        <w:tc>
          <w:tcPr>
            <w:tcW w:w="1417"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5</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10</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10</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30</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5</w:t>
            </w:r>
          </w:p>
        </w:tc>
        <w:tc>
          <w:tcPr>
            <w:tcW w:w="122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5</w:t>
            </w:r>
          </w:p>
        </w:tc>
      </w:tr>
      <w:tr w:rsidR="00CB03A9" w:rsidRPr="00CB03A9" w:rsidTr="00CB03A9">
        <w:tc>
          <w:tcPr>
            <w:tcW w:w="2093"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20</w:t>
            </w:r>
          </w:p>
        </w:tc>
        <w:tc>
          <w:tcPr>
            <w:tcW w:w="1417"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8</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15</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20</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45</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8</w:t>
            </w:r>
          </w:p>
        </w:tc>
        <w:tc>
          <w:tcPr>
            <w:tcW w:w="122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8</w:t>
            </w:r>
          </w:p>
        </w:tc>
      </w:tr>
      <w:tr w:rsidR="00CB03A9" w:rsidRPr="00CB03A9" w:rsidTr="00CB03A9">
        <w:tc>
          <w:tcPr>
            <w:tcW w:w="2093"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30</w:t>
            </w:r>
          </w:p>
        </w:tc>
        <w:tc>
          <w:tcPr>
            <w:tcW w:w="1417"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10</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20</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30</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60</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10</w:t>
            </w:r>
          </w:p>
        </w:tc>
        <w:tc>
          <w:tcPr>
            <w:tcW w:w="122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10</w:t>
            </w:r>
          </w:p>
        </w:tc>
      </w:tr>
      <w:tr w:rsidR="00CB03A9" w:rsidRPr="00CB03A9" w:rsidTr="00CB03A9">
        <w:tc>
          <w:tcPr>
            <w:tcW w:w="2093"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40</w:t>
            </w:r>
          </w:p>
        </w:tc>
        <w:tc>
          <w:tcPr>
            <w:tcW w:w="1417"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15</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25</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40</w:t>
            </w:r>
          </w:p>
        </w:tc>
        <w:tc>
          <w:tcPr>
            <w:tcW w:w="127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75</w:t>
            </w:r>
          </w:p>
        </w:tc>
        <w:tc>
          <w:tcPr>
            <w:tcW w:w="1134"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15</w:t>
            </w:r>
          </w:p>
        </w:tc>
        <w:tc>
          <w:tcPr>
            <w:tcW w:w="1226" w:type="dxa"/>
            <w:vAlign w:val="center"/>
            <w:hideMark/>
          </w:tcPr>
          <w:p w:rsidR="00CB03A9" w:rsidRPr="00CB03A9" w:rsidRDefault="00CB03A9" w:rsidP="00CB03A9">
            <w:pPr>
              <w:widowControl w:val="0"/>
              <w:autoSpaceDE w:val="0"/>
              <w:autoSpaceDN w:val="0"/>
              <w:adjustRightInd w:val="0"/>
              <w:spacing w:after="0" w:line="240" w:lineRule="auto"/>
              <w:ind w:firstLine="28"/>
              <w:jc w:val="center"/>
              <w:rPr>
                <w:rFonts w:ascii="Times New Roman" w:eastAsia="Times New Roman" w:hAnsi="Times New Roman" w:cs="Times New Roman"/>
                <w:sz w:val="24"/>
                <w:szCs w:val="24"/>
                <w:lang w:eastAsia="ru-RU"/>
              </w:rPr>
            </w:pPr>
            <w:r w:rsidRPr="00CB03A9">
              <w:rPr>
                <w:rFonts w:ascii="Times New Roman" w:eastAsia="Times New Roman" w:hAnsi="Times New Roman" w:cs="Times New Roman"/>
                <w:sz w:val="24"/>
                <w:szCs w:val="24"/>
                <w:lang w:eastAsia="ru-RU"/>
              </w:rPr>
              <w:t>до 15</w:t>
            </w:r>
          </w:p>
        </w:tc>
      </w:tr>
    </w:tbl>
    <w:p w:rsidR="00AF1C89" w:rsidRPr="00776406" w:rsidRDefault="00CB03A9" w:rsidP="00CB03A9">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F1C89" w:rsidRPr="00776406">
        <w:rPr>
          <w:rFonts w:ascii="Times New Roman" w:hAnsi="Times New Roman" w:cs="Times New Roman"/>
          <w:sz w:val="26"/>
          <w:szCs w:val="26"/>
        </w:rPr>
        <w:t xml:space="preserve">. Расстояния до границ соседнего участка от стволов деревьев и кустарников </w:t>
      </w:r>
      <w:r w:rsidR="00776406" w:rsidRPr="00776406">
        <w:rPr>
          <w:rFonts w:ascii="Times New Roman" w:hAnsi="Times New Roman" w:cs="Times New Roman"/>
          <w:sz w:val="26"/>
          <w:szCs w:val="26"/>
        </w:rPr>
        <w:t>должно быть не менее:</w:t>
      </w:r>
    </w:p>
    <w:p w:rsidR="00776406" w:rsidRPr="00776406" w:rsidRDefault="00776406" w:rsidP="008757DC">
      <w:pPr>
        <w:pStyle w:val="ab"/>
        <w:numPr>
          <w:ilvl w:val="0"/>
          <w:numId w:val="78"/>
        </w:numPr>
        <w:spacing w:after="0" w:line="240" w:lineRule="auto"/>
        <w:jc w:val="both"/>
        <w:rPr>
          <w:rFonts w:ascii="Times New Roman" w:hAnsi="Times New Roman" w:cs="Times New Roman"/>
          <w:sz w:val="26"/>
          <w:szCs w:val="26"/>
        </w:rPr>
      </w:pPr>
      <w:r w:rsidRPr="00776406">
        <w:rPr>
          <w:rFonts w:ascii="Times New Roman" w:hAnsi="Times New Roman" w:cs="Times New Roman"/>
          <w:sz w:val="26"/>
          <w:szCs w:val="26"/>
        </w:rPr>
        <w:t>от стволов высокорослых деревьев – 4 м;</w:t>
      </w:r>
    </w:p>
    <w:p w:rsidR="00776406" w:rsidRPr="00776406" w:rsidRDefault="00776406" w:rsidP="008757DC">
      <w:pPr>
        <w:pStyle w:val="ab"/>
        <w:numPr>
          <w:ilvl w:val="0"/>
          <w:numId w:val="78"/>
        </w:numPr>
        <w:spacing w:after="0" w:line="240" w:lineRule="auto"/>
        <w:jc w:val="both"/>
        <w:rPr>
          <w:rFonts w:ascii="Times New Roman" w:eastAsia="Times New Roman" w:hAnsi="Times New Roman" w:cs="Times New Roman"/>
          <w:sz w:val="26"/>
          <w:szCs w:val="26"/>
          <w:lang w:eastAsia="ru-RU"/>
        </w:rPr>
      </w:pPr>
      <w:r w:rsidRPr="00776406">
        <w:rPr>
          <w:rFonts w:ascii="Times New Roman" w:eastAsia="Times New Roman" w:hAnsi="Times New Roman" w:cs="Times New Roman"/>
          <w:sz w:val="26"/>
          <w:szCs w:val="26"/>
          <w:lang w:eastAsia="ru-RU"/>
        </w:rPr>
        <w:lastRenderedPageBreak/>
        <w:t>от стволов среднерослых деревьев – 2 м;</w:t>
      </w:r>
    </w:p>
    <w:p w:rsidR="00776406" w:rsidRPr="00776406" w:rsidRDefault="00776406" w:rsidP="008757DC">
      <w:pPr>
        <w:pStyle w:val="ab"/>
        <w:numPr>
          <w:ilvl w:val="0"/>
          <w:numId w:val="78"/>
        </w:numPr>
        <w:spacing w:after="0" w:line="240" w:lineRule="auto"/>
        <w:jc w:val="both"/>
        <w:rPr>
          <w:rFonts w:ascii="Times New Roman" w:hAnsi="Times New Roman" w:cs="Times New Roman"/>
          <w:sz w:val="26"/>
          <w:szCs w:val="26"/>
        </w:rPr>
      </w:pPr>
      <w:r w:rsidRPr="00776406">
        <w:rPr>
          <w:rFonts w:ascii="Times New Roman" w:eastAsia="Times New Roman" w:hAnsi="Times New Roman" w:cs="Times New Roman"/>
          <w:sz w:val="26"/>
          <w:szCs w:val="26"/>
          <w:lang w:eastAsia="ru-RU"/>
        </w:rPr>
        <w:t>от кустарника – 1 м.</w:t>
      </w:r>
    </w:p>
    <w:p w:rsidR="001D5041" w:rsidRDefault="00CB03A9" w:rsidP="00A378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1D5041" w:rsidRPr="00E61595">
        <w:rPr>
          <w:rFonts w:ascii="Times New Roman" w:hAnsi="Times New Roman" w:cs="Times New Roman"/>
          <w:sz w:val="26"/>
          <w:szCs w:val="26"/>
        </w:rPr>
        <w:t xml:space="preserve">. В районах усадебной застройки, жилые дома могут размещаться по красной линии жилых улиц в соответствии со сложившейся застройкой при сопутствующем обосновании и согласовании с </w:t>
      </w:r>
      <w:r w:rsidR="001D5041">
        <w:rPr>
          <w:rFonts w:ascii="Times New Roman" w:hAnsi="Times New Roman" w:cs="Times New Roman"/>
          <w:sz w:val="26"/>
          <w:szCs w:val="26"/>
        </w:rPr>
        <w:t xml:space="preserve">органом администрации </w:t>
      </w:r>
      <w:r w:rsidR="001D5041" w:rsidRPr="007E70E9">
        <w:rPr>
          <w:rFonts w:ascii="Times New Roman" w:hAnsi="Times New Roman" w:cs="Times New Roman"/>
          <w:sz w:val="26"/>
          <w:szCs w:val="26"/>
        </w:rPr>
        <w:t>муниципального образования уполномоченным</w:t>
      </w:r>
      <w:r w:rsidR="001D5041" w:rsidRPr="00E61595">
        <w:rPr>
          <w:rFonts w:ascii="Times New Roman" w:hAnsi="Times New Roman" w:cs="Times New Roman"/>
          <w:sz w:val="26"/>
          <w:szCs w:val="26"/>
        </w:rPr>
        <w:t xml:space="preserve"> в области градостроительства и землепользования.</w:t>
      </w:r>
    </w:p>
    <w:p w:rsidR="001D5041" w:rsidRDefault="00CB03A9" w:rsidP="00A378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1D5041" w:rsidRPr="00E61595">
        <w:rPr>
          <w:rFonts w:ascii="Times New Roman" w:hAnsi="Times New Roman" w:cs="Times New Roman"/>
          <w:sz w:val="26"/>
          <w:szCs w:val="26"/>
        </w:rPr>
        <w:t>. Расстояние между блокированными жилыми домами следует принимать на основе расчета инсоляции и освещенности, учета противопожарных санитарно-гигиенически</w:t>
      </w:r>
      <w:r w:rsidR="001D5041">
        <w:rPr>
          <w:rFonts w:ascii="Times New Roman" w:hAnsi="Times New Roman" w:cs="Times New Roman"/>
          <w:sz w:val="26"/>
          <w:szCs w:val="26"/>
        </w:rPr>
        <w:t>х требований, но не менее 6,0 м</w:t>
      </w:r>
      <w:r w:rsidR="001D5041" w:rsidRPr="00E61595">
        <w:rPr>
          <w:rFonts w:ascii="Times New Roman" w:hAnsi="Times New Roman" w:cs="Times New Roman"/>
          <w:sz w:val="26"/>
          <w:szCs w:val="26"/>
        </w:rPr>
        <w:t>.</w:t>
      </w:r>
    </w:p>
    <w:p w:rsidR="001D5041" w:rsidRDefault="001D5041" w:rsidP="00A37859">
      <w:pPr>
        <w:spacing w:after="0" w:line="240" w:lineRule="auto"/>
        <w:ind w:firstLine="709"/>
        <w:jc w:val="both"/>
        <w:rPr>
          <w:rFonts w:ascii="Times New Roman" w:hAnsi="Times New Roman" w:cs="Times New Roman"/>
          <w:sz w:val="26"/>
          <w:szCs w:val="26"/>
        </w:rPr>
      </w:pPr>
      <w:r w:rsidRPr="00A37859">
        <w:rPr>
          <w:rFonts w:ascii="Times New Roman" w:hAnsi="Times New Roman" w:cs="Times New Roman"/>
          <w:sz w:val="26"/>
          <w:szCs w:val="26"/>
        </w:rPr>
        <w:t>1</w:t>
      </w:r>
      <w:r w:rsidR="00CB03A9">
        <w:rPr>
          <w:rFonts w:ascii="Times New Roman" w:hAnsi="Times New Roman" w:cs="Times New Roman"/>
          <w:sz w:val="26"/>
          <w:szCs w:val="26"/>
        </w:rPr>
        <w:t>1</w:t>
      </w:r>
      <w:r w:rsidRPr="00A37859">
        <w:rPr>
          <w:rFonts w:ascii="Times New Roman" w:hAnsi="Times New Roman" w:cs="Times New Roman"/>
          <w:sz w:val="26"/>
          <w:szCs w:val="26"/>
        </w:rPr>
        <w:t>. Размещение гаража</w:t>
      </w:r>
      <w:r w:rsidRPr="00972104">
        <w:rPr>
          <w:rFonts w:ascii="Times New Roman" w:hAnsi="Times New Roman" w:cs="Times New Roman"/>
          <w:sz w:val="26"/>
          <w:szCs w:val="26"/>
        </w:rPr>
        <w:t xml:space="preserve"> для легковой машины допускается на </w:t>
      </w:r>
      <w:proofErr w:type="gramStart"/>
      <w:r w:rsidRPr="00972104">
        <w:rPr>
          <w:rFonts w:ascii="Times New Roman" w:hAnsi="Times New Roman" w:cs="Times New Roman"/>
          <w:sz w:val="26"/>
          <w:szCs w:val="26"/>
        </w:rPr>
        <w:t>расстоянии</w:t>
      </w:r>
      <w:proofErr w:type="gramEnd"/>
      <w:r w:rsidRPr="00972104">
        <w:rPr>
          <w:rFonts w:ascii="Times New Roman" w:hAnsi="Times New Roman" w:cs="Times New Roman"/>
          <w:sz w:val="26"/>
          <w:szCs w:val="26"/>
        </w:rPr>
        <w:t xml:space="preserve"> не мен</w:t>
      </w:r>
      <w:r>
        <w:rPr>
          <w:rFonts w:ascii="Times New Roman" w:hAnsi="Times New Roman" w:cs="Times New Roman"/>
          <w:sz w:val="26"/>
          <w:szCs w:val="26"/>
        </w:rPr>
        <w:t>е</w:t>
      </w:r>
      <w:r w:rsidRPr="00972104">
        <w:rPr>
          <w:rFonts w:ascii="Times New Roman" w:hAnsi="Times New Roman" w:cs="Times New Roman"/>
          <w:sz w:val="26"/>
          <w:szCs w:val="26"/>
        </w:rPr>
        <w:t>е 1 м от границы участка.</w:t>
      </w:r>
    </w:p>
    <w:p w:rsidR="00AF1C89" w:rsidRDefault="00AF1C89" w:rsidP="00A37859">
      <w:pPr>
        <w:spacing w:after="0" w:line="240" w:lineRule="auto"/>
        <w:ind w:firstLine="709"/>
        <w:jc w:val="both"/>
        <w:rPr>
          <w:rFonts w:ascii="Times New Roman" w:hAnsi="Times New Roman" w:cs="Times New Roman"/>
          <w:sz w:val="26"/>
          <w:szCs w:val="26"/>
        </w:rPr>
      </w:pPr>
      <w:r w:rsidRPr="00E61595">
        <w:rPr>
          <w:rFonts w:ascii="Times New Roman" w:hAnsi="Times New Roman" w:cs="Times New Roman"/>
          <w:sz w:val="26"/>
          <w:szCs w:val="26"/>
        </w:rPr>
        <w:t>1</w:t>
      </w:r>
      <w:r w:rsidR="00CB03A9">
        <w:rPr>
          <w:rFonts w:ascii="Times New Roman" w:hAnsi="Times New Roman" w:cs="Times New Roman"/>
          <w:sz w:val="26"/>
          <w:szCs w:val="26"/>
        </w:rPr>
        <w:t>2</w:t>
      </w:r>
      <w:r w:rsidRPr="00E61595">
        <w:rPr>
          <w:rFonts w:ascii="Times New Roman" w:hAnsi="Times New Roman" w:cs="Times New Roman"/>
          <w:sz w:val="26"/>
          <w:szCs w:val="26"/>
        </w:rPr>
        <w:t xml:space="preserve">. По согласованию с уполномоченным органом администрации </w:t>
      </w:r>
      <w:r w:rsidRPr="00BB3AF9">
        <w:rPr>
          <w:rFonts w:ascii="Times New Roman" w:hAnsi="Times New Roman" w:cs="Times New Roman"/>
          <w:sz w:val="26"/>
          <w:szCs w:val="26"/>
        </w:rPr>
        <w:t>муниципального образования</w:t>
      </w:r>
      <w:r w:rsidRPr="00E61595">
        <w:rPr>
          <w:rFonts w:ascii="Times New Roman" w:hAnsi="Times New Roman" w:cs="Times New Roman"/>
          <w:sz w:val="26"/>
          <w:szCs w:val="26"/>
        </w:rPr>
        <w:t xml:space="preserve"> уполномоченным в области градостроительства и землепользования, навес или гараж для автомобиля может размещаться на участке, непосредственно примыкая к красной линии со стороны улицы или проезда.</w:t>
      </w:r>
    </w:p>
    <w:p w:rsidR="00B80247" w:rsidRDefault="003952FD" w:rsidP="00A378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13. </w:t>
      </w:r>
      <w:r w:rsidRPr="003952FD">
        <w:rPr>
          <w:rFonts w:ascii="Times New Roman" w:hAnsi="Times New Roman" w:cs="Times New Roman"/>
          <w:sz w:val="26"/>
          <w:szCs w:val="26"/>
        </w:rPr>
        <w:t xml:space="preserve">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w:t>
      </w:r>
      <w:r>
        <w:rPr>
          <w:rFonts w:ascii="Times New Roman" w:hAnsi="Times New Roman" w:cs="Times New Roman"/>
          <w:sz w:val="26"/>
          <w:szCs w:val="26"/>
        </w:rPr>
        <w:t>–</w:t>
      </w:r>
      <w:r w:rsidRPr="003952FD">
        <w:rPr>
          <w:rFonts w:ascii="Times New Roman" w:hAnsi="Times New Roman" w:cs="Times New Roman"/>
          <w:sz w:val="26"/>
          <w:szCs w:val="26"/>
        </w:rPr>
        <w:t xml:space="preserve"> 10</w:t>
      </w:r>
      <w:r>
        <w:rPr>
          <w:rFonts w:ascii="Times New Roman" w:hAnsi="Times New Roman" w:cs="Times New Roman"/>
          <w:sz w:val="26"/>
          <w:szCs w:val="26"/>
        </w:rPr>
        <w:t xml:space="preserve"> </w:t>
      </w:r>
      <w:r w:rsidRPr="003952FD">
        <w:rPr>
          <w:rFonts w:ascii="Times New Roman" w:hAnsi="Times New Roman" w:cs="Times New Roman"/>
          <w:sz w:val="26"/>
          <w:szCs w:val="26"/>
        </w:rPr>
        <w:t>м</w:t>
      </w:r>
      <w:r>
        <w:rPr>
          <w:rFonts w:ascii="Times New Roman" w:hAnsi="Times New Roman" w:cs="Times New Roman"/>
          <w:sz w:val="26"/>
          <w:szCs w:val="26"/>
        </w:rPr>
        <w:t>.</w:t>
      </w:r>
    </w:p>
    <w:p w:rsidR="003952FD" w:rsidRPr="00B068C1" w:rsidRDefault="003952FD" w:rsidP="00A37859">
      <w:pPr>
        <w:spacing w:after="0" w:line="240" w:lineRule="auto"/>
        <w:ind w:firstLine="709"/>
        <w:jc w:val="both"/>
        <w:rPr>
          <w:rFonts w:ascii="Times New Roman" w:hAnsi="Times New Roman" w:cs="Times New Roman"/>
          <w:sz w:val="26"/>
          <w:szCs w:val="26"/>
        </w:rPr>
      </w:pPr>
      <w:r w:rsidRPr="00B068C1">
        <w:rPr>
          <w:rFonts w:ascii="Times New Roman" w:hAnsi="Times New Roman" w:cs="Times New Roman"/>
          <w:sz w:val="26"/>
          <w:szCs w:val="26"/>
        </w:rPr>
        <w:t>14. Расстояние от стен зданий учреждений здравоохранения до красной линии – 15 м.</w:t>
      </w:r>
    </w:p>
    <w:p w:rsidR="00B068C1" w:rsidRPr="00B068C1" w:rsidRDefault="00B068C1" w:rsidP="00B068C1">
      <w:pPr>
        <w:spacing w:after="0" w:line="240" w:lineRule="auto"/>
        <w:ind w:firstLine="709"/>
        <w:jc w:val="both"/>
        <w:rPr>
          <w:rFonts w:ascii="Times New Roman" w:eastAsia="Times New Roman" w:hAnsi="Times New Roman" w:cs="Times New Roman"/>
          <w:sz w:val="26"/>
          <w:szCs w:val="26"/>
          <w:lang w:eastAsia="ru-RU"/>
        </w:rPr>
      </w:pPr>
      <w:r w:rsidRPr="00B068C1">
        <w:rPr>
          <w:rFonts w:ascii="Times New Roman" w:hAnsi="Times New Roman" w:cs="Times New Roman"/>
          <w:sz w:val="26"/>
          <w:szCs w:val="26"/>
        </w:rPr>
        <w:t xml:space="preserve">15. </w:t>
      </w:r>
      <w:r w:rsidRPr="00B068C1">
        <w:rPr>
          <w:rFonts w:ascii="Times New Roman" w:eastAsia="Times New Roman" w:hAnsi="Times New Roman" w:cs="Times New Roman"/>
          <w:sz w:val="26"/>
          <w:szCs w:val="26"/>
          <w:lang w:eastAsia="ru-RU"/>
        </w:rPr>
        <w:t>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 при 11-50 автомобилях:</w:t>
      </w:r>
    </w:p>
    <w:p w:rsidR="00B068C1" w:rsidRPr="00B068C1" w:rsidRDefault="00B068C1" w:rsidP="008757DC">
      <w:pPr>
        <w:pStyle w:val="ab"/>
        <w:numPr>
          <w:ilvl w:val="0"/>
          <w:numId w:val="81"/>
        </w:numPr>
        <w:spacing w:after="0" w:line="240" w:lineRule="auto"/>
        <w:jc w:val="both"/>
        <w:rPr>
          <w:rFonts w:ascii="Times New Roman" w:eastAsia="Times New Roman" w:hAnsi="Times New Roman" w:cs="Times New Roman"/>
          <w:sz w:val="26"/>
          <w:szCs w:val="26"/>
          <w:lang w:eastAsia="ru-RU"/>
        </w:rPr>
      </w:pPr>
      <w:r w:rsidRPr="00B068C1">
        <w:rPr>
          <w:rFonts w:ascii="Times New Roman" w:eastAsia="Times New Roman" w:hAnsi="Times New Roman" w:cs="Times New Roman"/>
          <w:sz w:val="26"/>
          <w:szCs w:val="26"/>
          <w:lang w:eastAsia="ru-RU"/>
        </w:rPr>
        <w:t>жилые дома – 15 м;</w:t>
      </w:r>
    </w:p>
    <w:p w:rsidR="00B068C1" w:rsidRPr="00B068C1" w:rsidRDefault="00B068C1" w:rsidP="008757DC">
      <w:pPr>
        <w:pStyle w:val="ab"/>
        <w:numPr>
          <w:ilvl w:val="0"/>
          <w:numId w:val="81"/>
        </w:numPr>
        <w:spacing w:after="0" w:line="240" w:lineRule="auto"/>
        <w:jc w:val="both"/>
        <w:rPr>
          <w:rFonts w:ascii="Times New Roman" w:eastAsia="Times New Roman" w:hAnsi="Times New Roman" w:cs="Times New Roman"/>
          <w:sz w:val="26"/>
          <w:szCs w:val="26"/>
          <w:lang w:eastAsia="ru-RU"/>
        </w:rPr>
      </w:pPr>
      <w:r w:rsidRPr="00B068C1">
        <w:rPr>
          <w:rFonts w:ascii="Times New Roman" w:eastAsia="Times New Roman" w:hAnsi="Times New Roman" w:cs="Times New Roman"/>
          <w:sz w:val="26"/>
          <w:szCs w:val="26"/>
          <w:lang w:eastAsia="ru-RU"/>
        </w:rPr>
        <w:t>общественные здания – 12 м;</w:t>
      </w:r>
    </w:p>
    <w:p w:rsidR="00B068C1" w:rsidRPr="00B068C1" w:rsidRDefault="00B068C1" w:rsidP="008757DC">
      <w:pPr>
        <w:pStyle w:val="ab"/>
        <w:numPr>
          <w:ilvl w:val="0"/>
          <w:numId w:val="81"/>
        </w:numPr>
        <w:spacing w:after="0" w:line="240" w:lineRule="auto"/>
        <w:jc w:val="both"/>
        <w:rPr>
          <w:rFonts w:ascii="Times New Roman" w:eastAsia="Times New Roman" w:hAnsi="Times New Roman" w:cs="Times New Roman"/>
          <w:sz w:val="26"/>
          <w:szCs w:val="26"/>
          <w:lang w:eastAsia="ru-RU"/>
        </w:rPr>
      </w:pPr>
      <w:r w:rsidRPr="00B068C1">
        <w:rPr>
          <w:rFonts w:ascii="Times New Roman" w:eastAsia="Times New Roman" w:hAnsi="Times New Roman" w:cs="Times New Roman"/>
          <w:sz w:val="26"/>
          <w:szCs w:val="26"/>
          <w:lang w:eastAsia="ru-RU"/>
        </w:rPr>
        <w:t>общеобразовательные школы и детские дошкольные учреждения – 25 м;</w:t>
      </w:r>
    </w:p>
    <w:p w:rsidR="00B068C1" w:rsidRPr="00B068C1" w:rsidRDefault="00B068C1" w:rsidP="008757DC">
      <w:pPr>
        <w:pStyle w:val="ab"/>
        <w:numPr>
          <w:ilvl w:val="0"/>
          <w:numId w:val="81"/>
        </w:numPr>
        <w:spacing w:after="0" w:line="240" w:lineRule="auto"/>
        <w:jc w:val="both"/>
        <w:rPr>
          <w:rFonts w:ascii="Times New Roman" w:eastAsia="Times New Roman" w:hAnsi="Times New Roman" w:cs="Times New Roman"/>
          <w:sz w:val="26"/>
          <w:szCs w:val="26"/>
          <w:lang w:eastAsia="ru-RU"/>
        </w:rPr>
      </w:pPr>
      <w:r w:rsidRPr="00B068C1">
        <w:rPr>
          <w:rFonts w:ascii="Times New Roman" w:eastAsia="Times New Roman" w:hAnsi="Times New Roman" w:cs="Times New Roman"/>
          <w:sz w:val="26"/>
          <w:szCs w:val="26"/>
          <w:lang w:eastAsia="ru-RU"/>
        </w:rPr>
        <w:t>лечебные учреждения со стационаром – 50 м.</w:t>
      </w:r>
    </w:p>
    <w:p w:rsidR="00B80247" w:rsidRDefault="003952FD" w:rsidP="00A378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B068C1">
        <w:rPr>
          <w:rFonts w:ascii="Times New Roman" w:hAnsi="Times New Roman" w:cs="Times New Roman"/>
          <w:sz w:val="26"/>
          <w:szCs w:val="26"/>
        </w:rPr>
        <w:t>6</w:t>
      </w:r>
      <w:r>
        <w:rPr>
          <w:rFonts w:ascii="Times New Roman" w:hAnsi="Times New Roman" w:cs="Times New Roman"/>
          <w:sz w:val="26"/>
          <w:szCs w:val="26"/>
        </w:rPr>
        <w:t xml:space="preserve">. </w:t>
      </w:r>
      <w:r w:rsidR="00B80247" w:rsidRPr="00B80247">
        <w:rPr>
          <w:rFonts w:ascii="Times New Roman" w:hAnsi="Times New Roman" w:cs="Times New Roman"/>
          <w:sz w:val="26"/>
          <w:szCs w:val="26"/>
        </w:rPr>
        <w:t xml:space="preserve">Расстояние от </w:t>
      </w:r>
      <w:r w:rsidR="008272D3">
        <w:rPr>
          <w:rFonts w:ascii="Times New Roman" w:hAnsi="Times New Roman" w:cs="Times New Roman"/>
          <w:sz w:val="26"/>
          <w:szCs w:val="26"/>
        </w:rPr>
        <w:t xml:space="preserve">действующих (закрытых) </w:t>
      </w:r>
      <w:r w:rsidR="00B80247">
        <w:rPr>
          <w:rFonts w:ascii="Times New Roman" w:hAnsi="Times New Roman" w:cs="Times New Roman"/>
          <w:sz w:val="26"/>
          <w:szCs w:val="26"/>
        </w:rPr>
        <w:t>к</w:t>
      </w:r>
      <w:r w:rsidR="00B80247" w:rsidRPr="00B80247">
        <w:rPr>
          <w:rFonts w:ascii="Times New Roman" w:hAnsi="Times New Roman" w:cs="Times New Roman"/>
          <w:sz w:val="26"/>
          <w:szCs w:val="26"/>
        </w:rPr>
        <w:t>ладбищ традиционного захоронения (площадью менее 10</w:t>
      </w:r>
      <w:r>
        <w:rPr>
          <w:rFonts w:ascii="Times New Roman" w:hAnsi="Times New Roman" w:cs="Times New Roman"/>
          <w:sz w:val="26"/>
          <w:szCs w:val="26"/>
        </w:rPr>
        <w:t> </w:t>
      </w:r>
      <w:r w:rsidR="00B80247" w:rsidRPr="00B80247">
        <w:rPr>
          <w:rFonts w:ascii="Times New Roman" w:hAnsi="Times New Roman" w:cs="Times New Roman"/>
          <w:sz w:val="26"/>
          <w:szCs w:val="26"/>
        </w:rPr>
        <w:t>га) до стен</w:t>
      </w:r>
      <w:r w:rsidR="00B80247">
        <w:rPr>
          <w:rFonts w:ascii="Times New Roman" w:hAnsi="Times New Roman" w:cs="Times New Roman"/>
          <w:sz w:val="26"/>
          <w:szCs w:val="26"/>
        </w:rPr>
        <w:t>:</w:t>
      </w:r>
    </w:p>
    <w:p w:rsidR="00B80247" w:rsidRPr="00B80247" w:rsidRDefault="00B80247" w:rsidP="008757DC">
      <w:pPr>
        <w:pStyle w:val="ab"/>
        <w:numPr>
          <w:ilvl w:val="0"/>
          <w:numId w:val="79"/>
        </w:numPr>
        <w:spacing w:after="0" w:line="240" w:lineRule="auto"/>
        <w:jc w:val="both"/>
        <w:rPr>
          <w:rFonts w:ascii="Times New Roman" w:hAnsi="Times New Roman" w:cs="Times New Roman"/>
          <w:sz w:val="26"/>
          <w:szCs w:val="26"/>
        </w:rPr>
      </w:pPr>
      <w:r w:rsidRPr="00B80247">
        <w:rPr>
          <w:rFonts w:ascii="Times New Roman" w:hAnsi="Times New Roman" w:cs="Times New Roman"/>
          <w:sz w:val="26"/>
          <w:szCs w:val="26"/>
        </w:rPr>
        <w:t>жилых домов – 100 м</w:t>
      </w:r>
      <w:r w:rsidR="008272D3">
        <w:rPr>
          <w:rFonts w:ascii="Times New Roman" w:hAnsi="Times New Roman" w:cs="Times New Roman"/>
          <w:sz w:val="26"/>
          <w:szCs w:val="26"/>
        </w:rPr>
        <w:t xml:space="preserve"> (50 м)</w:t>
      </w:r>
      <w:r w:rsidRPr="00B80247">
        <w:rPr>
          <w:rFonts w:ascii="Times New Roman" w:hAnsi="Times New Roman" w:cs="Times New Roman"/>
          <w:sz w:val="26"/>
          <w:szCs w:val="26"/>
        </w:rPr>
        <w:t>;</w:t>
      </w:r>
    </w:p>
    <w:p w:rsidR="00B80247" w:rsidRPr="00B80247" w:rsidRDefault="00B80247" w:rsidP="008757DC">
      <w:pPr>
        <w:pStyle w:val="ab"/>
        <w:numPr>
          <w:ilvl w:val="0"/>
          <w:numId w:val="79"/>
        </w:numPr>
        <w:spacing w:after="0" w:line="240" w:lineRule="auto"/>
        <w:jc w:val="both"/>
        <w:rPr>
          <w:rFonts w:ascii="Times New Roman" w:hAnsi="Times New Roman" w:cs="Times New Roman"/>
          <w:sz w:val="26"/>
          <w:szCs w:val="26"/>
        </w:rPr>
      </w:pPr>
      <w:r w:rsidRPr="00B80247">
        <w:rPr>
          <w:rFonts w:ascii="Times New Roman" w:hAnsi="Times New Roman" w:cs="Times New Roman"/>
          <w:sz w:val="26"/>
          <w:szCs w:val="26"/>
        </w:rPr>
        <w:t>общеобразовательных школ, детских дошкольных учреждений и учреждений здравоохранения – 100 м</w:t>
      </w:r>
      <w:r w:rsidR="008272D3">
        <w:rPr>
          <w:rFonts w:ascii="Times New Roman" w:hAnsi="Times New Roman" w:cs="Times New Roman"/>
          <w:sz w:val="26"/>
          <w:szCs w:val="26"/>
        </w:rPr>
        <w:t xml:space="preserve"> (50 м).</w:t>
      </w:r>
    </w:p>
    <w:p w:rsidR="00873C0F" w:rsidRPr="00E61595" w:rsidRDefault="00A37859" w:rsidP="00A37859">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pacing w:val="-1"/>
          <w:sz w:val="26"/>
          <w:szCs w:val="26"/>
        </w:rPr>
        <w:t>1</w:t>
      </w:r>
      <w:r w:rsidR="00B068C1">
        <w:rPr>
          <w:rFonts w:ascii="Times New Roman" w:eastAsia="Times New Roman" w:hAnsi="Times New Roman" w:cs="Times New Roman"/>
          <w:spacing w:val="-1"/>
          <w:sz w:val="26"/>
          <w:szCs w:val="26"/>
        </w:rPr>
        <w:t>7</w:t>
      </w:r>
      <w:r w:rsidR="00873C0F" w:rsidRPr="00E61595">
        <w:rPr>
          <w:rFonts w:ascii="Times New Roman" w:hAnsi="Times New Roman" w:cs="Times New Roman"/>
          <w:sz w:val="26"/>
          <w:szCs w:val="26"/>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00776406">
        <w:rPr>
          <w:rFonts w:ascii="Times New Roman" w:hAnsi="Times New Roman" w:cs="Times New Roman"/>
          <w:sz w:val="26"/>
          <w:szCs w:val="26"/>
        </w:rPr>
        <w:t xml:space="preserve">в </w:t>
      </w:r>
      <w:r w:rsidR="00776406" w:rsidRPr="00776406">
        <w:rPr>
          <w:rFonts w:ascii="Times New Roman" w:hAnsi="Times New Roman" w:cs="Times New Roman"/>
          <w:sz w:val="26"/>
          <w:szCs w:val="26"/>
        </w:rPr>
        <w:t xml:space="preserve">орган администрации муниципального образования уполномоченным в области градостроительства и землепользования </w:t>
      </w:r>
      <w:r w:rsidR="00873C0F" w:rsidRPr="00E61595">
        <w:rPr>
          <w:rFonts w:ascii="Times New Roman" w:hAnsi="Times New Roman" w:cs="Times New Roman"/>
          <w:sz w:val="26"/>
          <w:szCs w:val="26"/>
        </w:rPr>
        <w:t>за разрешениями на отклонение от предельных параметров разрешенного строительства, реконструкции объектов капитального строительства.</w:t>
      </w:r>
    </w:p>
    <w:p w:rsidR="00873C0F" w:rsidRDefault="00A37859" w:rsidP="00873C0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B068C1">
        <w:rPr>
          <w:rFonts w:ascii="Times New Roman" w:hAnsi="Times New Roman" w:cs="Times New Roman"/>
          <w:sz w:val="26"/>
          <w:szCs w:val="26"/>
        </w:rPr>
        <w:t>8</w:t>
      </w:r>
      <w:r w:rsidR="00873C0F" w:rsidRPr="00F06CA0">
        <w:rPr>
          <w:rFonts w:ascii="Times New Roman" w:hAnsi="Times New Roman" w:cs="Times New Roman"/>
          <w:sz w:val="26"/>
          <w:szCs w:val="26"/>
        </w:rPr>
        <w:t xml:space="preserve">. 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взаимному согласию правообладателей земельных участков или объектов капитального строительства по согласованию с органом администрации </w:t>
      </w:r>
      <w:r w:rsidR="00BB3AF9" w:rsidRPr="00BB3AF9">
        <w:rPr>
          <w:rFonts w:ascii="Times New Roman" w:hAnsi="Times New Roman" w:cs="Times New Roman"/>
          <w:sz w:val="26"/>
          <w:szCs w:val="26"/>
        </w:rPr>
        <w:t>муниципального образования</w:t>
      </w:r>
      <w:r w:rsidR="00873C0F" w:rsidRPr="00F06CA0">
        <w:rPr>
          <w:rFonts w:ascii="Times New Roman" w:hAnsi="Times New Roman" w:cs="Times New Roman"/>
          <w:sz w:val="26"/>
          <w:szCs w:val="26"/>
        </w:rPr>
        <w:t xml:space="preserve"> уполномоченным в области градостроительства и землепользования.</w:t>
      </w:r>
    </w:p>
    <w:p w:rsidR="007B1BF9" w:rsidRDefault="007B1BF9" w:rsidP="00873C0F">
      <w:pPr>
        <w:spacing w:after="0" w:line="240" w:lineRule="auto"/>
        <w:ind w:firstLine="709"/>
        <w:jc w:val="both"/>
        <w:rPr>
          <w:rFonts w:ascii="Times New Roman" w:hAnsi="Times New Roman" w:cs="Times New Roman"/>
          <w:sz w:val="26"/>
          <w:szCs w:val="26"/>
        </w:rPr>
      </w:pPr>
    </w:p>
    <w:p w:rsidR="007B1BF9" w:rsidRPr="007B1BF9" w:rsidRDefault="007B1BF9" w:rsidP="007B1BF9">
      <w:pPr>
        <w:pStyle w:val="3"/>
        <w:spacing w:before="120" w:after="120" w:line="240" w:lineRule="auto"/>
        <w:rPr>
          <w:rFonts w:ascii="Times New Roman" w:hAnsi="Times New Roman" w:cs="Times New Roman"/>
          <w:color w:val="auto"/>
          <w:sz w:val="26"/>
          <w:szCs w:val="26"/>
        </w:rPr>
      </w:pPr>
      <w:bookmarkStart w:id="56" w:name="_Toc140756872"/>
      <w:r w:rsidRPr="007B1BF9">
        <w:rPr>
          <w:rFonts w:ascii="Times New Roman" w:hAnsi="Times New Roman" w:cs="Times New Roman"/>
          <w:color w:val="auto"/>
          <w:sz w:val="26"/>
          <w:szCs w:val="26"/>
        </w:rPr>
        <w:lastRenderedPageBreak/>
        <w:t xml:space="preserve">Статья 43. Нормативные показатели плотности застройки </w:t>
      </w:r>
      <w:proofErr w:type="gramStart"/>
      <w:r w:rsidRPr="007B1BF9">
        <w:rPr>
          <w:rFonts w:ascii="Times New Roman" w:hAnsi="Times New Roman" w:cs="Times New Roman"/>
          <w:color w:val="auto"/>
          <w:sz w:val="26"/>
          <w:szCs w:val="26"/>
        </w:rPr>
        <w:t>территориальных</w:t>
      </w:r>
      <w:proofErr w:type="gramEnd"/>
      <w:r w:rsidRPr="007B1BF9">
        <w:rPr>
          <w:rFonts w:ascii="Times New Roman" w:hAnsi="Times New Roman" w:cs="Times New Roman"/>
          <w:color w:val="auto"/>
          <w:sz w:val="26"/>
          <w:szCs w:val="26"/>
        </w:rPr>
        <w:t xml:space="preserve"> зон</w:t>
      </w:r>
      <w:bookmarkEnd w:id="56"/>
    </w:p>
    <w:p w:rsidR="007B1BF9" w:rsidRPr="003B3649" w:rsidRDefault="007B1BF9" w:rsidP="007B1BF9">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7B1BF9">
        <w:rPr>
          <w:rFonts w:ascii="Times New Roman" w:hAnsi="Times New Roman" w:cs="Times New Roman"/>
          <w:bCs/>
          <w:color w:val="000000"/>
          <w:sz w:val="26"/>
          <w:szCs w:val="26"/>
        </w:rPr>
        <w:t>Основными показателями плотности застройки являются</w:t>
      </w:r>
      <w:r w:rsidRPr="003B3649">
        <w:rPr>
          <w:rFonts w:ascii="Times New Roman" w:hAnsi="Times New Roman" w:cs="Times New Roman"/>
          <w:bCs/>
          <w:color w:val="000000"/>
          <w:sz w:val="26"/>
          <w:szCs w:val="26"/>
        </w:rPr>
        <w:t>:</w:t>
      </w:r>
    </w:p>
    <w:p w:rsidR="007B1BF9" w:rsidRPr="007B1BF9" w:rsidRDefault="007B1BF9" w:rsidP="008757DC">
      <w:pPr>
        <w:pStyle w:val="ab"/>
        <w:numPr>
          <w:ilvl w:val="0"/>
          <w:numId w:val="82"/>
        </w:numPr>
        <w:autoSpaceDE w:val="0"/>
        <w:autoSpaceDN w:val="0"/>
        <w:adjustRightInd w:val="0"/>
        <w:spacing w:after="0" w:line="240" w:lineRule="auto"/>
        <w:jc w:val="both"/>
        <w:rPr>
          <w:rFonts w:ascii="Times New Roman" w:hAnsi="Times New Roman" w:cs="Times New Roman"/>
          <w:bCs/>
          <w:color w:val="000000"/>
          <w:sz w:val="26"/>
          <w:szCs w:val="26"/>
        </w:rPr>
      </w:pPr>
      <w:r w:rsidRPr="007B1BF9">
        <w:rPr>
          <w:rFonts w:ascii="Times New Roman" w:hAnsi="Times New Roman" w:cs="Times New Roman"/>
          <w:bCs/>
          <w:color w:val="000000"/>
          <w:sz w:val="26"/>
          <w:szCs w:val="26"/>
        </w:rPr>
        <w:t>коэффициент застройки – отношение площади, занятой под зданиями и сооружениями, к площади участка (квартала);</w:t>
      </w:r>
    </w:p>
    <w:p w:rsidR="007B1BF9" w:rsidRPr="007B1BF9" w:rsidRDefault="007B1BF9" w:rsidP="008757DC">
      <w:pPr>
        <w:pStyle w:val="ab"/>
        <w:numPr>
          <w:ilvl w:val="0"/>
          <w:numId w:val="82"/>
        </w:numPr>
        <w:autoSpaceDE w:val="0"/>
        <w:autoSpaceDN w:val="0"/>
        <w:adjustRightInd w:val="0"/>
        <w:spacing w:after="0" w:line="240" w:lineRule="auto"/>
        <w:jc w:val="both"/>
        <w:rPr>
          <w:rFonts w:ascii="Times New Roman" w:hAnsi="Times New Roman" w:cs="Times New Roman"/>
          <w:bCs/>
          <w:color w:val="000000"/>
          <w:sz w:val="26"/>
          <w:szCs w:val="26"/>
        </w:rPr>
      </w:pPr>
      <w:r w:rsidRPr="007B1BF9">
        <w:rPr>
          <w:rFonts w:ascii="Times New Roman" w:hAnsi="Times New Roman" w:cs="Times New Roman"/>
          <w:bCs/>
          <w:color w:val="000000"/>
          <w:sz w:val="26"/>
          <w:szCs w:val="26"/>
        </w:rPr>
        <w:t>коэффициент плотности застройки – отношение площади всех этажей зданий и сооружений к площади участка (квартала).</w:t>
      </w:r>
    </w:p>
    <w:p w:rsidR="007B1BF9" w:rsidRPr="007B1BF9" w:rsidRDefault="007B1BF9" w:rsidP="007B1BF9">
      <w:pPr>
        <w:autoSpaceDE w:val="0"/>
        <w:autoSpaceDN w:val="0"/>
        <w:adjustRightInd w:val="0"/>
        <w:spacing w:after="120" w:line="240" w:lineRule="auto"/>
        <w:jc w:val="right"/>
        <w:rPr>
          <w:rFonts w:ascii="Times New Roman" w:hAnsi="Times New Roman" w:cs="Times New Roman"/>
          <w:bCs/>
          <w:color w:val="000000"/>
          <w:sz w:val="26"/>
          <w:szCs w:val="26"/>
        </w:rPr>
      </w:pPr>
      <w:r w:rsidRPr="007B1BF9">
        <w:rPr>
          <w:rFonts w:ascii="Times New Roman" w:hAnsi="Times New Roman" w:cs="Times New Roman"/>
          <w:bCs/>
          <w:color w:val="000000"/>
          <w:sz w:val="26"/>
          <w:szCs w:val="26"/>
        </w:rPr>
        <w:t xml:space="preserve">Таблица </w:t>
      </w:r>
      <w:r>
        <w:rPr>
          <w:rFonts w:ascii="Times New Roman" w:hAnsi="Times New Roman" w:cs="Times New Roman"/>
          <w:bCs/>
          <w:color w:val="000000"/>
          <w:sz w:val="26"/>
          <w:szCs w:val="26"/>
        </w:rPr>
        <w:t>43</w:t>
      </w:r>
      <w:r w:rsidRPr="007B1BF9">
        <w:rPr>
          <w:rFonts w:ascii="Times New Roman" w:hAnsi="Times New Roman" w:cs="Times New Roman"/>
          <w:bCs/>
          <w:color w:val="000000"/>
          <w:sz w:val="26"/>
          <w:szCs w:val="26"/>
        </w:rPr>
        <w:t>.1</w:t>
      </w:r>
    </w:p>
    <w:tbl>
      <w:tblPr>
        <w:tblStyle w:val="ac"/>
        <w:tblW w:w="9747" w:type="dxa"/>
        <w:tblLook w:val="04A0" w:firstRow="1" w:lastRow="0" w:firstColumn="1" w:lastColumn="0" w:noHBand="0" w:noVBand="1"/>
      </w:tblPr>
      <w:tblGrid>
        <w:gridCol w:w="5353"/>
        <w:gridCol w:w="1724"/>
        <w:gridCol w:w="2670"/>
      </w:tblGrid>
      <w:tr w:rsidR="007B1BF9" w:rsidRPr="007B1BF9" w:rsidTr="00821396">
        <w:tc>
          <w:tcPr>
            <w:tcW w:w="5353" w:type="dxa"/>
          </w:tcPr>
          <w:p w:rsidR="007B1BF9" w:rsidRPr="007B1BF9" w:rsidRDefault="007B1BF9" w:rsidP="00821396">
            <w:pPr>
              <w:autoSpaceDE w:val="0"/>
              <w:autoSpaceDN w:val="0"/>
              <w:adjustRightInd w:val="0"/>
              <w:jc w:val="center"/>
              <w:rPr>
                <w:rFonts w:ascii="Times New Roman" w:hAnsi="Times New Roman" w:cs="Times New Roman"/>
                <w:b/>
                <w:bCs/>
                <w:color w:val="000000"/>
                <w:sz w:val="24"/>
                <w:szCs w:val="24"/>
              </w:rPr>
            </w:pPr>
            <w:r w:rsidRPr="007B1BF9">
              <w:rPr>
                <w:rFonts w:ascii="Times New Roman" w:hAnsi="Times New Roman" w:cs="Times New Roman"/>
                <w:b/>
                <w:bCs/>
                <w:color w:val="000000"/>
                <w:sz w:val="24"/>
                <w:szCs w:val="24"/>
              </w:rPr>
              <w:t>Территориальные зоны</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
                <w:bCs/>
                <w:color w:val="000000"/>
                <w:sz w:val="24"/>
                <w:szCs w:val="24"/>
              </w:rPr>
            </w:pPr>
            <w:r w:rsidRPr="007B1BF9">
              <w:rPr>
                <w:rFonts w:ascii="Times New Roman" w:hAnsi="Times New Roman" w:cs="Times New Roman"/>
                <w:b/>
                <w:bCs/>
                <w:color w:val="000000"/>
                <w:sz w:val="24"/>
                <w:szCs w:val="24"/>
              </w:rPr>
              <w:t>Коэффициент застройки</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
                <w:bCs/>
                <w:color w:val="000000"/>
                <w:sz w:val="24"/>
                <w:szCs w:val="24"/>
              </w:rPr>
            </w:pPr>
            <w:r w:rsidRPr="007B1BF9">
              <w:rPr>
                <w:rFonts w:ascii="Times New Roman" w:hAnsi="Times New Roman" w:cs="Times New Roman"/>
                <w:b/>
                <w:bCs/>
                <w:color w:val="000000"/>
                <w:sz w:val="24"/>
                <w:szCs w:val="24"/>
              </w:rPr>
              <w:t>Коэффициент плотности застройки</w:t>
            </w:r>
          </w:p>
        </w:tc>
      </w:tr>
      <w:tr w:rsidR="007B1BF9" w:rsidRPr="007B1BF9" w:rsidTr="007B1BF9">
        <w:tc>
          <w:tcPr>
            <w:tcW w:w="9747" w:type="dxa"/>
            <w:gridSpan w:val="3"/>
            <w:shd w:val="clear" w:color="auto" w:fill="DAEEF3" w:themeFill="accent5" w:themeFillTint="33"/>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Жилая</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Застройка многоквартирными многоэтажными жилыми домами</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0,4</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1,2</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 xml:space="preserve">То же, </w:t>
            </w:r>
            <w:proofErr w:type="gramStart"/>
            <w:r w:rsidRPr="007B1BF9">
              <w:rPr>
                <w:rFonts w:ascii="Times New Roman" w:hAnsi="Times New Roman" w:cs="Times New Roman"/>
                <w:bCs/>
                <w:color w:val="000000"/>
                <w:sz w:val="24"/>
                <w:szCs w:val="24"/>
              </w:rPr>
              <w:t>реконструируемая</w:t>
            </w:r>
            <w:proofErr w:type="gramEnd"/>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0,6</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1,6</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Застройка многоквартирными жилыми домами малой и средней этажности</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0,4</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0,8</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 xml:space="preserve">Застройка блокированными жилыми домами с </w:t>
            </w:r>
            <w:proofErr w:type="spellStart"/>
            <w:r w:rsidRPr="007B1BF9">
              <w:rPr>
                <w:rFonts w:ascii="Times New Roman" w:hAnsi="Times New Roman" w:cs="Times New Roman"/>
                <w:bCs/>
                <w:color w:val="000000"/>
                <w:sz w:val="24"/>
                <w:szCs w:val="24"/>
              </w:rPr>
              <w:t>приквартирными</w:t>
            </w:r>
            <w:proofErr w:type="spellEnd"/>
            <w:r w:rsidRPr="007B1BF9">
              <w:rPr>
                <w:rFonts w:ascii="Times New Roman" w:hAnsi="Times New Roman" w:cs="Times New Roman"/>
                <w:bCs/>
                <w:color w:val="000000"/>
                <w:sz w:val="24"/>
                <w:szCs w:val="24"/>
              </w:rPr>
              <w:t xml:space="preserve"> земельными участками</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0,3</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0,6</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Застройка одно-</w:t>
            </w:r>
            <w:r>
              <w:rPr>
                <w:rFonts w:ascii="Times New Roman" w:hAnsi="Times New Roman" w:cs="Times New Roman"/>
                <w:bCs/>
                <w:color w:val="000000"/>
                <w:sz w:val="24"/>
                <w:szCs w:val="24"/>
              </w:rPr>
              <w:t xml:space="preserve">, </w:t>
            </w:r>
            <w:r w:rsidRPr="007B1BF9">
              <w:rPr>
                <w:rFonts w:ascii="Times New Roman" w:hAnsi="Times New Roman" w:cs="Times New Roman"/>
                <w:bCs/>
                <w:color w:val="000000"/>
                <w:sz w:val="24"/>
                <w:szCs w:val="24"/>
              </w:rPr>
              <w:t>двухквартирными жилыми домами с приусадебными земельными участками</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0,2</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0,4</w:t>
            </w:r>
          </w:p>
        </w:tc>
      </w:tr>
      <w:tr w:rsidR="007B1BF9" w:rsidRPr="007B1BF9" w:rsidTr="007B1BF9">
        <w:tc>
          <w:tcPr>
            <w:tcW w:w="9747" w:type="dxa"/>
            <w:gridSpan w:val="3"/>
            <w:shd w:val="clear" w:color="auto" w:fill="DAEEF3" w:themeFill="accent5" w:themeFillTint="33"/>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Общественно-деловая</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Многофункциональная застройка</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1,0</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3,0</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Специализированная общественная застройка</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0,8</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2,4</w:t>
            </w:r>
          </w:p>
        </w:tc>
      </w:tr>
      <w:tr w:rsidR="007B1BF9" w:rsidRPr="007B1BF9" w:rsidTr="007B1BF9">
        <w:tc>
          <w:tcPr>
            <w:tcW w:w="9747" w:type="dxa"/>
            <w:gridSpan w:val="3"/>
            <w:shd w:val="clear" w:color="auto" w:fill="DAEEF3" w:themeFill="accent5" w:themeFillTint="33"/>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Производственная</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Промышленная</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0,8</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2,4</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Научно-производственная</w:t>
            </w:r>
            <w:r w:rsidRPr="007B1BF9">
              <w:rPr>
                <w:rStyle w:val="af1"/>
                <w:rFonts w:ascii="Times New Roman" w:hAnsi="Times New Roman" w:cs="Times New Roman"/>
                <w:bCs/>
                <w:color w:val="000000"/>
                <w:sz w:val="24"/>
                <w:szCs w:val="24"/>
              </w:rPr>
              <w:footnoteReference w:id="2"/>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0,6</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1,0</w:t>
            </w:r>
          </w:p>
        </w:tc>
      </w:tr>
      <w:tr w:rsidR="007B1BF9" w:rsidRPr="007B1BF9" w:rsidTr="00821396">
        <w:tc>
          <w:tcPr>
            <w:tcW w:w="5353" w:type="dxa"/>
          </w:tcPr>
          <w:p w:rsidR="007B1BF9" w:rsidRPr="007B1BF9" w:rsidRDefault="007B1BF9" w:rsidP="00821396">
            <w:pPr>
              <w:autoSpaceDE w:val="0"/>
              <w:autoSpaceDN w:val="0"/>
              <w:adjustRightInd w:val="0"/>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Коммунально-складская</w:t>
            </w:r>
          </w:p>
        </w:tc>
        <w:tc>
          <w:tcPr>
            <w:tcW w:w="1724"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0,6</w:t>
            </w:r>
          </w:p>
        </w:tc>
        <w:tc>
          <w:tcPr>
            <w:tcW w:w="2670" w:type="dxa"/>
          </w:tcPr>
          <w:p w:rsidR="007B1BF9" w:rsidRPr="007B1BF9" w:rsidRDefault="007B1BF9" w:rsidP="00821396">
            <w:pPr>
              <w:autoSpaceDE w:val="0"/>
              <w:autoSpaceDN w:val="0"/>
              <w:adjustRightInd w:val="0"/>
              <w:jc w:val="center"/>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1,8</w:t>
            </w:r>
          </w:p>
        </w:tc>
      </w:tr>
    </w:tbl>
    <w:p w:rsidR="007B1BF9" w:rsidRPr="007B1BF9" w:rsidRDefault="007B1BF9" w:rsidP="007B1BF9">
      <w:pPr>
        <w:autoSpaceDE w:val="0"/>
        <w:autoSpaceDN w:val="0"/>
        <w:adjustRightInd w:val="0"/>
        <w:spacing w:before="120" w:after="0" w:line="240" w:lineRule="auto"/>
        <w:ind w:firstLine="709"/>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Примечания</w:t>
      </w:r>
    </w:p>
    <w:p w:rsidR="007B1BF9" w:rsidRPr="007B1BF9" w:rsidRDefault="007B1BF9" w:rsidP="007B1BF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1</w:t>
      </w:r>
      <w:r w:rsidR="003B3649">
        <w:rPr>
          <w:rFonts w:ascii="Times New Roman" w:hAnsi="Times New Roman" w:cs="Times New Roman"/>
          <w:bCs/>
          <w:color w:val="000000"/>
          <w:sz w:val="24"/>
          <w:szCs w:val="24"/>
        </w:rPr>
        <w:t>.</w:t>
      </w:r>
      <w:r w:rsidRPr="007B1BF9">
        <w:rPr>
          <w:rFonts w:ascii="Times New Roman" w:hAnsi="Times New Roman" w:cs="Times New Roman"/>
          <w:bCs/>
          <w:color w:val="000000"/>
          <w:sz w:val="24"/>
          <w:szCs w:val="24"/>
        </w:rPr>
        <w:t xml:space="preserve"> </w:t>
      </w:r>
      <w:proofErr w:type="gramStart"/>
      <w:r w:rsidRPr="007B1BF9">
        <w:rPr>
          <w:rFonts w:ascii="Times New Roman" w:hAnsi="Times New Roman" w:cs="Times New Roman"/>
          <w:bCs/>
          <w:color w:val="000000"/>
          <w:sz w:val="24"/>
          <w:szCs w:val="24"/>
        </w:rPr>
        <w:t>Для жилых, общественно-деловых зон коэффициенты застройки и плотности застройки приведены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w:t>
      </w:r>
      <w:proofErr w:type="gramEnd"/>
      <w:r w:rsidRPr="007B1BF9">
        <w:rPr>
          <w:rFonts w:ascii="Times New Roman" w:hAnsi="Times New Roman" w:cs="Times New Roman"/>
          <w:bCs/>
          <w:color w:val="000000"/>
          <w:sz w:val="24"/>
          <w:szCs w:val="24"/>
        </w:rPr>
        <w:t xml:space="preserve">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p>
    <w:p w:rsidR="007B1BF9" w:rsidRPr="007B1BF9" w:rsidRDefault="007B1BF9" w:rsidP="007B1BF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2</w:t>
      </w:r>
      <w:r w:rsidR="003B3649">
        <w:rPr>
          <w:rFonts w:ascii="Times New Roman" w:hAnsi="Times New Roman" w:cs="Times New Roman"/>
          <w:bCs/>
          <w:color w:val="000000"/>
          <w:sz w:val="24"/>
          <w:szCs w:val="24"/>
        </w:rPr>
        <w:t>.</w:t>
      </w:r>
      <w:r w:rsidRPr="007B1BF9">
        <w:rPr>
          <w:rFonts w:ascii="Times New Roman" w:hAnsi="Times New Roman" w:cs="Times New Roman"/>
          <w:bCs/>
          <w:color w:val="000000"/>
          <w:sz w:val="24"/>
          <w:szCs w:val="24"/>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7B1BF9" w:rsidRPr="007B1BF9" w:rsidRDefault="007B1BF9" w:rsidP="007B1BF9">
      <w:pPr>
        <w:autoSpaceDE w:val="0"/>
        <w:autoSpaceDN w:val="0"/>
        <w:adjustRightInd w:val="0"/>
        <w:spacing w:after="0" w:line="240" w:lineRule="auto"/>
        <w:ind w:firstLine="709"/>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3</w:t>
      </w:r>
      <w:r w:rsidR="003B3649">
        <w:rPr>
          <w:rFonts w:ascii="Times New Roman" w:hAnsi="Times New Roman" w:cs="Times New Roman"/>
          <w:bCs/>
          <w:color w:val="000000"/>
          <w:sz w:val="24"/>
          <w:szCs w:val="24"/>
        </w:rPr>
        <w:t>.</w:t>
      </w:r>
      <w:r w:rsidRPr="007B1BF9">
        <w:rPr>
          <w:rFonts w:ascii="Times New Roman" w:hAnsi="Times New Roman" w:cs="Times New Roman"/>
          <w:bCs/>
          <w:color w:val="000000"/>
          <w:sz w:val="24"/>
          <w:szCs w:val="24"/>
        </w:rPr>
        <w:t xml:space="preserve"> Границами кварталов являются красные линии.</w:t>
      </w:r>
    </w:p>
    <w:p w:rsidR="007B1BF9" w:rsidRPr="007B1BF9" w:rsidRDefault="007B1BF9" w:rsidP="007B1BF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B1BF9">
        <w:rPr>
          <w:rFonts w:ascii="Times New Roman" w:hAnsi="Times New Roman" w:cs="Times New Roman"/>
          <w:bCs/>
          <w:color w:val="000000"/>
          <w:sz w:val="24"/>
          <w:szCs w:val="24"/>
        </w:rPr>
        <w:t>4</w:t>
      </w:r>
      <w:r w:rsidR="003B3649">
        <w:rPr>
          <w:rFonts w:ascii="Times New Roman" w:hAnsi="Times New Roman" w:cs="Times New Roman"/>
          <w:bCs/>
          <w:color w:val="000000"/>
          <w:sz w:val="24"/>
          <w:szCs w:val="24"/>
        </w:rPr>
        <w:t>.</w:t>
      </w:r>
      <w:r w:rsidRPr="007B1BF9">
        <w:rPr>
          <w:rFonts w:ascii="Times New Roman" w:hAnsi="Times New Roman" w:cs="Times New Roman"/>
          <w:bCs/>
          <w:color w:val="000000"/>
          <w:sz w:val="24"/>
          <w:szCs w:val="24"/>
        </w:rPr>
        <w:t xml:space="preserve">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w:t>
      </w:r>
      <w:proofErr w:type="gramStart"/>
      <w:r w:rsidRPr="007B1BF9">
        <w:rPr>
          <w:rFonts w:ascii="Times New Roman" w:hAnsi="Times New Roman" w:cs="Times New Roman"/>
          <w:bCs/>
          <w:color w:val="000000"/>
          <w:sz w:val="24"/>
          <w:szCs w:val="24"/>
        </w:rPr>
        <w:t>для</w:t>
      </w:r>
      <w:proofErr w:type="gramEnd"/>
      <w:r w:rsidRPr="007B1BF9">
        <w:rPr>
          <w:rFonts w:ascii="Times New Roman" w:hAnsi="Times New Roman" w:cs="Times New Roman"/>
          <w:bCs/>
          <w:color w:val="000000"/>
          <w:sz w:val="24"/>
          <w:szCs w:val="24"/>
        </w:rPr>
        <w:t xml:space="preserve">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w:t>
      </w:r>
      <w:r w:rsidR="003B3649">
        <w:rPr>
          <w:rFonts w:ascii="Times New Roman" w:hAnsi="Times New Roman" w:cs="Times New Roman"/>
          <w:bCs/>
          <w:color w:val="000000"/>
          <w:sz w:val="24"/>
          <w:szCs w:val="24"/>
        </w:rPr>
        <w:t>начального общего образования).</w:t>
      </w:r>
    </w:p>
    <w:p w:rsidR="00DA2C65" w:rsidRPr="00DA2C65" w:rsidRDefault="00DA2C65" w:rsidP="007E70E9">
      <w:pPr>
        <w:keepNext/>
        <w:keepLines/>
        <w:spacing w:before="120" w:after="120" w:line="240" w:lineRule="auto"/>
        <w:outlineLvl w:val="2"/>
        <w:rPr>
          <w:rFonts w:ascii="Times New Roman" w:eastAsiaTheme="majorEastAsia" w:hAnsi="Times New Roman" w:cs="Times New Roman"/>
          <w:b/>
          <w:bCs/>
          <w:sz w:val="26"/>
          <w:szCs w:val="26"/>
        </w:rPr>
      </w:pPr>
      <w:bookmarkStart w:id="57" w:name="_Toc135909800"/>
      <w:bookmarkStart w:id="58" w:name="_Toc140756873"/>
      <w:r w:rsidRPr="00DA2C65">
        <w:rPr>
          <w:rFonts w:ascii="Times New Roman" w:eastAsiaTheme="majorEastAsia" w:hAnsi="Times New Roman" w:cs="Times New Roman"/>
          <w:b/>
          <w:bCs/>
          <w:sz w:val="26"/>
          <w:szCs w:val="26"/>
        </w:rPr>
        <w:lastRenderedPageBreak/>
        <w:t>Статья 4</w:t>
      </w:r>
      <w:r w:rsidR="007B1BF9">
        <w:rPr>
          <w:rFonts w:ascii="Times New Roman" w:eastAsiaTheme="majorEastAsia" w:hAnsi="Times New Roman" w:cs="Times New Roman"/>
          <w:b/>
          <w:bCs/>
          <w:sz w:val="26"/>
          <w:szCs w:val="26"/>
        </w:rPr>
        <w:t>4</w:t>
      </w:r>
      <w:r w:rsidRPr="00DA2C65">
        <w:rPr>
          <w:rFonts w:ascii="Times New Roman" w:eastAsiaTheme="majorEastAsia" w:hAnsi="Times New Roman" w:cs="Times New Roman"/>
          <w:b/>
          <w:bCs/>
          <w:sz w:val="26"/>
          <w:szCs w:val="26"/>
        </w:rPr>
        <w:t>. Зоны с особыми условиями использования территорий</w:t>
      </w:r>
      <w:bookmarkEnd w:id="57"/>
      <w:bookmarkEnd w:id="58"/>
    </w:p>
    <w:p w:rsidR="00DA2C65" w:rsidRDefault="00DA2C65" w:rsidP="00DA2C65">
      <w:pPr>
        <w:spacing w:after="0" w:line="240" w:lineRule="auto"/>
        <w:ind w:firstLine="709"/>
        <w:jc w:val="both"/>
        <w:rPr>
          <w:rFonts w:ascii="Times New Roman" w:hAnsi="Times New Roman" w:cs="Times New Roman"/>
          <w:sz w:val="26"/>
          <w:szCs w:val="26"/>
        </w:rPr>
      </w:pPr>
      <w:r w:rsidRPr="00DA2C65">
        <w:rPr>
          <w:rFonts w:ascii="Times New Roman" w:hAnsi="Times New Roman" w:cs="Times New Roman"/>
          <w:sz w:val="26"/>
          <w:szCs w:val="26"/>
        </w:rPr>
        <w:t>1. 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w:t>
      </w:r>
    </w:p>
    <w:p w:rsidR="00505D5E" w:rsidRDefault="00505D5E" w:rsidP="00505D5E">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В настоящих Правилах зоны с особыми условиями использования территорий отображаются в соответствии с утверждённым генеральным планом поселения.</w:t>
      </w:r>
    </w:p>
    <w:p w:rsidR="00DA2C65" w:rsidRPr="00DA2C65" w:rsidRDefault="00505D5E" w:rsidP="00DA2C65">
      <w:pPr>
        <w:spacing w:after="0" w:line="240" w:lineRule="auto"/>
        <w:ind w:firstLine="709"/>
        <w:jc w:val="both"/>
        <w:rPr>
          <w:rFonts w:ascii="Times New Roman" w:hAnsi="Times New Roman" w:cs="Times New Roman"/>
          <w:sz w:val="26"/>
          <w:szCs w:val="26"/>
        </w:rPr>
      </w:pPr>
      <w:r w:rsidRPr="001B52C9">
        <w:rPr>
          <w:rFonts w:ascii="Times New Roman" w:hAnsi="Times New Roman" w:cs="Times New Roman"/>
          <w:sz w:val="26"/>
          <w:szCs w:val="26"/>
        </w:rPr>
        <w:t>2. Границы зон с особыми условиями использования территорий устанавливаются в соответствии с законодательством Российской Федерации.</w:t>
      </w:r>
      <w:r>
        <w:rPr>
          <w:rFonts w:ascii="Times New Roman" w:hAnsi="Times New Roman" w:cs="Times New Roman"/>
          <w:sz w:val="26"/>
          <w:szCs w:val="26"/>
        </w:rPr>
        <w:t xml:space="preserve"> </w:t>
      </w:r>
      <w:r w:rsidR="00DA2C65" w:rsidRPr="00DA2C65">
        <w:rPr>
          <w:rFonts w:ascii="Times New Roman" w:hAnsi="Times New Roman" w:cs="Times New Roman"/>
          <w:sz w:val="26"/>
          <w:szCs w:val="26"/>
        </w:rPr>
        <w:t>На территории сельского поселения установлены следующие виды зон с особыми условиями использования территорий:</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DA2C65">
        <w:rPr>
          <w:rFonts w:ascii="Times New Roman" w:hAnsi="Times New Roman" w:cs="Times New Roman"/>
          <w:bCs/>
          <w:sz w:val="26"/>
          <w:szCs w:val="26"/>
        </w:rPr>
        <w:t>зоны охраны объектов культурного наследия;</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защитная зона объекта культурного наследия;</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охранная зона объектов электроэнергетики (объектов электросетевого хозяйства и объектов по производству электрической энергии);</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придорожные полосы автомобильных дорог;</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охранная зона трубопроводов (газопроводов</w:t>
      </w:r>
      <w:r>
        <w:rPr>
          <w:rFonts w:ascii="Times New Roman" w:hAnsi="Times New Roman" w:cs="Times New Roman"/>
          <w:bCs/>
          <w:sz w:val="26"/>
          <w:szCs w:val="26"/>
        </w:rPr>
        <w:t>);</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охранная зона линий и сооружений связи;</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водоохранная зона;</w:t>
      </w:r>
    </w:p>
    <w:p w:rsidR="00DA2C65"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прибрежная защитная полоса;</w:t>
      </w:r>
    </w:p>
    <w:p w:rsidR="00DA2C65" w:rsidRPr="004D4C1A"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8727E7">
        <w:rPr>
          <w:rFonts w:ascii="Times New Roman" w:hAnsi="Times New Roman" w:cs="Times New Roman"/>
          <w:bCs/>
          <w:sz w:val="26"/>
          <w:szCs w:val="26"/>
        </w:rPr>
        <w:t xml:space="preserve">зоны санитарной охраны источников питьевого и хозяйственно-бытового </w:t>
      </w:r>
      <w:r w:rsidRPr="004D4C1A">
        <w:rPr>
          <w:rFonts w:ascii="Times New Roman" w:hAnsi="Times New Roman" w:cs="Times New Roman"/>
          <w:bCs/>
          <w:sz w:val="26"/>
          <w:szCs w:val="26"/>
        </w:rPr>
        <w:t>водоснабжения;</w:t>
      </w:r>
    </w:p>
    <w:p w:rsidR="00DA2C65" w:rsidRPr="004D4C1A" w:rsidRDefault="00DA2C65" w:rsidP="008757DC">
      <w:pPr>
        <w:pStyle w:val="ab"/>
        <w:numPr>
          <w:ilvl w:val="0"/>
          <w:numId w:val="57"/>
        </w:numPr>
        <w:spacing w:after="0" w:line="240" w:lineRule="auto"/>
        <w:ind w:hanging="436"/>
        <w:jc w:val="both"/>
        <w:rPr>
          <w:rFonts w:ascii="Times New Roman" w:hAnsi="Times New Roman" w:cs="Times New Roman"/>
          <w:bCs/>
          <w:sz w:val="26"/>
          <w:szCs w:val="26"/>
        </w:rPr>
      </w:pPr>
      <w:r w:rsidRPr="004D4C1A">
        <w:rPr>
          <w:rFonts w:ascii="Times New Roman" w:hAnsi="Times New Roman" w:cs="Times New Roman"/>
          <w:bCs/>
          <w:sz w:val="26"/>
          <w:szCs w:val="26"/>
        </w:rPr>
        <w:t>зоны затопления и подтопления;</w:t>
      </w:r>
    </w:p>
    <w:p w:rsidR="007529A6" w:rsidRPr="004D4C1A" w:rsidRDefault="007529A6" w:rsidP="008757DC">
      <w:pPr>
        <w:pStyle w:val="ab"/>
        <w:numPr>
          <w:ilvl w:val="0"/>
          <w:numId w:val="57"/>
        </w:numPr>
        <w:spacing w:after="0" w:line="240" w:lineRule="auto"/>
        <w:ind w:hanging="436"/>
        <w:jc w:val="both"/>
        <w:rPr>
          <w:rFonts w:ascii="Times New Roman" w:hAnsi="Times New Roman" w:cs="Times New Roman"/>
          <w:bCs/>
          <w:sz w:val="26"/>
          <w:szCs w:val="26"/>
        </w:rPr>
      </w:pPr>
      <w:r w:rsidRPr="004D4C1A">
        <w:rPr>
          <w:rFonts w:ascii="Times New Roman" w:hAnsi="Times New Roman" w:cs="Times New Roman"/>
          <w:bCs/>
          <w:sz w:val="26"/>
          <w:szCs w:val="26"/>
        </w:rPr>
        <w:t>санитарно-защитная зона.</w:t>
      </w:r>
    </w:p>
    <w:p w:rsidR="006358CE" w:rsidRPr="004D4C1A" w:rsidRDefault="006358CE" w:rsidP="00E94AC0">
      <w:pPr>
        <w:spacing w:after="0" w:line="240" w:lineRule="auto"/>
        <w:ind w:firstLine="709"/>
        <w:jc w:val="both"/>
        <w:rPr>
          <w:rFonts w:ascii="Times New Roman" w:hAnsi="Times New Roman" w:cs="Times New Roman"/>
          <w:sz w:val="26"/>
          <w:szCs w:val="26"/>
        </w:rPr>
      </w:pPr>
      <w:r w:rsidRPr="004D4C1A">
        <w:rPr>
          <w:rFonts w:ascii="Times New Roman" w:hAnsi="Times New Roman" w:cs="Times New Roman"/>
          <w:sz w:val="26"/>
          <w:szCs w:val="26"/>
        </w:rPr>
        <w:t>3. Установление зон не влечёт за собой изъятие земельных участков у 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w:t>
      </w:r>
    </w:p>
    <w:p w:rsidR="006358CE" w:rsidRPr="004D4C1A" w:rsidRDefault="006358CE" w:rsidP="004D4C1A">
      <w:pPr>
        <w:keepNext/>
        <w:keepLines/>
        <w:spacing w:before="120" w:after="120"/>
        <w:outlineLvl w:val="2"/>
        <w:rPr>
          <w:rFonts w:ascii="Times New Roman" w:eastAsiaTheme="majorEastAsia" w:hAnsi="Times New Roman" w:cs="Times New Roman"/>
          <w:b/>
          <w:bCs/>
          <w:sz w:val="26"/>
          <w:szCs w:val="26"/>
        </w:rPr>
      </w:pPr>
      <w:bookmarkStart w:id="59" w:name="_Toc140756874"/>
      <w:r w:rsidRPr="004D4C1A">
        <w:rPr>
          <w:rFonts w:ascii="Times New Roman" w:eastAsiaTheme="majorEastAsia" w:hAnsi="Times New Roman" w:cs="Times New Roman"/>
          <w:b/>
          <w:bCs/>
          <w:sz w:val="26"/>
          <w:szCs w:val="26"/>
        </w:rPr>
        <w:t>Статья 4</w:t>
      </w:r>
      <w:r w:rsidR="004D4C1A" w:rsidRPr="004D4C1A">
        <w:rPr>
          <w:rFonts w:ascii="Times New Roman" w:eastAsiaTheme="majorEastAsia" w:hAnsi="Times New Roman" w:cs="Times New Roman"/>
          <w:b/>
          <w:bCs/>
          <w:sz w:val="26"/>
          <w:szCs w:val="26"/>
        </w:rPr>
        <w:t>4</w:t>
      </w:r>
      <w:r w:rsidRPr="004D4C1A">
        <w:rPr>
          <w:rFonts w:ascii="Times New Roman" w:eastAsiaTheme="majorEastAsia" w:hAnsi="Times New Roman" w:cs="Times New Roman"/>
          <w:b/>
          <w:bCs/>
          <w:sz w:val="26"/>
          <w:szCs w:val="26"/>
        </w:rPr>
        <w:t xml:space="preserve">.1. </w:t>
      </w:r>
      <w:r w:rsidR="004D4C1A" w:rsidRPr="004D4C1A">
        <w:rPr>
          <w:rFonts w:ascii="Times New Roman" w:eastAsiaTheme="majorEastAsia" w:hAnsi="Times New Roman" w:cs="Times New Roman"/>
          <w:b/>
          <w:bCs/>
          <w:sz w:val="26"/>
          <w:szCs w:val="26"/>
        </w:rPr>
        <w:t>Зоны охраны объектов культурного наследия</w:t>
      </w:r>
      <w:bookmarkEnd w:id="59"/>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r>
        <w:rPr>
          <w:rFonts w:ascii="Times New Roman" w:eastAsia="Times New Roman" w:hAnsi="Times New Roman" w:cs="Times New Roman"/>
          <w:bCs/>
          <w:sz w:val="26"/>
          <w:szCs w:val="26"/>
          <w:lang w:eastAsia="ru-RU"/>
        </w:rPr>
        <w:t xml:space="preserve"> </w:t>
      </w:r>
      <w:r w:rsidRPr="004D4C1A">
        <w:rPr>
          <w:rFonts w:ascii="Times New Roman" w:eastAsia="Times New Roman" w:hAnsi="Times New Roman" w:cs="Times New Roman"/>
          <w:bCs/>
          <w:sz w:val="26"/>
          <w:szCs w:val="26"/>
          <w:lang w:eastAsia="ru-RU"/>
        </w:rPr>
        <w:t>Необходимый состав зон охраны объекта культурного наследия определяется проектом зон охраны объекта культурного наследия.</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r>
        <w:rPr>
          <w:rFonts w:ascii="Times New Roman" w:eastAsia="Times New Roman" w:hAnsi="Times New Roman" w:cs="Times New Roman"/>
          <w:bCs/>
          <w:sz w:val="26"/>
          <w:szCs w:val="26"/>
          <w:lang w:eastAsia="ru-RU"/>
        </w:rPr>
        <w:t xml:space="preserve"> </w:t>
      </w:r>
      <w:r w:rsidRPr="004D4C1A">
        <w:rPr>
          <w:rFonts w:ascii="Times New Roman" w:eastAsia="Times New Roman" w:hAnsi="Times New Roman" w:cs="Times New Roman"/>
          <w:bCs/>
          <w:sz w:val="26"/>
          <w:szCs w:val="26"/>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4D4C1A">
        <w:rPr>
          <w:rFonts w:ascii="Times New Roman" w:eastAsia="Times New Roman" w:hAnsi="Times New Roman" w:cs="Times New Roman"/>
          <w:bCs/>
          <w:sz w:val="26"/>
          <w:szCs w:val="26"/>
          <w:lang w:eastAsia="ru-RU"/>
        </w:rPr>
        <w:t xml:space="preserve">Охранная зона объекта культурного наследия – территория, в пределах </w:t>
      </w:r>
      <w:r w:rsidRPr="004D4C1A">
        <w:rPr>
          <w:rFonts w:ascii="Times New Roman" w:eastAsia="Times New Roman" w:hAnsi="Times New Roman" w:cs="Times New Roman"/>
          <w:bCs/>
          <w:sz w:val="26"/>
          <w:szCs w:val="26"/>
          <w:lang w:eastAsia="ru-RU"/>
        </w:rPr>
        <w:lastRenderedPageBreak/>
        <w:t>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A6CE9" w:rsidRPr="006A6CE9" w:rsidRDefault="006A6CE9" w:rsidP="006A6CE9">
      <w:pPr>
        <w:tabs>
          <w:tab w:val="decimal" w:pos="0"/>
        </w:tabs>
        <w:spacing w:after="0" w:line="240" w:lineRule="auto"/>
        <w:ind w:firstLine="709"/>
        <w:jc w:val="both"/>
        <w:rPr>
          <w:rFonts w:ascii="Times New Roman" w:hAnsi="Times New Roman" w:cs="Times New Roman"/>
          <w:sz w:val="26"/>
          <w:szCs w:val="26"/>
        </w:rPr>
      </w:pPr>
      <w:r w:rsidRPr="006A6CE9">
        <w:rPr>
          <w:rFonts w:ascii="Times New Roman" w:hAnsi="Times New Roman" w:cs="Times New Roman"/>
          <w:sz w:val="26"/>
          <w:szCs w:val="26"/>
        </w:rPr>
        <w:t>Федеральным органом охраны объектов культурного наследия:</w:t>
      </w:r>
    </w:p>
    <w:p w:rsidR="006A6CE9" w:rsidRPr="006A6CE9" w:rsidRDefault="006A6CE9" w:rsidP="006A6CE9">
      <w:pPr>
        <w:numPr>
          <w:ilvl w:val="0"/>
          <w:numId w:val="91"/>
        </w:numPr>
        <w:tabs>
          <w:tab w:val="decimal" w:pos="0"/>
        </w:tabs>
        <w:suppressAutoHyphens/>
        <w:spacing w:after="0" w:line="240" w:lineRule="auto"/>
        <w:ind w:left="0" w:firstLine="360"/>
        <w:contextualSpacing/>
        <w:jc w:val="both"/>
        <w:rPr>
          <w:rFonts w:ascii="Times New Roman" w:eastAsia="Times New Roman" w:hAnsi="Times New Roman" w:cs="Times New Roman"/>
          <w:sz w:val="26"/>
          <w:szCs w:val="26"/>
          <w:lang w:eastAsia="zh-CN"/>
        </w:rPr>
      </w:pPr>
      <w:r w:rsidRPr="006A6CE9">
        <w:rPr>
          <w:rFonts w:ascii="Times New Roman" w:eastAsia="Times New Roman" w:hAnsi="Times New Roman" w:cs="Times New Roman"/>
          <w:sz w:val="26"/>
          <w:szCs w:val="26"/>
          <w:lang w:eastAsia="zh-CN"/>
        </w:rPr>
        <w:t xml:space="preserve">принимаются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w:t>
      </w:r>
      <w:proofErr w:type="gramStart"/>
      <w:r w:rsidRPr="006A6CE9">
        <w:rPr>
          <w:rFonts w:ascii="Times New Roman" w:eastAsia="Times New Roman" w:hAnsi="Times New Roman" w:cs="Times New Roman"/>
          <w:sz w:val="26"/>
          <w:szCs w:val="26"/>
          <w:lang w:eastAsia="zh-CN"/>
        </w:rPr>
        <w:t>всемирного</w:t>
      </w:r>
      <w:proofErr w:type="gramEnd"/>
      <w:r w:rsidRPr="006A6CE9">
        <w:rPr>
          <w:rFonts w:ascii="Times New Roman" w:eastAsia="Times New Roman" w:hAnsi="Times New Roman" w:cs="Times New Roman"/>
          <w:sz w:val="26"/>
          <w:szCs w:val="26"/>
          <w:lang w:eastAsia="zh-CN"/>
        </w:rPr>
        <w:t xml:space="preserve"> наследия,</w:t>
      </w:r>
    </w:p>
    <w:p w:rsidR="006A6CE9" w:rsidRPr="006A6CE9" w:rsidRDefault="006A6CE9" w:rsidP="006A6CE9">
      <w:pPr>
        <w:numPr>
          <w:ilvl w:val="0"/>
          <w:numId w:val="91"/>
        </w:numPr>
        <w:tabs>
          <w:tab w:val="decimal" w:pos="0"/>
        </w:tabs>
        <w:suppressAutoHyphens/>
        <w:spacing w:after="0" w:line="240" w:lineRule="auto"/>
        <w:ind w:left="0" w:firstLine="360"/>
        <w:contextualSpacing/>
        <w:jc w:val="both"/>
        <w:rPr>
          <w:rFonts w:ascii="Times New Roman" w:eastAsia="Times New Roman" w:hAnsi="Times New Roman" w:cs="Times New Roman"/>
          <w:sz w:val="26"/>
          <w:szCs w:val="26"/>
          <w:lang w:eastAsia="zh-CN"/>
        </w:rPr>
      </w:pPr>
      <w:r w:rsidRPr="006A6CE9">
        <w:rPr>
          <w:rFonts w:ascii="Times New Roman" w:eastAsia="Times New Roman" w:hAnsi="Times New Roman" w:cs="Times New Roman"/>
          <w:sz w:val="26"/>
          <w:szCs w:val="26"/>
          <w:lang w:eastAsia="zh-CN"/>
        </w:rPr>
        <w:t>утверждаются требования к градостроительным регламентам в границах территорий данных зон,</w:t>
      </w:r>
    </w:p>
    <w:p w:rsidR="006A6CE9" w:rsidRPr="006A6CE9" w:rsidRDefault="006A6CE9" w:rsidP="006A6CE9">
      <w:pPr>
        <w:numPr>
          <w:ilvl w:val="0"/>
          <w:numId w:val="91"/>
        </w:numPr>
        <w:tabs>
          <w:tab w:val="decimal" w:pos="0"/>
        </w:tabs>
        <w:suppressAutoHyphens/>
        <w:spacing w:after="0" w:line="240" w:lineRule="auto"/>
        <w:ind w:left="0" w:firstLine="360"/>
        <w:contextualSpacing/>
        <w:jc w:val="both"/>
        <w:rPr>
          <w:rFonts w:ascii="Times New Roman" w:eastAsia="Times New Roman" w:hAnsi="Times New Roman" w:cs="Times New Roman"/>
          <w:sz w:val="26"/>
          <w:szCs w:val="26"/>
          <w:lang w:eastAsia="zh-CN"/>
        </w:rPr>
      </w:pPr>
      <w:r w:rsidRPr="006A6CE9">
        <w:rPr>
          <w:rFonts w:ascii="Times New Roman" w:eastAsia="Times New Roman" w:hAnsi="Times New Roman" w:cs="Times New Roman"/>
          <w:sz w:val="26"/>
          <w:szCs w:val="26"/>
          <w:lang w:eastAsia="zh-CN"/>
        </w:rPr>
        <w:t>принимается решение о прекращении существования зон охраны указанных объектов культурного наследия.</w:t>
      </w:r>
    </w:p>
    <w:p w:rsidR="006A6CE9" w:rsidRPr="006A6CE9" w:rsidRDefault="006A6CE9" w:rsidP="006A6CE9">
      <w:pPr>
        <w:tabs>
          <w:tab w:val="decimal" w:pos="0"/>
        </w:tabs>
        <w:spacing w:after="0" w:line="240" w:lineRule="auto"/>
        <w:ind w:firstLine="709"/>
        <w:jc w:val="both"/>
        <w:rPr>
          <w:rFonts w:ascii="Times New Roman" w:hAnsi="Times New Roman" w:cs="Times New Roman"/>
          <w:sz w:val="26"/>
          <w:szCs w:val="26"/>
        </w:rPr>
      </w:pPr>
      <w:r w:rsidRPr="006A6CE9">
        <w:rPr>
          <w:rFonts w:ascii="Times New Roman" w:hAnsi="Times New Roman" w:cs="Times New Roman"/>
          <w:sz w:val="26"/>
          <w:szCs w:val="26"/>
        </w:rPr>
        <w:t>Органом государственной власти субъекта Российской Федерации:</w:t>
      </w:r>
    </w:p>
    <w:p w:rsidR="006A6CE9" w:rsidRPr="006A6CE9" w:rsidRDefault="006A6CE9" w:rsidP="006A6CE9">
      <w:pPr>
        <w:numPr>
          <w:ilvl w:val="0"/>
          <w:numId w:val="92"/>
        </w:numPr>
        <w:tabs>
          <w:tab w:val="decimal" w:pos="0"/>
        </w:tabs>
        <w:suppressAutoHyphens/>
        <w:spacing w:after="0" w:line="240" w:lineRule="auto"/>
        <w:contextualSpacing/>
        <w:jc w:val="both"/>
        <w:rPr>
          <w:rFonts w:ascii="Times New Roman" w:eastAsia="Times New Roman" w:hAnsi="Times New Roman" w:cs="Times New Roman"/>
          <w:sz w:val="26"/>
          <w:szCs w:val="26"/>
          <w:lang w:eastAsia="zh-CN"/>
        </w:rPr>
      </w:pPr>
      <w:r w:rsidRPr="006A6CE9">
        <w:rPr>
          <w:rFonts w:ascii="Times New Roman" w:eastAsia="Times New Roman" w:hAnsi="Times New Roman" w:cs="Times New Roman"/>
          <w:sz w:val="26"/>
          <w:szCs w:val="26"/>
          <w:lang w:eastAsia="zh-CN"/>
        </w:rPr>
        <w:t>принимаются решения об установлении, изменении зон охраны объектов культурного наследия, в том числе объединенной зоны охраны объектов культурного наследия,</w:t>
      </w:r>
    </w:p>
    <w:p w:rsidR="006A6CE9" w:rsidRPr="006A6CE9" w:rsidRDefault="006A6CE9" w:rsidP="006A6CE9">
      <w:pPr>
        <w:numPr>
          <w:ilvl w:val="0"/>
          <w:numId w:val="92"/>
        </w:numPr>
        <w:tabs>
          <w:tab w:val="decimal" w:pos="0"/>
        </w:tabs>
        <w:suppressAutoHyphens/>
        <w:spacing w:after="0" w:line="240" w:lineRule="auto"/>
        <w:contextualSpacing/>
        <w:jc w:val="both"/>
        <w:rPr>
          <w:rFonts w:ascii="Times New Roman" w:eastAsia="Times New Roman" w:hAnsi="Times New Roman" w:cs="Times New Roman"/>
          <w:sz w:val="26"/>
          <w:szCs w:val="26"/>
          <w:lang w:eastAsia="zh-CN"/>
        </w:rPr>
      </w:pPr>
      <w:r w:rsidRPr="006A6CE9">
        <w:rPr>
          <w:rFonts w:ascii="Times New Roman" w:eastAsia="Times New Roman" w:hAnsi="Times New Roman" w:cs="Times New Roman"/>
          <w:sz w:val="26"/>
          <w:szCs w:val="26"/>
          <w:lang w:eastAsia="zh-CN"/>
        </w:rPr>
        <w:t xml:space="preserve">утверждаются </w:t>
      </w:r>
      <w:r w:rsidRPr="006A6CE9">
        <w:rPr>
          <w:rFonts w:ascii="Times New Roman" w:eastAsia="Times New Roman" w:hAnsi="Times New Roman" w:cs="Times New Roman"/>
          <w:color w:val="000000"/>
          <w:sz w:val="26"/>
          <w:szCs w:val="26"/>
          <w:shd w:val="clear" w:color="auto" w:fill="FFFFFF"/>
          <w:lang w:eastAsia="zh-CN"/>
        </w:rPr>
        <w:t>требования к градостроительным регламентам в границах территорий данных зон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A6CE9" w:rsidRPr="006A6CE9" w:rsidRDefault="006A6CE9" w:rsidP="006A6CE9">
      <w:pPr>
        <w:numPr>
          <w:ilvl w:val="0"/>
          <w:numId w:val="92"/>
        </w:numPr>
        <w:tabs>
          <w:tab w:val="decimal" w:pos="0"/>
        </w:tabs>
        <w:suppressAutoHyphens/>
        <w:spacing w:after="0" w:line="240" w:lineRule="auto"/>
        <w:contextualSpacing/>
        <w:jc w:val="both"/>
        <w:rPr>
          <w:rFonts w:ascii="Times New Roman" w:eastAsia="Times New Roman" w:hAnsi="Times New Roman" w:cs="Times New Roman"/>
          <w:sz w:val="26"/>
          <w:szCs w:val="26"/>
          <w:lang w:eastAsia="zh-CN"/>
        </w:rPr>
      </w:pPr>
      <w:r w:rsidRPr="006A6CE9">
        <w:rPr>
          <w:rFonts w:ascii="Times New Roman" w:eastAsia="Times New Roman" w:hAnsi="Times New Roman" w:cs="Times New Roman"/>
          <w:sz w:val="26"/>
          <w:szCs w:val="26"/>
          <w:lang w:eastAsia="zh-CN"/>
        </w:rPr>
        <w:t>принимается решение о прекращении существования указанных зон охраны объектов культурного наследия.</w:t>
      </w:r>
    </w:p>
    <w:p w:rsidR="006A6CE9"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 xml:space="preserve">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w:t>
      </w:r>
      <w:r w:rsidR="006A6CE9">
        <w:rPr>
          <w:rFonts w:ascii="Times New Roman" w:eastAsia="Times New Roman" w:hAnsi="Times New Roman" w:cs="Times New Roman"/>
          <w:bCs/>
          <w:sz w:val="26"/>
          <w:szCs w:val="26"/>
          <w:lang w:eastAsia="ru-RU"/>
        </w:rPr>
        <w:t>Е</w:t>
      </w:r>
      <w:r w:rsidRPr="004D4C1A">
        <w:rPr>
          <w:rFonts w:ascii="Times New Roman" w:eastAsia="Times New Roman" w:hAnsi="Times New Roman" w:cs="Times New Roman"/>
          <w:bCs/>
          <w:sz w:val="26"/>
          <w:szCs w:val="26"/>
          <w:lang w:eastAsia="ru-RU"/>
        </w:rPr>
        <w:t>диного государственного реестра объектов культурного наследия (памятников истории и культуры) народов Российской Федерации.</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4D4C1A">
        <w:rPr>
          <w:rFonts w:ascii="Times New Roman" w:eastAsia="Times New Roman" w:hAnsi="Times New Roman" w:cs="Times New Roman"/>
          <w:bCs/>
          <w:sz w:val="26"/>
          <w:szCs w:val="26"/>
          <w:lang w:eastAsia="ru-RU"/>
        </w:rPr>
        <w:t xml:space="preserve">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w:t>
      </w:r>
      <w:r w:rsidRPr="004D4C1A">
        <w:rPr>
          <w:rFonts w:ascii="Times New Roman" w:eastAsia="Times New Roman" w:hAnsi="Times New Roman" w:cs="Times New Roman"/>
          <w:bCs/>
          <w:sz w:val="26"/>
          <w:szCs w:val="26"/>
          <w:lang w:eastAsia="ru-RU"/>
        </w:rPr>
        <w:lastRenderedPageBreak/>
        <w:t>территорий данных зон устанавливаются Правительством Российской Федерации.</w:t>
      </w:r>
      <w:proofErr w:type="gramEnd"/>
    </w:p>
    <w:p w:rsidR="004D4C1A" w:rsidRPr="004D4C1A" w:rsidRDefault="004D4C1A" w:rsidP="004D4C1A">
      <w:pPr>
        <w:keepNext/>
        <w:keepLines/>
        <w:spacing w:before="120" w:after="120" w:line="240" w:lineRule="auto"/>
        <w:outlineLvl w:val="2"/>
        <w:rPr>
          <w:rFonts w:ascii="Times New Roman" w:eastAsiaTheme="majorEastAsia" w:hAnsi="Times New Roman" w:cs="Times New Roman"/>
          <w:b/>
          <w:bCs/>
          <w:sz w:val="26"/>
          <w:szCs w:val="26"/>
        </w:rPr>
      </w:pPr>
      <w:bookmarkStart w:id="60" w:name="_Toc140756875"/>
      <w:r w:rsidRPr="004D4C1A">
        <w:rPr>
          <w:rFonts w:ascii="Times New Roman" w:eastAsiaTheme="majorEastAsia" w:hAnsi="Times New Roman" w:cs="Times New Roman"/>
          <w:b/>
          <w:bCs/>
          <w:sz w:val="26"/>
          <w:szCs w:val="26"/>
        </w:rPr>
        <w:t>Статья 44.</w:t>
      </w:r>
      <w:r>
        <w:rPr>
          <w:rFonts w:ascii="Times New Roman" w:eastAsiaTheme="majorEastAsia" w:hAnsi="Times New Roman" w:cs="Times New Roman"/>
          <w:b/>
          <w:bCs/>
          <w:sz w:val="26"/>
          <w:szCs w:val="26"/>
        </w:rPr>
        <w:t>2</w:t>
      </w:r>
      <w:r w:rsidRPr="004D4C1A">
        <w:rPr>
          <w:rFonts w:ascii="Times New Roman" w:eastAsiaTheme="majorEastAsia" w:hAnsi="Times New Roman" w:cs="Times New Roman"/>
          <w:b/>
          <w:bCs/>
          <w:sz w:val="26"/>
          <w:szCs w:val="26"/>
        </w:rPr>
        <w:t>. Защитная зона объекта культурного наследия</w:t>
      </w:r>
      <w:bookmarkEnd w:id="60"/>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4D4C1A">
        <w:rPr>
          <w:rFonts w:ascii="Times New Roman" w:eastAsia="Times New Roman" w:hAnsi="Times New Roman" w:cs="Times New Roman"/>
          <w:bCs/>
          <w:sz w:val="26"/>
          <w:szCs w:val="26"/>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Границы защитной зоны объекта культурного наследия устанавливаются:</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D4C1A">
        <w:rPr>
          <w:rFonts w:ascii="Times New Roman" w:eastAsia="Times New Roman" w:hAnsi="Times New Roman" w:cs="Times New Roman"/>
          <w:bCs/>
          <w:sz w:val="26"/>
          <w:szCs w:val="26"/>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D4C1A" w:rsidRPr="004D4C1A" w:rsidRDefault="004D4C1A" w:rsidP="004D4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4D4C1A">
        <w:rPr>
          <w:rFonts w:ascii="Times New Roman" w:eastAsia="Times New Roman" w:hAnsi="Times New Roman" w:cs="Times New Roman"/>
          <w:bCs/>
          <w:sz w:val="26"/>
          <w:szCs w:val="26"/>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w:t>
      </w:r>
      <w:r w:rsidR="00DE4E08">
        <w:rPr>
          <w:rFonts w:ascii="Times New Roman" w:eastAsia="Times New Roman" w:hAnsi="Times New Roman" w:cs="Times New Roman"/>
          <w:bCs/>
          <w:sz w:val="26"/>
          <w:szCs w:val="26"/>
          <w:lang w:eastAsia="ru-RU"/>
        </w:rPr>
        <w:t xml:space="preserve"> </w:t>
      </w:r>
      <w:r w:rsidRPr="004D4C1A">
        <w:rPr>
          <w:rFonts w:ascii="Times New Roman" w:eastAsia="Times New Roman" w:hAnsi="Times New Roman" w:cs="Times New Roman"/>
          <w:bCs/>
          <w:sz w:val="26"/>
          <w:szCs w:val="26"/>
          <w:lang w:eastAsia="ru-RU"/>
        </w:rPr>
        <w:t>Федерального закона №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roofErr w:type="gramEnd"/>
    </w:p>
    <w:p w:rsidR="004D4C1A" w:rsidRPr="004D4C1A" w:rsidRDefault="004D4C1A" w:rsidP="004D4C1A">
      <w:pPr>
        <w:spacing w:after="0" w:line="240" w:lineRule="auto"/>
        <w:ind w:firstLine="709"/>
        <w:jc w:val="both"/>
        <w:rPr>
          <w:rFonts w:ascii="Times New Roman" w:hAnsi="Times New Roman" w:cs="Times New Roman"/>
          <w:sz w:val="26"/>
          <w:szCs w:val="26"/>
        </w:rPr>
      </w:pPr>
      <w:r w:rsidRPr="004D4C1A">
        <w:rPr>
          <w:rFonts w:ascii="Times New Roman" w:eastAsia="Times New Roman" w:hAnsi="Times New Roman" w:cs="Times New Roman"/>
          <w:bCs/>
          <w:sz w:val="26"/>
          <w:szCs w:val="26"/>
          <w:lang w:eastAsia="ru-RU"/>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4D4C1A" w:rsidRPr="001B52C9" w:rsidRDefault="004D4C1A" w:rsidP="007F7CE3">
      <w:pPr>
        <w:keepNext/>
        <w:keepLines/>
        <w:spacing w:before="120" w:after="120" w:line="240" w:lineRule="auto"/>
        <w:outlineLvl w:val="2"/>
        <w:rPr>
          <w:rFonts w:ascii="Times New Roman" w:eastAsiaTheme="majorEastAsia" w:hAnsi="Times New Roman" w:cs="Times New Roman"/>
          <w:b/>
          <w:bCs/>
          <w:sz w:val="26"/>
          <w:szCs w:val="26"/>
        </w:rPr>
      </w:pPr>
      <w:bookmarkStart w:id="61" w:name="_Toc140756876"/>
      <w:r w:rsidRPr="001B52C9">
        <w:rPr>
          <w:rFonts w:ascii="Times New Roman" w:eastAsiaTheme="majorEastAsia" w:hAnsi="Times New Roman" w:cs="Times New Roman"/>
          <w:b/>
          <w:bCs/>
          <w:sz w:val="26"/>
          <w:szCs w:val="26"/>
        </w:rPr>
        <w:lastRenderedPageBreak/>
        <w:t>Статья 4</w:t>
      </w:r>
      <w:r>
        <w:rPr>
          <w:rFonts w:ascii="Times New Roman" w:eastAsiaTheme="majorEastAsia" w:hAnsi="Times New Roman" w:cs="Times New Roman"/>
          <w:b/>
          <w:bCs/>
          <w:sz w:val="26"/>
          <w:szCs w:val="26"/>
        </w:rPr>
        <w:t>4</w:t>
      </w:r>
      <w:r w:rsidRPr="001B52C9">
        <w:rPr>
          <w:rFonts w:ascii="Times New Roman" w:eastAsiaTheme="majorEastAsia" w:hAnsi="Times New Roman" w:cs="Times New Roman"/>
          <w:b/>
          <w:bCs/>
          <w:sz w:val="26"/>
          <w:szCs w:val="26"/>
        </w:rPr>
        <w:t>.</w:t>
      </w:r>
      <w:r>
        <w:rPr>
          <w:rFonts w:ascii="Times New Roman" w:eastAsiaTheme="majorEastAsia" w:hAnsi="Times New Roman" w:cs="Times New Roman"/>
          <w:b/>
          <w:bCs/>
          <w:sz w:val="26"/>
          <w:szCs w:val="26"/>
        </w:rPr>
        <w:t>3</w:t>
      </w:r>
      <w:r w:rsidRPr="001B52C9">
        <w:rPr>
          <w:rFonts w:ascii="Times New Roman" w:eastAsiaTheme="majorEastAsia" w:hAnsi="Times New Roman" w:cs="Times New Roman"/>
          <w:b/>
          <w:bCs/>
          <w:sz w:val="26"/>
          <w:szCs w:val="26"/>
        </w:rPr>
        <w:t xml:space="preserve">. </w:t>
      </w:r>
      <w:r w:rsidR="007F7CE3" w:rsidRPr="007F7CE3">
        <w:rPr>
          <w:rFonts w:ascii="Times New Roman" w:eastAsiaTheme="majorEastAsia" w:hAnsi="Times New Roman" w:cs="Times New Roman"/>
          <w:b/>
          <w:bCs/>
          <w:sz w:val="26"/>
          <w:szCs w:val="26"/>
        </w:rPr>
        <w:t>Охранная зона объектов электроэнергетики (объектов электросетевого хозяйства и объектов по производству электрической энергии)</w:t>
      </w:r>
      <w:bookmarkEnd w:id="61"/>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eastAsia="Times New Roman" w:hAnsi="Times New Roman" w:cs="Times New Roman"/>
          <w:sz w:val="26"/>
          <w:szCs w:val="26"/>
          <w:lang w:eastAsia="ru-RU"/>
        </w:rPr>
        <w:t>1. Охранные зоны объектов электроэнергетики устанавливаются:</w:t>
      </w:r>
    </w:p>
    <w:p w:rsidR="007F7CE3" w:rsidRPr="007F7CE3" w:rsidRDefault="007F7CE3" w:rsidP="008757DC">
      <w:pPr>
        <w:pStyle w:val="ab"/>
        <w:numPr>
          <w:ilvl w:val="0"/>
          <w:numId w:val="60"/>
        </w:numPr>
        <w:spacing w:after="0" w:line="240" w:lineRule="auto"/>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7F7CE3" w:rsidRPr="007F7CE3" w:rsidRDefault="007F7CE3" w:rsidP="008757DC">
      <w:pPr>
        <w:pStyle w:val="ab"/>
        <w:numPr>
          <w:ilvl w:val="0"/>
          <w:numId w:val="61"/>
        </w:numPr>
        <w:autoSpaceDE w:val="0"/>
        <w:autoSpaceDN w:val="0"/>
        <w:adjustRightInd w:val="0"/>
        <w:spacing w:after="0" w:line="240" w:lineRule="auto"/>
        <w:jc w:val="both"/>
        <w:rPr>
          <w:rFonts w:ascii="Times New Roman" w:hAnsi="Times New Roman" w:cs="Times New Roman"/>
          <w:color w:val="000000"/>
          <w:sz w:val="26"/>
          <w:szCs w:val="26"/>
        </w:rPr>
      </w:pPr>
      <w:proofErr w:type="gramStart"/>
      <w:r w:rsidRPr="007F7CE3">
        <w:rPr>
          <w:rFonts w:ascii="Times New Roman" w:hAnsi="Times New Roman" w:cs="Times New Roman"/>
          <w:color w:val="000000"/>
          <w:sz w:val="26"/>
          <w:szCs w:val="26"/>
        </w:rPr>
        <w:t>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7F7CE3" w:rsidRPr="007F7CE3" w:rsidRDefault="007F7CE3" w:rsidP="008757DC">
      <w:pPr>
        <w:pStyle w:val="ab"/>
        <w:numPr>
          <w:ilvl w:val="0"/>
          <w:numId w:val="61"/>
        </w:numPr>
        <w:autoSpaceDE w:val="0"/>
        <w:autoSpaceDN w:val="0"/>
        <w:adjustRightInd w:val="0"/>
        <w:spacing w:after="0" w:line="240" w:lineRule="auto"/>
        <w:jc w:val="both"/>
        <w:rPr>
          <w:rFonts w:ascii="Times New Roman" w:hAnsi="Times New Roman" w:cs="Times New Roman"/>
          <w:color w:val="000000"/>
          <w:sz w:val="26"/>
          <w:szCs w:val="26"/>
        </w:rPr>
      </w:pPr>
      <w:r w:rsidRPr="007F7CE3">
        <w:rPr>
          <w:rFonts w:ascii="Times New Roman" w:hAnsi="Times New Roman" w:cs="Times New Roman"/>
          <w:color w:val="000000"/>
          <w:sz w:val="26"/>
          <w:szCs w:val="26"/>
        </w:rPr>
        <w:t>1-20 кВ – 10 м (5 м – для линий с самонесущими или изолированными проводами, размещённых в границах населённых пунктов);</w:t>
      </w:r>
    </w:p>
    <w:p w:rsidR="007F7CE3" w:rsidRPr="007F7CE3" w:rsidRDefault="007F7CE3" w:rsidP="008757DC">
      <w:pPr>
        <w:pStyle w:val="ab"/>
        <w:numPr>
          <w:ilvl w:val="0"/>
          <w:numId w:val="61"/>
        </w:numPr>
        <w:autoSpaceDE w:val="0"/>
        <w:autoSpaceDN w:val="0"/>
        <w:adjustRightInd w:val="0"/>
        <w:spacing w:after="0" w:line="240" w:lineRule="auto"/>
        <w:jc w:val="both"/>
        <w:rPr>
          <w:rFonts w:ascii="Times New Roman" w:hAnsi="Times New Roman" w:cs="Times New Roman"/>
          <w:color w:val="000000"/>
          <w:sz w:val="26"/>
          <w:szCs w:val="26"/>
        </w:rPr>
      </w:pPr>
      <w:r w:rsidRPr="007F7CE3">
        <w:rPr>
          <w:rFonts w:ascii="Times New Roman" w:hAnsi="Times New Roman" w:cs="Times New Roman"/>
          <w:color w:val="000000"/>
          <w:sz w:val="26"/>
          <w:szCs w:val="26"/>
        </w:rPr>
        <w:t>35 кВ – 15 м;</w:t>
      </w:r>
    </w:p>
    <w:p w:rsidR="007F7CE3" w:rsidRPr="007F7CE3" w:rsidRDefault="007F7CE3" w:rsidP="008757DC">
      <w:pPr>
        <w:pStyle w:val="ab"/>
        <w:numPr>
          <w:ilvl w:val="0"/>
          <w:numId w:val="61"/>
        </w:numPr>
        <w:autoSpaceDE w:val="0"/>
        <w:autoSpaceDN w:val="0"/>
        <w:adjustRightInd w:val="0"/>
        <w:spacing w:after="0" w:line="240" w:lineRule="auto"/>
        <w:jc w:val="both"/>
        <w:rPr>
          <w:rFonts w:ascii="Times New Roman" w:hAnsi="Times New Roman" w:cs="Times New Roman"/>
          <w:color w:val="000000"/>
          <w:sz w:val="26"/>
          <w:szCs w:val="26"/>
        </w:rPr>
      </w:pPr>
      <w:r w:rsidRPr="007F7CE3">
        <w:rPr>
          <w:rFonts w:ascii="Times New Roman" w:hAnsi="Times New Roman" w:cs="Times New Roman"/>
          <w:color w:val="000000"/>
          <w:sz w:val="26"/>
          <w:szCs w:val="26"/>
        </w:rPr>
        <w:t>110 кВ – 20 м;</w:t>
      </w:r>
    </w:p>
    <w:p w:rsidR="007F7CE3" w:rsidRPr="007F7CE3" w:rsidRDefault="007F7CE3" w:rsidP="008757DC">
      <w:pPr>
        <w:pStyle w:val="ab"/>
        <w:numPr>
          <w:ilvl w:val="0"/>
          <w:numId w:val="61"/>
        </w:numPr>
        <w:spacing w:after="0" w:line="240" w:lineRule="auto"/>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150, 220 кВ – 25 м;</w:t>
      </w:r>
    </w:p>
    <w:p w:rsidR="007F7CE3" w:rsidRPr="007F7CE3" w:rsidRDefault="007F7CE3" w:rsidP="008757DC">
      <w:pPr>
        <w:pStyle w:val="ab"/>
        <w:numPr>
          <w:ilvl w:val="0"/>
          <w:numId w:val="61"/>
        </w:numPr>
        <w:spacing w:after="0" w:line="240" w:lineRule="auto"/>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330, 500 кВ – 30 м.</w:t>
      </w:r>
    </w:p>
    <w:p w:rsidR="007F7CE3" w:rsidRPr="007F7CE3" w:rsidRDefault="007F7CE3" w:rsidP="008757DC">
      <w:pPr>
        <w:pStyle w:val="ab"/>
        <w:numPr>
          <w:ilvl w:val="0"/>
          <w:numId w:val="60"/>
        </w:numPr>
        <w:spacing w:after="0" w:line="240" w:lineRule="auto"/>
        <w:jc w:val="both"/>
        <w:rPr>
          <w:rFonts w:ascii="Times New Roman" w:eastAsia="Times New Roman" w:hAnsi="Times New Roman" w:cs="Times New Roman"/>
          <w:sz w:val="26"/>
          <w:szCs w:val="26"/>
          <w:lang w:eastAsia="ru-RU"/>
        </w:rPr>
      </w:pPr>
      <w:proofErr w:type="gramStart"/>
      <w:r w:rsidRPr="007F7CE3">
        <w:rPr>
          <w:rFonts w:ascii="Times New Roman" w:eastAsia="Times New Roman" w:hAnsi="Times New Roman" w:cs="Times New Roman"/>
          <w:sz w:val="26"/>
          <w:szCs w:val="26"/>
          <w:lang w:eastAsia="ru-RU"/>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7F7CE3">
        <w:rPr>
          <w:rFonts w:ascii="Times New Roman" w:eastAsia="Times New Roman" w:hAnsi="Times New Roman" w:cs="Times New Roman"/>
          <w:sz w:val="26"/>
          <w:szCs w:val="26"/>
          <w:lang w:eastAsia="ru-RU"/>
        </w:rPr>
        <w:t xml:space="preserve"> сооружений и на 1 метр в сторону проезжей части улицы);</w:t>
      </w:r>
    </w:p>
    <w:p w:rsidR="007F7CE3" w:rsidRPr="007F7CE3" w:rsidRDefault="007F7CE3" w:rsidP="008757DC">
      <w:pPr>
        <w:pStyle w:val="ab"/>
        <w:numPr>
          <w:ilvl w:val="0"/>
          <w:numId w:val="60"/>
        </w:numPr>
        <w:spacing w:after="0" w:line="240" w:lineRule="auto"/>
        <w:jc w:val="both"/>
        <w:rPr>
          <w:rFonts w:ascii="Times New Roman" w:eastAsia="Times New Roman" w:hAnsi="Times New Roman" w:cs="Times New Roman"/>
          <w:sz w:val="26"/>
          <w:szCs w:val="26"/>
          <w:lang w:eastAsia="ru-RU"/>
        </w:rPr>
      </w:pPr>
      <w:proofErr w:type="gramStart"/>
      <w:r w:rsidRPr="007F7CE3">
        <w:rPr>
          <w:rFonts w:ascii="Times New Roman" w:eastAsia="Times New Roman" w:hAnsi="Times New Roman" w:cs="Times New Roman"/>
          <w:sz w:val="26"/>
          <w:szCs w:val="26"/>
          <w:lang w:eastAsia="ru-RU"/>
        </w:rPr>
        <w:t>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w:t>
      </w:r>
      <w:proofErr w:type="gramEnd"/>
      <w:r w:rsidRPr="007F7CE3">
        <w:rPr>
          <w:rFonts w:ascii="Times New Roman" w:eastAsia="Times New Roman" w:hAnsi="Times New Roman" w:cs="Times New Roman"/>
          <w:sz w:val="26"/>
          <w:szCs w:val="26"/>
          <w:lang w:eastAsia="ru-RU"/>
        </w:rPr>
        <w:t xml:space="preserve"> зон вдоль воздушных линий электропередачи;</w:t>
      </w:r>
    </w:p>
    <w:p w:rsidR="007F7CE3" w:rsidRPr="007F7CE3" w:rsidRDefault="007F7CE3" w:rsidP="008757DC">
      <w:pPr>
        <w:pStyle w:val="ab"/>
        <w:numPr>
          <w:ilvl w:val="0"/>
          <w:numId w:val="60"/>
        </w:numPr>
        <w:spacing w:after="0" w:line="240" w:lineRule="auto"/>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2. </w:t>
      </w:r>
      <w:proofErr w:type="gramStart"/>
      <w:r w:rsidRPr="007F7CE3">
        <w:rPr>
          <w:rFonts w:ascii="Times New Roman" w:hAnsi="Times New Roman" w:cs="Times New Roman"/>
          <w:sz w:val="26"/>
          <w:szCs w:val="26"/>
        </w:rPr>
        <w:t xml:space="preserve">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w:t>
      </w:r>
      <w:r w:rsidRPr="007F7CE3">
        <w:rPr>
          <w:rFonts w:ascii="Times New Roman" w:hAnsi="Times New Roman" w:cs="Times New Roman"/>
          <w:sz w:val="26"/>
          <w:szCs w:val="26"/>
        </w:rPr>
        <w:lastRenderedPageBreak/>
        <w:t>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w:t>
      </w:r>
      <w:proofErr w:type="gramEnd"/>
      <w:r w:rsidRPr="007F7CE3">
        <w:rPr>
          <w:rFonts w:ascii="Times New Roman" w:hAnsi="Times New Roman" w:cs="Times New Roman"/>
          <w:sz w:val="26"/>
          <w:szCs w:val="26"/>
        </w:rPr>
        <w:t xml:space="preserve"> граждан и имуществу физических или юридических лиц, а также повлечь нанесение экологического ущерба и возникновение пожаров, в том числе:</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 xml:space="preserve">размещать любые объекты и предметы (материалы) в </w:t>
      </w:r>
      <w:proofErr w:type="gramStart"/>
      <w:r w:rsidRPr="007F7CE3">
        <w:rPr>
          <w:rFonts w:ascii="Times New Roman" w:hAnsi="Times New Roman" w:cs="Times New Roman"/>
          <w:sz w:val="26"/>
          <w:szCs w:val="26"/>
        </w:rPr>
        <w:t>пределах</w:t>
      </w:r>
      <w:proofErr w:type="gramEnd"/>
      <w:r w:rsidRPr="007F7CE3">
        <w:rPr>
          <w:rFonts w:ascii="Times New Roman" w:hAnsi="Times New Roman" w:cs="Times New Roman"/>
          <w:sz w:val="26"/>
          <w:szCs w:val="26"/>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proofErr w:type="gramStart"/>
      <w:r w:rsidRPr="007F7CE3">
        <w:rPr>
          <w:rFonts w:ascii="Times New Roman" w:hAnsi="Times New Roman" w:cs="Times New Roman"/>
          <w:sz w:val="26"/>
          <w:szCs w:val="26"/>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7F7CE3">
        <w:rPr>
          <w:rFonts w:ascii="Times New Roman" w:hAnsi="Times New Roman" w:cs="Times New Roman"/>
          <w:sz w:val="26"/>
          <w:szCs w:val="26"/>
        </w:rPr>
        <w:t xml:space="preserve"> электропередачи;</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размещать свалки;</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складировать или размещать хранилища любых, в том числе горюче-смазочных, материалов;</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F7CE3" w:rsidRPr="007F7CE3" w:rsidRDefault="007F7CE3" w:rsidP="008757DC">
      <w:pPr>
        <w:pStyle w:val="ab"/>
        <w:numPr>
          <w:ilvl w:val="0"/>
          <w:numId w:val="58"/>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3. В пределах охранных зон без </w:t>
      </w:r>
      <w:proofErr w:type="gramStart"/>
      <w:r w:rsidRPr="007F7CE3">
        <w:rPr>
          <w:rFonts w:ascii="Times New Roman" w:hAnsi="Times New Roman" w:cs="Times New Roman"/>
          <w:sz w:val="26"/>
          <w:szCs w:val="26"/>
        </w:rPr>
        <w:t>письменного</w:t>
      </w:r>
      <w:proofErr w:type="gramEnd"/>
      <w:r w:rsidRPr="007F7CE3">
        <w:rPr>
          <w:rFonts w:ascii="Times New Roman" w:hAnsi="Times New Roman" w:cs="Times New Roman"/>
          <w:sz w:val="26"/>
          <w:szCs w:val="26"/>
        </w:rPr>
        <w:t xml:space="preserve"> решения о согласовании сетевых организаций юридическим и физическим лицам запрещаются:</w:t>
      </w:r>
    </w:p>
    <w:p w:rsidR="007F7CE3" w:rsidRPr="007F7CE3" w:rsidRDefault="007F7CE3" w:rsidP="008757DC">
      <w:pPr>
        <w:pStyle w:val="ab"/>
        <w:numPr>
          <w:ilvl w:val="0"/>
          <w:numId w:val="59"/>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строительство, капитальный ремонт, реконструкция или снос зданий и сооружений;</w:t>
      </w:r>
    </w:p>
    <w:p w:rsidR="007F7CE3" w:rsidRPr="007F7CE3" w:rsidRDefault="007F7CE3" w:rsidP="008757DC">
      <w:pPr>
        <w:pStyle w:val="ab"/>
        <w:numPr>
          <w:ilvl w:val="0"/>
          <w:numId w:val="59"/>
        </w:numPr>
        <w:spacing w:after="0" w:line="240" w:lineRule="auto"/>
        <w:jc w:val="both"/>
        <w:rPr>
          <w:rFonts w:ascii="Times New Roman" w:hAnsi="Times New Roman" w:cs="Times New Roman"/>
          <w:sz w:val="26"/>
          <w:szCs w:val="26"/>
        </w:rPr>
      </w:pPr>
      <w:proofErr w:type="gramStart"/>
      <w:r w:rsidRPr="007F7CE3">
        <w:rPr>
          <w:rFonts w:ascii="Times New Roman" w:hAnsi="Times New Roman" w:cs="Times New Roman"/>
          <w:sz w:val="26"/>
          <w:szCs w:val="26"/>
        </w:rPr>
        <w:t>мелиоративные</w:t>
      </w:r>
      <w:proofErr w:type="gramEnd"/>
      <w:r w:rsidRPr="007F7CE3">
        <w:rPr>
          <w:rFonts w:ascii="Times New Roman" w:hAnsi="Times New Roman" w:cs="Times New Roman"/>
          <w:sz w:val="26"/>
          <w:szCs w:val="26"/>
        </w:rPr>
        <w:t xml:space="preserve"> работы, в том числе связанные с временным затоплением земель;</w:t>
      </w:r>
    </w:p>
    <w:p w:rsidR="007F7CE3" w:rsidRPr="007F7CE3" w:rsidRDefault="007F7CE3" w:rsidP="008757DC">
      <w:pPr>
        <w:pStyle w:val="ab"/>
        <w:numPr>
          <w:ilvl w:val="0"/>
          <w:numId w:val="59"/>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посадка и вырубка деревьев и кустарников;</w:t>
      </w:r>
    </w:p>
    <w:p w:rsidR="007F7CE3" w:rsidRPr="007F7CE3" w:rsidRDefault="007F7CE3" w:rsidP="008757DC">
      <w:pPr>
        <w:pStyle w:val="ab"/>
        <w:numPr>
          <w:ilvl w:val="0"/>
          <w:numId w:val="59"/>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F7CE3" w:rsidRPr="007F7CE3" w:rsidRDefault="007F7CE3" w:rsidP="008757DC">
      <w:pPr>
        <w:pStyle w:val="ab"/>
        <w:numPr>
          <w:ilvl w:val="0"/>
          <w:numId w:val="59"/>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F7CE3" w:rsidRPr="007F7CE3" w:rsidRDefault="007F7CE3" w:rsidP="008757DC">
      <w:pPr>
        <w:pStyle w:val="ab"/>
        <w:numPr>
          <w:ilvl w:val="0"/>
          <w:numId w:val="59"/>
        </w:numPr>
        <w:spacing w:after="0" w:line="240" w:lineRule="auto"/>
        <w:jc w:val="both"/>
        <w:rPr>
          <w:rFonts w:ascii="Times New Roman" w:hAnsi="Times New Roman" w:cs="Times New Roman"/>
          <w:sz w:val="26"/>
          <w:szCs w:val="26"/>
        </w:rPr>
      </w:pPr>
      <w:r w:rsidRPr="007F7CE3">
        <w:rPr>
          <w:rFonts w:ascii="Times New Roman" w:hAnsi="Times New Roman" w:cs="Times New Roman"/>
          <w:sz w:val="26"/>
          <w:szCs w:val="26"/>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F7CE3" w:rsidRPr="007F7CE3" w:rsidRDefault="007F7CE3" w:rsidP="008757DC">
      <w:pPr>
        <w:pStyle w:val="ab"/>
        <w:widowControl w:val="0"/>
        <w:numPr>
          <w:ilvl w:val="0"/>
          <w:numId w:val="5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hAnsi="Times New Roman" w:cs="Times New Roman"/>
          <w:sz w:val="26"/>
          <w:szCs w:val="26"/>
        </w:rPr>
        <w:t xml:space="preserve">полевые сельскохозяйственные работы с применением </w:t>
      </w:r>
      <w:proofErr w:type="gramStart"/>
      <w:r w:rsidRPr="007F7CE3">
        <w:rPr>
          <w:rFonts w:ascii="Times New Roman" w:hAnsi="Times New Roman" w:cs="Times New Roman"/>
          <w:sz w:val="26"/>
          <w:szCs w:val="26"/>
        </w:rPr>
        <w:t>сельско</w:t>
      </w:r>
      <w:r w:rsidR="00451055">
        <w:rPr>
          <w:rFonts w:ascii="Times New Roman" w:hAnsi="Times New Roman" w:cs="Times New Roman"/>
          <w:sz w:val="26"/>
          <w:szCs w:val="26"/>
        </w:rPr>
        <w:t>-</w:t>
      </w:r>
      <w:r w:rsidRPr="007F7CE3">
        <w:rPr>
          <w:rFonts w:ascii="Times New Roman" w:hAnsi="Times New Roman" w:cs="Times New Roman"/>
          <w:sz w:val="26"/>
          <w:szCs w:val="26"/>
        </w:rPr>
        <w:t>хозяйственных</w:t>
      </w:r>
      <w:proofErr w:type="gramEnd"/>
      <w:r w:rsidRPr="007F7CE3">
        <w:rPr>
          <w:rFonts w:ascii="Times New Roman" w:hAnsi="Times New Roman" w:cs="Times New Roman"/>
          <w:sz w:val="26"/>
          <w:szCs w:val="26"/>
        </w:rPr>
        <w:t xml:space="preserve"> машин и оборудования высотой более 4 метров (в охранных зонах воздушных линий электропередачи) или полевые сельско</w:t>
      </w:r>
      <w:r w:rsidR="00451055">
        <w:rPr>
          <w:rFonts w:ascii="Times New Roman" w:hAnsi="Times New Roman" w:cs="Times New Roman"/>
          <w:sz w:val="26"/>
          <w:szCs w:val="26"/>
        </w:rPr>
        <w:t>-</w:t>
      </w:r>
      <w:r w:rsidRPr="007F7CE3">
        <w:rPr>
          <w:rFonts w:ascii="Times New Roman" w:hAnsi="Times New Roman" w:cs="Times New Roman"/>
          <w:sz w:val="26"/>
          <w:szCs w:val="26"/>
        </w:rPr>
        <w:t>хозяйственные работы, связанные с вспашкой земли (в охранных зонах кабельных линий электропередачи).</w:t>
      </w:r>
    </w:p>
    <w:p w:rsidR="007F7CE3" w:rsidRPr="007F7CE3" w:rsidRDefault="007F7CE3" w:rsidP="007F7CE3">
      <w:pPr>
        <w:keepNext/>
        <w:keepLines/>
        <w:spacing w:before="120" w:after="120" w:line="240" w:lineRule="auto"/>
        <w:outlineLvl w:val="2"/>
        <w:rPr>
          <w:rFonts w:ascii="Times New Roman" w:eastAsia="Times New Roman" w:hAnsi="Times New Roman" w:cs="Times New Roman"/>
          <w:b/>
          <w:sz w:val="26"/>
          <w:szCs w:val="26"/>
          <w:lang w:eastAsia="ru-RU"/>
        </w:rPr>
      </w:pPr>
      <w:bookmarkStart w:id="62" w:name="_Toc135909804"/>
      <w:bookmarkStart w:id="63" w:name="_Toc140756877"/>
      <w:r w:rsidRPr="007F7CE3">
        <w:rPr>
          <w:rFonts w:ascii="Times New Roman" w:eastAsia="Times New Roman" w:hAnsi="Times New Roman" w:cs="Times New Roman"/>
          <w:b/>
          <w:sz w:val="26"/>
          <w:szCs w:val="26"/>
          <w:lang w:eastAsia="ru-RU"/>
        </w:rPr>
        <w:t>Статья 4</w:t>
      </w:r>
      <w:r>
        <w:rPr>
          <w:rFonts w:ascii="Times New Roman" w:eastAsia="Times New Roman" w:hAnsi="Times New Roman" w:cs="Times New Roman"/>
          <w:b/>
          <w:sz w:val="26"/>
          <w:szCs w:val="26"/>
          <w:lang w:eastAsia="ru-RU"/>
        </w:rPr>
        <w:t>4</w:t>
      </w:r>
      <w:r w:rsidRPr="007F7CE3">
        <w:rPr>
          <w:rFonts w:ascii="Times New Roman" w:eastAsia="Times New Roman" w:hAnsi="Times New Roman" w:cs="Times New Roman"/>
          <w:b/>
          <w:sz w:val="26"/>
          <w:szCs w:val="26"/>
          <w:lang w:eastAsia="ru-RU"/>
        </w:rPr>
        <w:t>.4. Придорожные полосы автомобильных дорог</w:t>
      </w:r>
      <w:bookmarkEnd w:id="62"/>
      <w:bookmarkEnd w:id="63"/>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r>
        <w:rPr>
          <w:rFonts w:ascii="Times New Roman" w:eastAsia="Times New Roman" w:hAnsi="Times New Roman" w:cs="Times New Roman"/>
          <w:bCs/>
          <w:sz w:val="26"/>
          <w:szCs w:val="26"/>
          <w:lang w:eastAsia="ru-RU"/>
        </w:rPr>
        <w:t xml:space="preserve"> </w:t>
      </w:r>
      <w:r w:rsidRPr="007F7CE3">
        <w:rPr>
          <w:rFonts w:ascii="Times New Roman" w:eastAsia="Times New Roman" w:hAnsi="Times New Roman" w:cs="Times New Roman"/>
          <w:bCs/>
          <w:sz w:val="26"/>
          <w:szCs w:val="26"/>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F7CE3" w:rsidRPr="007F7CE3" w:rsidRDefault="007F7CE3" w:rsidP="008757DC">
      <w:pPr>
        <w:pStyle w:val="ab"/>
        <w:widowControl w:val="0"/>
        <w:numPr>
          <w:ilvl w:val="0"/>
          <w:numId w:val="62"/>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семидесяти пяти метров – для автомобильных дорог </w:t>
      </w:r>
      <w:r w:rsidRPr="007F7CE3">
        <w:rPr>
          <w:rFonts w:ascii="Times New Roman" w:eastAsia="Times New Roman" w:hAnsi="Times New Roman" w:cs="Times New Roman"/>
          <w:bCs/>
          <w:sz w:val="26"/>
          <w:szCs w:val="26"/>
          <w:lang w:val="en-US" w:eastAsia="ru-RU"/>
        </w:rPr>
        <w:t>I</w:t>
      </w:r>
      <w:r w:rsidRPr="007F7CE3">
        <w:rPr>
          <w:rFonts w:ascii="Times New Roman" w:eastAsia="Times New Roman" w:hAnsi="Times New Roman" w:cs="Times New Roman"/>
          <w:bCs/>
          <w:sz w:val="26"/>
          <w:szCs w:val="26"/>
          <w:lang w:eastAsia="ru-RU"/>
        </w:rPr>
        <w:t xml:space="preserve"> и </w:t>
      </w:r>
      <w:r w:rsidRPr="007F7CE3">
        <w:rPr>
          <w:rFonts w:ascii="Times New Roman" w:eastAsia="Times New Roman" w:hAnsi="Times New Roman" w:cs="Times New Roman"/>
          <w:bCs/>
          <w:sz w:val="26"/>
          <w:szCs w:val="26"/>
          <w:lang w:val="en-US" w:eastAsia="ru-RU"/>
        </w:rPr>
        <w:t>II</w:t>
      </w:r>
      <w:r w:rsidRPr="007F7CE3">
        <w:rPr>
          <w:rFonts w:ascii="Times New Roman" w:eastAsia="Times New Roman" w:hAnsi="Times New Roman" w:cs="Times New Roman"/>
          <w:bCs/>
          <w:sz w:val="26"/>
          <w:szCs w:val="26"/>
          <w:lang w:eastAsia="ru-RU"/>
        </w:rPr>
        <w:t xml:space="preserve"> категорий;</w:t>
      </w:r>
    </w:p>
    <w:p w:rsidR="007F7CE3" w:rsidRPr="007F7CE3" w:rsidRDefault="007F7CE3" w:rsidP="008757DC">
      <w:pPr>
        <w:pStyle w:val="ab"/>
        <w:widowControl w:val="0"/>
        <w:numPr>
          <w:ilvl w:val="0"/>
          <w:numId w:val="62"/>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пятидесяти метров – для автомобильных дорог </w:t>
      </w:r>
      <w:r w:rsidRPr="007F7CE3">
        <w:rPr>
          <w:rFonts w:ascii="Times New Roman" w:eastAsia="Times New Roman" w:hAnsi="Times New Roman" w:cs="Times New Roman"/>
          <w:bCs/>
          <w:sz w:val="26"/>
          <w:szCs w:val="26"/>
          <w:lang w:val="en-US" w:eastAsia="ru-RU"/>
        </w:rPr>
        <w:t>III</w:t>
      </w:r>
      <w:r w:rsidRPr="007F7CE3">
        <w:rPr>
          <w:rFonts w:ascii="Times New Roman" w:eastAsia="Times New Roman" w:hAnsi="Times New Roman" w:cs="Times New Roman"/>
          <w:bCs/>
          <w:sz w:val="26"/>
          <w:szCs w:val="26"/>
          <w:lang w:eastAsia="ru-RU"/>
        </w:rPr>
        <w:t xml:space="preserve"> и </w:t>
      </w:r>
      <w:r w:rsidRPr="007F7CE3">
        <w:rPr>
          <w:rFonts w:ascii="Times New Roman" w:eastAsia="Times New Roman" w:hAnsi="Times New Roman" w:cs="Times New Roman"/>
          <w:bCs/>
          <w:sz w:val="26"/>
          <w:szCs w:val="26"/>
          <w:lang w:val="en-US" w:eastAsia="ru-RU"/>
        </w:rPr>
        <w:t>IV</w:t>
      </w:r>
      <w:r w:rsidRPr="007F7CE3">
        <w:rPr>
          <w:rFonts w:ascii="Times New Roman" w:eastAsia="Times New Roman" w:hAnsi="Times New Roman" w:cs="Times New Roman"/>
          <w:bCs/>
          <w:sz w:val="26"/>
          <w:szCs w:val="26"/>
          <w:lang w:eastAsia="ru-RU"/>
        </w:rPr>
        <w:t xml:space="preserve"> категорий;</w:t>
      </w:r>
    </w:p>
    <w:p w:rsidR="007F7CE3" w:rsidRPr="007F7CE3" w:rsidRDefault="007F7CE3" w:rsidP="008757DC">
      <w:pPr>
        <w:pStyle w:val="ab"/>
        <w:widowControl w:val="0"/>
        <w:numPr>
          <w:ilvl w:val="0"/>
          <w:numId w:val="62"/>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двадцати пяти метров – для автомобильных дорог </w:t>
      </w:r>
      <w:r w:rsidRPr="007F7CE3">
        <w:rPr>
          <w:rFonts w:ascii="Times New Roman" w:eastAsia="Times New Roman" w:hAnsi="Times New Roman" w:cs="Times New Roman"/>
          <w:bCs/>
          <w:sz w:val="26"/>
          <w:szCs w:val="26"/>
          <w:lang w:val="en-US" w:eastAsia="ru-RU"/>
        </w:rPr>
        <w:t>V</w:t>
      </w:r>
      <w:r w:rsidRPr="007F7CE3">
        <w:rPr>
          <w:rFonts w:ascii="Times New Roman" w:eastAsia="Times New Roman" w:hAnsi="Times New Roman" w:cs="Times New Roman"/>
          <w:bCs/>
          <w:sz w:val="26"/>
          <w:szCs w:val="26"/>
          <w:lang w:eastAsia="ru-RU"/>
        </w:rPr>
        <w:t xml:space="preserve"> категории;</w:t>
      </w:r>
    </w:p>
    <w:p w:rsidR="007F7CE3" w:rsidRPr="007F7CE3" w:rsidRDefault="007F7CE3" w:rsidP="008757DC">
      <w:pPr>
        <w:pStyle w:val="ab"/>
        <w:widowControl w:val="0"/>
        <w:numPr>
          <w:ilvl w:val="0"/>
          <w:numId w:val="62"/>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ста метров – для подъездных дорог, соединяющих административные центры (столицы)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7F7CE3" w:rsidRPr="007F7CE3" w:rsidRDefault="007F7CE3" w:rsidP="008757DC">
      <w:pPr>
        <w:pStyle w:val="ab"/>
        <w:widowControl w:val="0"/>
        <w:numPr>
          <w:ilvl w:val="0"/>
          <w:numId w:val="62"/>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ста пятидесяти метров – для участков автомобильных дорог, построенных для объездов городов с численностью населения свыше 250 тысяч человек.</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CA7998"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Решение об установлении придорожных полос частных автомобильных дорог или об изменении таких придорожных полос принимается:</w:t>
      </w:r>
    </w:p>
    <w:p w:rsidR="007F7CE3" w:rsidRPr="007F7CE3" w:rsidRDefault="007F7CE3" w:rsidP="008757DC">
      <w:pPr>
        <w:pStyle w:val="ab"/>
        <w:widowControl w:val="0"/>
        <w:numPr>
          <w:ilvl w:val="0"/>
          <w:numId w:val="63"/>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7F7CE3" w:rsidRPr="007F7CE3" w:rsidRDefault="007F7CE3" w:rsidP="008757DC">
      <w:pPr>
        <w:pStyle w:val="ab"/>
        <w:widowControl w:val="0"/>
        <w:numPr>
          <w:ilvl w:val="0"/>
          <w:numId w:val="63"/>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уполномоченным органом исполнительной власти субъекта Российской </w:t>
      </w:r>
      <w:r w:rsidRPr="007F7CE3">
        <w:rPr>
          <w:rFonts w:ascii="Times New Roman" w:eastAsia="Times New Roman" w:hAnsi="Times New Roman" w:cs="Times New Roman"/>
          <w:bCs/>
          <w:sz w:val="26"/>
          <w:szCs w:val="26"/>
          <w:lang w:eastAsia="ru-RU"/>
        </w:rPr>
        <w:lastRenderedPageBreak/>
        <w:t>Федерации в отношении частных автомобильных дорог, которые расположены на территориях двух и более муниципальных образований или строительство которых планируется осуществлять на территориях двух и более муниципальных образований;</w:t>
      </w:r>
    </w:p>
    <w:p w:rsidR="007F7CE3" w:rsidRPr="007F7CE3" w:rsidRDefault="007F7CE3" w:rsidP="008757DC">
      <w:pPr>
        <w:pStyle w:val="ab"/>
        <w:widowControl w:val="0"/>
        <w:numPr>
          <w:ilvl w:val="0"/>
          <w:numId w:val="63"/>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7F7CE3">
        <w:rPr>
          <w:rFonts w:ascii="Times New Roman" w:eastAsia="Times New Roman" w:hAnsi="Times New Roman" w:cs="Times New Roman"/>
          <w:bCs/>
          <w:sz w:val="26"/>
          <w:szCs w:val="26"/>
          <w:lang w:eastAsia="ru-RU"/>
        </w:rPr>
        <w:t>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w:t>
      </w:r>
      <w:proofErr w:type="gramEnd"/>
      <w:r w:rsidRPr="007F7CE3">
        <w:rPr>
          <w:rFonts w:ascii="Times New Roman" w:eastAsia="Times New Roman" w:hAnsi="Times New Roman" w:cs="Times New Roman"/>
          <w:bCs/>
          <w:sz w:val="26"/>
          <w:szCs w:val="26"/>
          <w:lang w:eastAsia="ru-RU"/>
        </w:rPr>
        <w:t xml:space="preserve"> на </w:t>
      </w:r>
      <w:proofErr w:type="gramStart"/>
      <w:r w:rsidRPr="007F7CE3">
        <w:rPr>
          <w:rFonts w:ascii="Times New Roman" w:eastAsia="Times New Roman" w:hAnsi="Times New Roman" w:cs="Times New Roman"/>
          <w:bCs/>
          <w:sz w:val="26"/>
          <w:szCs w:val="26"/>
          <w:lang w:eastAsia="ru-RU"/>
        </w:rPr>
        <w:t>территориях</w:t>
      </w:r>
      <w:proofErr w:type="gramEnd"/>
      <w:r w:rsidRPr="007F7CE3">
        <w:rPr>
          <w:rFonts w:ascii="Times New Roman" w:eastAsia="Times New Roman" w:hAnsi="Times New Roman" w:cs="Times New Roman"/>
          <w:bCs/>
          <w:sz w:val="26"/>
          <w:szCs w:val="26"/>
          <w:lang w:eastAsia="ru-RU"/>
        </w:rPr>
        <w:t xml:space="preserve"> сельских поселений (за исключением случая, установленного пунктом 3.1 настоящей части);</w:t>
      </w:r>
    </w:p>
    <w:p w:rsidR="007F7CE3" w:rsidRPr="007F7CE3" w:rsidRDefault="007F7CE3" w:rsidP="007F7CE3">
      <w:pPr>
        <w:widowControl w:val="0"/>
        <w:overflowPunct w:val="0"/>
        <w:autoSpaceDE w:val="0"/>
        <w:autoSpaceDN w:val="0"/>
        <w:adjustRightInd w:val="0"/>
        <w:spacing w:after="0" w:line="240" w:lineRule="auto"/>
        <w:ind w:left="709" w:hanging="425"/>
        <w:contextualSpacing/>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7F7CE3">
        <w:rPr>
          <w:rFonts w:ascii="Times New Roman" w:eastAsia="Times New Roman" w:hAnsi="Times New Roman" w:cs="Times New Roman"/>
          <w:bCs/>
          <w:sz w:val="26"/>
          <w:szCs w:val="26"/>
          <w:lang w:eastAsia="ru-RU"/>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района, орган местного самоуправления поселения, в отношении территорий которых</w:t>
      </w:r>
      <w:proofErr w:type="gramEnd"/>
      <w:r w:rsidRPr="007F7CE3">
        <w:rPr>
          <w:rFonts w:ascii="Times New Roman" w:eastAsia="Times New Roman" w:hAnsi="Times New Roman" w:cs="Times New Roman"/>
          <w:bCs/>
          <w:sz w:val="26"/>
          <w:szCs w:val="26"/>
          <w:lang w:eastAsia="ru-RU"/>
        </w:rPr>
        <w:t xml:space="preserve"> принято такое решение.</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F7CE3" w:rsidRPr="007F7CE3" w:rsidRDefault="007F7CE3" w:rsidP="007F7CE3">
      <w:pPr>
        <w:keepNext/>
        <w:keepLines/>
        <w:spacing w:before="120" w:after="120" w:line="240" w:lineRule="auto"/>
        <w:outlineLvl w:val="2"/>
        <w:rPr>
          <w:rFonts w:ascii="Times New Roman" w:eastAsiaTheme="majorEastAsia" w:hAnsi="Times New Roman" w:cs="Times New Roman"/>
          <w:b/>
          <w:bCs/>
          <w:sz w:val="26"/>
          <w:szCs w:val="26"/>
        </w:rPr>
      </w:pPr>
      <w:bookmarkStart w:id="64" w:name="_Toc135909805"/>
      <w:bookmarkStart w:id="65" w:name="_Toc140756878"/>
      <w:r w:rsidRPr="007F7CE3">
        <w:rPr>
          <w:rFonts w:ascii="Times New Roman" w:eastAsia="Times New Roman" w:hAnsi="Times New Roman" w:cs="Times New Roman"/>
          <w:b/>
          <w:sz w:val="26"/>
          <w:szCs w:val="26"/>
          <w:lang w:eastAsia="ru-RU"/>
        </w:rPr>
        <w:t>Статья</w:t>
      </w:r>
      <w:r w:rsidRPr="007F7CE3">
        <w:rPr>
          <w:rFonts w:ascii="Times New Roman" w:eastAsiaTheme="majorEastAsia" w:hAnsi="Times New Roman" w:cs="Times New Roman"/>
          <w:b/>
          <w:bCs/>
          <w:sz w:val="26"/>
          <w:szCs w:val="26"/>
        </w:rPr>
        <w:t xml:space="preserve"> 4</w:t>
      </w:r>
      <w:r w:rsidR="004C56C9">
        <w:rPr>
          <w:rFonts w:ascii="Times New Roman" w:eastAsiaTheme="majorEastAsia" w:hAnsi="Times New Roman" w:cs="Times New Roman"/>
          <w:b/>
          <w:bCs/>
          <w:sz w:val="26"/>
          <w:szCs w:val="26"/>
        </w:rPr>
        <w:t>4</w:t>
      </w:r>
      <w:r w:rsidRPr="007F7CE3">
        <w:rPr>
          <w:rFonts w:ascii="Times New Roman" w:eastAsiaTheme="majorEastAsia" w:hAnsi="Times New Roman" w:cs="Times New Roman"/>
          <w:b/>
          <w:bCs/>
          <w:sz w:val="26"/>
          <w:szCs w:val="26"/>
        </w:rPr>
        <w:t>.5. Охранная зона трубопроводов (газопроводов)</w:t>
      </w:r>
      <w:bookmarkEnd w:id="64"/>
      <w:bookmarkEnd w:id="65"/>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1. Территория охранных зон газораспределительных сетей используется с учётом ограничений, установленных Правилами охраны газораспределительных сетей, утверждёнными постановлением Правительства Российской Федерации от 20.11.2000 № 878.</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2. Для газораспределительных сетей устанавливаются следующие охранные зоны:</w:t>
      </w:r>
    </w:p>
    <w:p w:rsidR="00D03A5B" w:rsidRPr="00576490" w:rsidRDefault="00D03A5B" w:rsidP="00D03A5B">
      <w:pPr>
        <w:ind w:firstLine="720"/>
        <w:contextualSpacing/>
        <w:jc w:val="both"/>
        <w:rPr>
          <w:rFonts w:ascii="Times New Roman" w:hAnsi="Times New Roman" w:cs="Times New Roman"/>
          <w:sz w:val="26"/>
          <w:szCs w:val="26"/>
        </w:rPr>
      </w:pPr>
      <w:r w:rsidRPr="00576490">
        <w:rPr>
          <w:rFonts w:ascii="Times New Roman" w:hAnsi="Times New Roman" w:cs="Times New Roman"/>
          <w:sz w:val="26"/>
          <w:szCs w:val="26"/>
        </w:rPr>
        <w:lastRenderedPageBreak/>
        <w:t>1)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D03A5B" w:rsidRPr="00576490" w:rsidRDefault="00D03A5B" w:rsidP="00D03A5B">
      <w:pPr>
        <w:ind w:firstLine="720"/>
        <w:contextualSpacing/>
        <w:jc w:val="both"/>
        <w:rPr>
          <w:rFonts w:ascii="Times New Roman" w:hAnsi="Times New Roman" w:cs="Times New Roman"/>
          <w:sz w:val="26"/>
          <w:szCs w:val="26"/>
        </w:rPr>
      </w:pPr>
      <w:proofErr w:type="gramStart"/>
      <w:r w:rsidRPr="00576490">
        <w:rPr>
          <w:rFonts w:ascii="Times New Roman" w:hAnsi="Times New Roman" w:cs="Times New Roman"/>
          <w:sz w:val="26"/>
          <w:szCs w:val="26"/>
        </w:rPr>
        <w:t>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roofErr w:type="gramEnd"/>
    </w:p>
    <w:p w:rsidR="00D03A5B" w:rsidRPr="00576490" w:rsidRDefault="00D03A5B" w:rsidP="00D03A5B">
      <w:pPr>
        <w:ind w:firstLine="720"/>
        <w:contextualSpacing/>
        <w:jc w:val="both"/>
        <w:rPr>
          <w:rFonts w:ascii="Times New Roman" w:hAnsi="Times New Roman" w:cs="Times New Roman"/>
          <w:sz w:val="26"/>
          <w:szCs w:val="26"/>
        </w:rPr>
      </w:pPr>
      <w:r w:rsidRPr="00576490">
        <w:rPr>
          <w:rFonts w:ascii="Times New Roman" w:hAnsi="Times New Roman" w:cs="Times New Roman"/>
          <w:sz w:val="26"/>
          <w:szCs w:val="26"/>
        </w:rPr>
        <w:t>3) вокруг отдельно стоящих газорегуляторных пунктов – в виде территории, ограниченной замкнутой линией, проведённой на расстоянии 10 м от границ этих объектов. Для газорегуляторных пунктов, пристроенных к зданиям, охранная зона не регламентируется.</w:t>
      </w:r>
    </w:p>
    <w:p w:rsidR="00D03A5B" w:rsidRPr="00576490" w:rsidRDefault="00D03A5B" w:rsidP="00D03A5B">
      <w:pPr>
        <w:ind w:firstLine="720"/>
        <w:contextualSpacing/>
        <w:jc w:val="both"/>
        <w:rPr>
          <w:rFonts w:ascii="Times New Roman" w:hAnsi="Times New Roman" w:cs="Times New Roman"/>
          <w:sz w:val="26"/>
          <w:szCs w:val="26"/>
        </w:rPr>
      </w:pPr>
      <w:r w:rsidRPr="00576490">
        <w:rPr>
          <w:rFonts w:ascii="Times New Roman" w:hAnsi="Times New Roman" w:cs="Times New Roman"/>
          <w:sz w:val="26"/>
          <w:szCs w:val="26"/>
        </w:rPr>
        <w:t xml:space="preserve">3. Отсчёт расстояний при </w:t>
      </w:r>
      <w:proofErr w:type="gramStart"/>
      <w:r w:rsidRPr="00576490">
        <w:rPr>
          <w:rFonts w:ascii="Times New Roman" w:hAnsi="Times New Roman" w:cs="Times New Roman"/>
          <w:sz w:val="26"/>
          <w:szCs w:val="26"/>
        </w:rPr>
        <w:t>определении</w:t>
      </w:r>
      <w:proofErr w:type="gramEnd"/>
      <w:r w:rsidRPr="00576490">
        <w:rPr>
          <w:rFonts w:ascii="Times New Roman" w:hAnsi="Times New Roman" w:cs="Times New Roman"/>
          <w:sz w:val="26"/>
          <w:szCs w:val="26"/>
        </w:rPr>
        <w:t xml:space="preserve">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а) строить объекты жилищно-гражданского и производственного назначения;</w:t>
      </w:r>
    </w:p>
    <w:p w:rsidR="00D03A5B" w:rsidRPr="00576490" w:rsidRDefault="00D03A5B" w:rsidP="00D03A5B">
      <w:pPr>
        <w:spacing w:after="0" w:line="240" w:lineRule="auto"/>
        <w:ind w:firstLine="709"/>
        <w:jc w:val="both"/>
        <w:rPr>
          <w:rFonts w:ascii="Times New Roman" w:hAnsi="Times New Roman" w:cs="Times New Roman"/>
          <w:sz w:val="26"/>
          <w:szCs w:val="26"/>
        </w:rPr>
      </w:pPr>
      <w:proofErr w:type="gramStart"/>
      <w:r w:rsidRPr="00576490">
        <w:rPr>
          <w:rFonts w:ascii="Times New Roman" w:hAnsi="Times New Roman" w:cs="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roofErr w:type="gramEnd"/>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д) устраивать свалки и склады, разливать растворы кислот, солей, щелочей и других химически активных веществ;</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ж) разводить огонь и размещать источники огня;</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76490">
        <w:rPr>
          <w:rFonts w:ascii="Times New Roman" w:hAnsi="Times New Roman" w:cs="Times New Roman"/>
          <w:sz w:val="26"/>
          <w:szCs w:val="26"/>
        </w:rPr>
        <w:t>дств св</w:t>
      </w:r>
      <w:proofErr w:type="gramEnd"/>
      <w:r w:rsidRPr="00576490">
        <w:rPr>
          <w:rFonts w:ascii="Times New Roman" w:hAnsi="Times New Roman" w:cs="Times New Roman"/>
          <w:sz w:val="26"/>
          <w:szCs w:val="26"/>
        </w:rPr>
        <w:t>язи, освещения и систем телемеханики;</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03A5B" w:rsidRPr="00576490" w:rsidRDefault="00D03A5B" w:rsidP="00D03A5B">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t>л) самовольно подключаться к газораспределительным сетям.</w:t>
      </w:r>
    </w:p>
    <w:p w:rsidR="00E442FA" w:rsidRPr="00576490" w:rsidRDefault="00D03A5B" w:rsidP="00E442FA">
      <w:pPr>
        <w:spacing w:after="0" w:line="240" w:lineRule="auto"/>
        <w:ind w:firstLine="709"/>
        <w:jc w:val="both"/>
        <w:rPr>
          <w:rFonts w:ascii="Times New Roman" w:hAnsi="Times New Roman" w:cs="Times New Roman"/>
          <w:sz w:val="26"/>
          <w:szCs w:val="26"/>
        </w:rPr>
      </w:pPr>
      <w:r w:rsidRPr="00576490">
        <w:rPr>
          <w:rFonts w:ascii="Times New Roman" w:hAnsi="Times New Roman" w:cs="Times New Roman"/>
          <w:sz w:val="26"/>
          <w:szCs w:val="26"/>
        </w:rPr>
        <w:lastRenderedPageBreak/>
        <w:t>5. Установление охранных зон газораспределительных сетей не влечёт запрета на совершение сделок с земельными участками, расположенными в этих охранных зонах. В документах, удостоверяющих права правообладателей земельных участков, на земельные участки, расположенные в охранных зонах газораспределительных сетей, указываются обременения (ограничения) прав этих собственников, владельцев и пользователей.</w:t>
      </w:r>
    </w:p>
    <w:p w:rsidR="007F7CE3" w:rsidRPr="007F7CE3" w:rsidRDefault="007F7CE3" w:rsidP="004C56C9">
      <w:pPr>
        <w:keepNext/>
        <w:keepLines/>
        <w:spacing w:before="120" w:after="120" w:line="240" w:lineRule="auto"/>
        <w:outlineLvl w:val="2"/>
        <w:rPr>
          <w:rFonts w:ascii="Times New Roman" w:eastAsiaTheme="majorEastAsia" w:hAnsi="Times New Roman" w:cs="Times New Roman"/>
          <w:b/>
          <w:bCs/>
          <w:sz w:val="26"/>
          <w:szCs w:val="26"/>
        </w:rPr>
      </w:pPr>
      <w:bookmarkStart w:id="66" w:name="_Toc135909806"/>
      <w:bookmarkStart w:id="67" w:name="_Toc140756879"/>
      <w:r w:rsidRPr="007F7CE3">
        <w:rPr>
          <w:rFonts w:ascii="Times New Roman" w:eastAsia="Times New Roman" w:hAnsi="Times New Roman" w:cs="Times New Roman"/>
          <w:b/>
          <w:sz w:val="26"/>
          <w:szCs w:val="26"/>
          <w:lang w:eastAsia="ru-RU"/>
        </w:rPr>
        <w:t>Статья 4</w:t>
      </w:r>
      <w:r w:rsidR="004C56C9">
        <w:rPr>
          <w:rFonts w:ascii="Times New Roman" w:eastAsia="Times New Roman" w:hAnsi="Times New Roman" w:cs="Times New Roman"/>
          <w:b/>
          <w:sz w:val="26"/>
          <w:szCs w:val="26"/>
          <w:lang w:eastAsia="ru-RU"/>
        </w:rPr>
        <w:t>4</w:t>
      </w:r>
      <w:r w:rsidRPr="007F7CE3">
        <w:rPr>
          <w:rFonts w:ascii="Times New Roman" w:eastAsia="Times New Roman" w:hAnsi="Times New Roman" w:cs="Times New Roman"/>
          <w:b/>
          <w:sz w:val="26"/>
          <w:szCs w:val="26"/>
          <w:lang w:eastAsia="ru-RU"/>
        </w:rPr>
        <w:t xml:space="preserve">.6. </w:t>
      </w:r>
      <w:r w:rsidRPr="007F7CE3">
        <w:rPr>
          <w:rFonts w:ascii="Times New Roman" w:eastAsiaTheme="majorEastAsia" w:hAnsi="Times New Roman" w:cs="Times New Roman"/>
          <w:b/>
          <w:bCs/>
          <w:sz w:val="26"/>
          <w:szCs w:val="26"/>
        </w:rPr>
        <w:t>Охранная зона линий и сооружений связи</w:t>
      </w:r>
      <w:bookmarkEnd w:id="66"/>
      <w:bookmarkEnd w:id="67"/>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На трассах кабельных и воздушных линий связи и линий радиофикации:</w:t>
      </w:r>
    </w:p>
    <w:p w:rsidR="007F7CE3" w:rsidRPr="007F7CE3" w:rsidRDefault="007F7CE3" w:rsidP="007F7CE3">
      <w:pPr>
        <w:spacing w:after="0" w:line="240" w:lineRule="auto"/>
        <w:ind w:firstLine="284"/>
        <w:jc w:val="both"/>
        <w:rPr>
          <w:rFonts w:ascii="Times New Roman" w:hAnsi="Times New Roman" w:cs="Times New Roman"/>
          <w:sz w:val="26"/>
          <w:szCs w:val="26"/>
        </w:rPr>
      </w:pPr>
      <w:r w:rsidRPr="007F7CE3">
        <w:rPr>
          <w:rFonts w:ascii="Times New Roman" w:hAnsi="Times New Roman" w:cs="Times New Roman"/>
          <w:sz w:val="26"/>
          <w:szCs w:val="26"/>
        </w:rPr>
        <w:t>а) устанавливаются охранные зоны с особыми условиями использования:</w:t>
      </w:r>
    </w:p>
    <w:p w:rsidR="007F7CE3" w:rsidRPr="007F7CE3" w:rsidRDefault="007F7CE3" w:rsidP="008757DC">
      <w:pPr>
        <w:numPr>
          <w:ilvl w:val="0"/>
          <w:numId w:val="64"/>
        </w:numPr>
        <w:spacing w:after="0" w:line="240" w:lineRule="auto"/>
        <w:contextualSpacing/>
        <w:jc w:val="both"/>
        <w:rPr>
          <w:rFonts w:ascii="Times New Roman" w:hAnsi="Times New Roman" w:cs="Times New Roman"/>
          <w:sz w:val="26"/>
          <w:szCs w:val="26"/>
        </w:rPr>
      </w:pPr>
      <w:proofErr w:type="gramStart"/>
      <w:r w:rsidRPr="007F7CE3">
        <w:rPr>
          <w:rFonts w:ascii="Times New Roman" w:hAnsi="Times New Roman" w:cs="Times New Roman"/>
          <w:sz w:val="26"/>
          <w:szCs w:val="26"/>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7F7CE3" w:rsidRPr="007F7CE3" w:rsidRDefault="007F7CE3" w:rsidP="008757DC">
      <w:pPr>
        <w:numPr>
          <w:ilvl w:val="0"/>
          <w:numId w:val="64"/>
        </w:numPr>
        <w:spacing w:after="0" w:line="240" w:lineRule="auto"/>
        <w:contextualSpacing/>
        <w:jc w:val="both"/>
        <w:rPr>
          <w:rFonts w:ascii="Times New Roman" w:hAnsi="Times New Roman" w:cs="Times New Roman"/>
          <w:sz w:val="26"/>
          <w:szCs w:val="26"/>
        </w:rPr>
      </w:pPr>
      <w:proofErr w:type="gramStart"/>
      <w:r w:rsidRPr="007F7CE3">
        <w:rPr>
          <w:rFonts w:ascii="Times New Roman" w:hAnsi="Times New Roman" w:cs="Times New Roman"/>
          <w:sz w:val="26"/>
          <w:szCs w:val="26"/>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roofErr w:type="gramEnd"/>
    </w:p>
    <w:p w:rsidR="007F7CE3" w:rsidRPr="007F7CE3" w:rsidRDefault="007F7CE3" w:rsidP="007F7CE3">
      <w:pPr>
        <w:spacing w:after="0" w:line="240" w:lineRule="auto"/>
        <w:ind w:firstLine="284"/>
        <w:jc w:val="both"/>
        <w:rPr>
          <w:rFonts w:ascii="Times New Roman" w:hAnsi="Times New Roman" w:cs="Times New Roman"/>
          <w:sz w:val="26"/>
          <w:szCs w:val="26"/>
        </w:rPr>
      </w:pPr>
      <w:r w:rsidRPr="007F7CE3">
        <w:rPr>
          <w:rFonts w:ascii="Times New Roman" w:hAnsi="Times New Roman" w:cs="Times New Roman"/>
          <w:sz w:val="26"/>
          <w:szCs w:val="26"/>
        </w:rPr>
        <w:t>б) создаются просеки в лесных массивах и зеленых насаждениях:</w:t>
      </w:r>
    </w:p>
    <w:p w:rsidR="007F7CE3" w:rsidRPr="007F7CE3" w:rsidRDefault="007F7CE3" w:rsidP="008757DC">
      <w:pPr>
        <w:numPr>
          <w:ilvl w:val="0"/>
          <w:numId w:val="65"/>
        </w:numPr>
        <w:spacing w:after="0" w:line="240" w:lineRule="auto"/>
        <w:contextualSpacing/>
        <w:jc w:val="both"/>
        <w:rPr>
          <w:rFonts w:ascii="Times New Roman" w:hAnsi="Times New Roman" w:cs="Times New Roman"/>
          <w:sz w:val="26"/>
          <w:szCs w:val="26"/>
        </w:rPr>
      </w:pPr>
      <w:r w:rsidRPr="007F7CE3">
        <w:rPr>
          <w:rFonts w:ascii="Times New Roman" w:hAnsi="Times New Roman" w:cs="Times New Roman"/>
          <w:sz w:val="26"/>
          <w:szCs w:val="26"/>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7F7CE3" w:rsidRPr="007F7CE3" w:rsidRDefault="007F7CE3" w:rsidP="008757DC">
      <w:pPr>
        <w:numPr>
          <w:ilvl w:val="0"/>
          <w:numId w:val="65"/>
        </w:numPr>
        <w:spacing w:after="0" w:line="240" w:lineRule="auto"/>
        <w:contextualSpacing/>
        <w:jc w:val="both"/>
        <w:rPr>
          <w:rFonts w:ascii="Times New Roman" w:hAnsi="Times New Roman" w:cs="Times New Roman"/>
          <w:sz w:val="26"/>
          <w:szCs w:val="26"/>
        </w:rPr>
      </w:pPr>
      <w:r w:rsidRPr="007F7CE3">
        <w:rPr>
          <w:rFonts w:ascii="Times New Roman" w:hAnsi="Times New Roman" w:cs="Times New Roman"/>
          <w:sz w:val="26"/>
          <w:szCs w:val="26"/>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7F7CE3" w:rsidRPr="007F7CE3" w:rsidRDefault="007F7CE3" w:rsidP="008757DC">
      <w:pPr>
        <w:numPr>
          <w:ilvl w:val="0"/>
          <w:numId w:val="65"/>
        </w:numPr>
        <w:spacing w:after="0" w:line="240" w:lineRule="auto"/>
        <w:contextualSpacing/>
        <w:jc w:val="both"/>
        <w:rPr>
          <w:rFonts w:ascii="Times New Roman" w:hAnsi="Times New Roman" w:cs="Times New Roman"/>
          <w:sz w:val="26"/>
          <w:szCs w:val="26"/>
        </w:rPr>
      </w:pPr>
      <w:r w:rsidRPr="007F7CE3">
        <w:rPr>
          <w:rFonts w:ascii="Times New Roman" w:hAnsi="Times New Roman" w:cs="Times New Roman"/>
          <w:sz w:val="26"/>
          <w:szCs w:val="26"/>
        </w:rPr>
        <w:t>вдоль трассы кабеля связи – шириной не менее 6 метров (по 3 метра с каждой стороны от кабеля связи);</w:t>
      </w:r>
    </w:p>
    <w:p w:rsidR="007F7CE3" w:rsidRPr="007F7CE3" w:rsidRDefault="007F7CE3" w:rsidP="007F7CE3">
      <w:pPr>
        <w:spacing w:after="0" w:line="240" w:lineRule="auto"/>
        <w:ind w:firstLine="284"/>
        <w:jc w:val="both"/>
        <w:rPr>
          <w:rFonts w:ascii="Times New Roman" w:hAnsi="Times New Roman" w:cs="Times New Roman"/>
          <w:sz w:val="26"/>
          <w:szCs w:val="26"/>
        </w:rPr>
      </w:pPr>
      <w:r w:rsidRPr="007F7CE3">
        <w:rPr>
          <w:rFonts w:ascii="Times New Roman" w:hAnsi="Times New Roman" w:cs="Times New Roman"/>
          <w:sz w:val="26"/>
          <w:szCs w:val="26"/>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7F7CE3" w:rsidRPr="007F7CE3" w:rsidRDefault="007F7CE3" w:rsidP="004C56C9">
      <w:pPr>
        <w:keepNext/>
        <w:keepLines/>
        <w:spacing w:before="120" w:after="120" w:line="240" w:lineRule="auto"/>
        <w:outlineLvl w:val="2"/>
        <w:rPr>
          <w:rFonts w:ascii="Times New Roman" w:eastAsia="Times New Roman" w:hAnsi="Times New Roman" w:cs="Times New Roman"/>
          <w:b/>
          <w:sz w:val="26"/>
          <w:szCs w:val="26"/>
          <w:lang w:eastAsia="ru-RU"/>
        </w:rPr>
      </w:pPr>
      <w:bookmarkStart w:id="68" w:name="_Toc135909809"/>
      <w:bookmarkStart w:id="69" w:name="_Toc140756880"/>
      <w:r w:rsidRPr="007F7CE3">
        <w:rPr>
          <w:rFonts w:ascii="Times New Roman" w:eastAsia="Times New Roman" w:hAnsi="Times New Roman" w:cs="Times New Roman"/>
          <w:b/>
          <w:sz w:val="26"/>
          <w:szCs w:val="26"/>
          <w:lang w:eastAsia="ru-RU"/>
        </w:rPr>
        <w:t>Статья 4</w:t>
      </w:r>
      <w:r w:rsidR="004C56C9">
        <w:rPr>
          <w:rFonts w:ascii="Times New Roman" w:eastAsia="Times New Roman" w:hAnsi="Times New Roman" w:cs="Times New Roman"/>
          <w:b/>
          <w:sz w:val="26"/>
          <w:szCs w:val="26"/>
          <w:lang w:eastAsia="ru-RU"/>
        </w:rPr>
        <w:t>4</w:t>
      </w:r>
      <w:r w:rsidRPr="007F7CE3">
        <w:rPr>
          <w:rFonts w:ascii="Times New Roman" w:eastAsia="Times New Roman" w:hAnsi="Times New Roman" w:cs="Times New Roman"/>
          <w:b/>
          <w:sz w:val="26"/>
          <w:szCs w:val="26"/>
          <w:lang w:eastAsia="ru-RU"/>
        </w:rPr>
        <w:t>.</w:t>
      </w:r>
      <w:r w:rsidR="005B654A">
        <w:rPr>
          <w:rFonts w:ascii="Times New Roman" w:eastAsia="Times New Roman" w:hAnsi="Times New Roman" w:cs="Times New Roman"/>
          <w:b/>
          <w:sz w:val="26"/>
          <w:szCs w:val="26"/>
          <w:lang w:eastAsia="ru-RU"/>
        </w:rPr>
        <w:t>7</w:t>
      </w:r>
      <w:r w:rsidRPr="007F7CE3">
        <w:rPr>
          <w:rFonts w:ascii="Times New Roman" w:eastAsia="Times New Roman" w:hAnsi="Times New Roman" w:cs="Times New Roman"/>
          <w:b/>
          <w:sz w:val="26"/>
          <w:szCs w:val="26"/>
          <w:lang w:eastAsia="ru-RU"/>
        </w:rPr>
        <w:t>. Водоо</w:t>
      </w:r>
      <w:r w:rsidRPr="007F7CE3">
        <w:rPr>
          <w:rFonts w:ascii="Times New Roman" w:eastAsia="Times New Roman" w:hAnsi="Times New Roman" w:cs="Times New Roman"/>
          <w:b/>
          <w:bCs/>
          <w:sz w:val="26"/>
          <w:szCs w:val="26"/>
          <w:lang w:eastAsia="ru-RU"/>
        </w:rPr>
        <w:t>хранная зона</w:t>
      </w:r>
      <w:bookmarkEnd w:id="68"/>
      <w:bookmarkEnd w:id="69"/>
    </w:p>
    <w:p w:rsidR="007F7CE3" w:rsidRPr="007F7CE3" w:rsidRDefault="007F7CE3" w:rsidP="007F7CE3">
      <w:pPr>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1. </w:t>
      </w:r>
      <w:proofErr w:type="gramStart"/>
      <w:r w:rsidRPr="007F7CE3">
        <w:rPr>
          <w:rFonts w:ascii="Times New Roman" w:eastAsia="Times New Roman" w:hAnsi="Times New Roman" w:cs="Times New Roman"/>
          <w:bCs/>
          <w:sz w:val="26"/>
          <w:szCs w:val="26"/>
          <w:lang w:eastAsia="ru-RU"/>
        </w:rPr>
        <w:t xml:space="preserve">В соответствии с </w:t>
      </w:r>
      <w:r w:rsidRPr="007F7CE3">
        <w:rPr>
          <w:rFonts w:ascii="Times New Roman" w:hAnsi="Times New Roman" w:cs="Times New Roman"/>
          <w:sz w:val="26"/>
          <w:szCs w:val="26"/>
        </w:rPr>
        <w:t xml:space="preserve">Водным кодексом Российской Федерации </w:t>
      </w:r>
      <w:r w:rsidRPr="007F7CE3">
        <w:rPr>
          <w:rFonts w:ascii="Times New Roman" w:eastAsia="Times New Roman" w:hAnsi="Times New Roman" w:cs="Times New Roman"/>
          <w:bCs/>
          <w:sz w:val="26"/>
          <w:szCs w:val="26"/>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7F7CE3">
        <w:rPr>
          <w:rFonts w:ascii="Times New Roman" w:eastAsia="Times New Roman" w:hAnsi="Times New Roman" w:cs="Times New Roman"/>
          <w:bCs/>
          <w:sz w:val="26"/>
          <w:szCs w:val="26"/>
          <w:lang w:eastAsia="ru-RU"/>
        </w:rPr>
        <w:t xml:space="preserve"> животного и растительного мира.</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lastRenderedPageBreak/>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4. Ширина водоохранной зоны рек или ручьев устанавливается от их истока для рек или ручьев протяженностью:</w:t>
      </w:r>
    </w:p>
    <w:p w:rsidR="007F7CE3" w:rsidRPr="004C56C9" w:rsidRDefault="007F7CE3" w:rsidP="008757DC">
      <w:pPr>
        <w:pStyle w:val="ab"/>
        <w:widowControl w:val="0"/>
        <w:numPr>
          <w:ilvl w:val="0"/>
          <w:numId w:val="68"/>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до десяти километров – в размере пятидесяти метров;</w:t>
      </w:r>
    </w:p>
    <w:p w:rsidR="007F7CE3" w:rsidRPr="004C56C9" w:rsidRDefault="007F7CE3" w:rsidP="008757DC">
      <w:pPr>
        <w:pStyle w:val="ab"/>
        <w:widowControl w:val="0"/>
        <w:numPr>
          <w:ilvl w:val="0"/>
          <w:numId w:val="68"/>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от десяти до пятидесяти километров – в размере ста метров;</w:t>
      </w:r>
    </w:p>
    <w:p w:rsidR="007F7CE3" w:rsidRPr="004C56C9" w:rsidRDefault="007F7CE3" w:rsidP="008757DC">
      <w:pPr>
        <w:pStyle w:val="ab"/>
        <w:widowControl w:val="0"/>
        <w:numPr>
          <w:ilvl w:val="0"/>
          <w:numId w:val="68"/>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от пятидесяти километров и более – в размере двухсот метров.</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w:t>
      </w:r>
      <w:proofErr w:type="gramStart"/>
      <w:r w:rsidRPr="007F7CE3">
        <w:rPr>
          <w:rFonts w:ascii="Times New Roman" w:eastAsia="Times New Roman" w:hAnsi="Times New Roman" w:cs="Times New Roman"/>
          <w:bCs/>
          <w:sz w:val="26"/>
          <w:szCs w:val="26"/>
          <w:lang w:eastAsia="ru-RU"/>
        </w:rPr>
        <w:t>водотоке</w:t>
      </w:r>
      <w:proofErr w:type="gramEnd"/>
      <w:r w:rsidRPr="007F7CE3">
        <w:rPr>
          <w:rFonts w:ascii="Times New Roman" w:eastAsia="Times New Roman" w:hAnsi="Times New Roman" w:cs="Times New Roman"/>
          <w:bCs/>
          <w:sz w:val="26"/>
          <w:szCs w:val="26"/>
          <w:lang w:eastAsia="ru-RU"/>
        </w:rPr>
        <w:t>, устанавливается равной ширине водоохранной зоны этого водотока.</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6. Водоохранные зоны магистральных или межхозяйственных каналов совпадают по ширине с полосами отводов таких каналов.</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7. Водоохранные зоны рек, их частей, помещенных в закрытые коллекторы, не устанавливаются.</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8. В границах водоохранных зон запрещаются:</w:t>
      </w:r>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использование сточных вод в целях регулирования плодородия почв;</w:t>
      </w:r>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 xml:space="preserve">осуществление </w:t>
      </w:r>
      <w:proofErr w:type="gramStart"/>
      <w:r w:rsidRPr="004C56C9">
        <w:rPr>
          <w:rFonts w:ascii="Times New Roman" w:eastAsia="Times New Roman" w:hAnsi="Times New Roman" w:cs="Times New Roman"/>
          <w:bCs/>
          <w:sz w:val="26"/>
          <w:szCs w:val="26"/>
          <w:lang w:eastAsia="ru-RU"/>
        </w:rPr>
        <w:t>авиационных</w:t>
      </w:r>
      <w:proofErr w:type="gramEnd"/>
      <w:r w:rsidRPr="004C56C9">
        <w:rPr>
          <w:rFonts w:ascii="Times New Roman" w:eastAsia="Times New Roman" w:hAnsi="Times New Roman" w:cs="Times New Roman"/>
          <w:bCs/>
          <w:sz w:val="26"/>
          <w:szCs w:val="26"/>
          <w:lang w:eastAsia="ru-RU"/>
        </w:rPr>
        <w:t xml:space="preserve"> мер по борьбе с вредными организмами;</w:t>
      </w:r>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4C56C9">
        <w:rPr>
          <w:rFonts w:ascii="Times New Roman" w:eastAsia="Times New Roman" w:hAnsi="Times New Roman" w:cs="Times New Roman"/>
          <w:bCs/>
          <w:sz w:val="26"/>
          <w:szCs w:val="26"/>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4C56C9">
        <w:rPr>
          <w:rFonts w:ascii="Times New Roman" w:eastAsia="Times New Roman" w:hAnsi="Times New Roman" w:cs="Times New Roman"/>
          <w:bCs/>
          <w:sz w:val="26"/>
          <w:szCs w:val="26"/>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размещение специализированных хранилищ пестицидов и агрохимикатов, применение пестицидов и агрохимикатов;</w:t>
      </w:r>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lastRenderedPageBreak/>
        <w:t>сброс сточных, в том числе дренажных, вод;</w:t>
      </w:r>
    </w:p>
    <w:p w:rsidR="007F7CE3" w:rsidRPr="004C56C9" w:rsidRDefault="007F7CE3" w:rsidP="008757DC">
      <w:pPr>
        <w:pStyle w:val="ab"/>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4C56C9">
        <w:rPr>
          <w:rFonts w:ascii="Times New Roman" w:eastAsia="Times New Roman" w:hAnsi="Times New Roman" w:cs="Times New Roman"/>
          <w:bCs/>
          <w:sz w:val="26"/>
          <w:szCs w:val="26"/>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21.02.1992 № 2395-1 «О недрах»).</w:t>
      </w:r>
      <w:proofErr w:type="gramEnd"/>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9.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F7CE3" w:rsidRPr="004C56C9" w:rsidRDefault="007F7CE3" w:rsidP="008757DC">
      <w:pPr>
        <w:pStyle w:val="ab"/>
        <w:widowControl w:val="0"/>
        <w:numPr>
          <w:ilvl w:val="0"/>
          <w:numId w:val="70"/>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централизованные системы водоотведения (канализации), централизованные ливневые системы водоотведения;</w:t>
      </w:r>
    </w:p>
    <w:p w:rsidR="007F7CE3" w:rsidRPr="004C56C9" w:rsidRDefault="007F7CE3" w:rsidP="008757DC">
      <w:pPr>
        <w:pStyle w:val="ab"/>
        <w:widowControl w:val="0"/>
        <w:numPr>
          <w:ilvl w:val="0"/>
          <w:numId w:val="70"/>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F7CE3" w:rsidRPr="004C56C9" w:rsidRDefault="007F7CE3" w:rsidP="008757DC">
      <w:pPr>
        <w:pStyle w:val="ab"/>
        <w:widowControl w:val="0"/>
        <w:numPr>
          <w:ilvl w:val="0"/>
          <w:numId w:val="70"/>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F7CE3" w:rsidRPr="004C56C9" w:rsidRDefault="007F7CE3" w:rsidP="008757DC">
      <w:pPr>
        <w:pStyle w:val="ab"/>
        <w:widowControl w:val="0"/>
        <w:numPr>
          <w:ilvl w:val="0"/>
          <w:numId w:val="70"/>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CE3" w:rsidRPr="004C56C9" w:rsidRDefault="007F7CE3" w:rsidP="008757DC">
      <w:pPr>
        <w:pStyle w:val="ab"/>
        <w:widowControl w:val="0"/>
        <w:numPr>
          <w:ilvl w:val="0"/>
          <w:numId w:val="70"/>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10. </w:t>
      </w:r>
      <w:proofErr w:type="gramStart"/>
      <w:r w:rsidRPr="007F7CE3">
        <w:rPr>
          <w:rFonts w:ascii="Times New Roman" w:hAnsi="Times New Roman" w:cs="Times New Roman"/>
          <w:sz w:val="26"/>
          <w:szCs w:val="26"/>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7F7CE3" w:rsidRPr="007F7CE3" w:rsidRDefault="007F7CE3" w:rsidP="004C56C9">
      <w:pPr>
        <w:keepNext/>
        <w:keepLines/>
        <w:spacing w:before="120" w:after="120" w:line="240" w:lineRule="auto"/>
        <w:outlineLvl w:val="2"/>
        <w:rPr>
          <w:rFonts w:ascii="Times New Roman" w:eastAsia="Times New Roman" w:hAnsi="Times New Roman" w:cs="Times New Roman"/>
          <w:b/>
          <w:sz w:val="26"/>
          <w:szCs w:val="26"/>
          <w:lang w:eastAsia="ru-RU"/>
        </w:rPr>
      </w:pPr>
      <w:bookmarkStart w:id="70" w:name="_Toc135909810"/>
      <w:bookmarkStart w:id="71" w:name="_Toc140756881"/>
      <w:r w:rsidRPr="007F7CE3">
        <w:rPr>
          <w:rFonts w:ascii="Times New Roman" w:eastAsia="Times New Roman" w:hAnsi="Times New Roman" w:cs="Times New Roman"/>
          <w:b/>
          <w:sz w:val="26"/>
          <w:szCs w:val="26"/>
          <w:lang w:eastAsia="ru-RU"/>
        </w:rPr>
        <w:lastRenderedPageBreak/>
        <w:t>Статья 4</w:t>
      </w:r>
      <w:r w:rsidR="004C56C9">
        <w:rPr>
          <w:rFonts w:ascii="Times New Roman" w:eastAsia="Times New Roman" w:hAnsi="Times New Roman" w:cs="Times New Roman"/>
          <w:b/>
          <w:sz w:val="26"/>
          <w:szCs w:val="26"/>
          <w:lang w:eastAsia="ru-RU"/>
        </w:rPr>
        <w:t>4</w:t>
      </w:r>
      <w:r w:rsidRPr="007F7CE3">
        <w:rPr>
          <w:rFonts w:ascii="Times New Roman" w:eastAsia="Times New Roman" w:hAnsi="Times New Roman" w:cs="Times New Roman"/>
          <w:b/>
          <w:sz w:val="26"/>
          <w:szCs w:val="26"/>
          <w:lang w:eastAsia="ru-RU"/>
        </w:rPr>
        <w:t>.</w:t>
      </w:r>
      <w:r w:rsidR="005B654A">
        <w:rPr>
          <w:rFonts w:ascii="Times New Roman" w:eastAsia="Times New Roman" w:hAnsi="Times New Roman" w:cs="Times New Roman"/>
          <w:b/>
          <w:sz w:val="26"/>
          <w:szCs w:val="26"/>
          <w:lang w:eastAsia="ru-RU"/>
        </w:rPr>
        <w:t>8</w:t>
      </w:r>
      <w:r w:rsidRPr="007F7CE3">
        <w:rPr>
          <w:rFonts w:ascii="Times New Roman" w:eastAsia="Times New Roman" w:hAnsi="Times New Roman" w:cs="Times New Roman"/>
          <w:b/>
          <w:sz w:val="26"/>
          <w:szCs w:val="26"/>
          <w:lang w:eastAsia="ru-RU"/>
        </w:rPr>
        <w:t>. Прибрежная защитная полоса</w:t>
      </w:r>
      <w:bookmarkEnd w:id="70"/>
      <w:bookmarkEnd w:id="71"/>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w:t>
      </w:r>
      <w:proofErr w:type="gramStart"/>
      <w:r w:rsidRPr="007F7CE3">
        <w:rPr>
          <w:rFonts w:ascii="Times New Roman" w:eastAsia="Times New Roman" w:hAnsi="Times New Roman" w:cs="Times New Roman"/>
          <w:bCs/>
          <w:sz w:val="26"/>
          <w:szCs w:val="26"/>
          <w:lang w:eastAsia="ru-RU"/>
        </w:rPr>
        <w:t>территориях</w:t>
      </w:r>
      <w:proofErr w:type="gramEnd"/>
      <w:r w:rsidRPr="007F7CE3">
        <w:rPr>
          <w:rFonts w:ascii="Times New Roman" w:eastAsia="Times New Roman" w:hAnsi="Times New Roman" w:cs="Times New Roman"/>
          <w:bCs/>
          <w:sz w:val="26"/>
          <w:szCs w:val="26"/>
          <w:lang w:eastAsia="ru-RU"/>
        </w:rPr>
        <w:t xml:space="preserve">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 xml:space="preserve">В границах прибрежных защитных полос наряду с </w:t>
      </w:r>
      <w:proofErr w:type="gramStart"/>
      <w:r w:rsidRPr="007F7CE3">
        <w:rPr>
          <w:rFonts w:ascii="Times New Roman" w:eastAsia="Times New Roman" w:hAnsi="Times New Roman" w:cs="Times New Roman"/>
          <w:bCs/>
          <w:sz w:val="26"/>
          <w:szCs w:val="26"/>
          <w:lang w:eastAsia="ru-RU"/>
        </w:rPr>
        <w:t>ограничениями</w:t>
      </w:r>
      <w:proofErr w:type="gramEnd"/>
      <w:r w:rsidRPr="007F7CE3">
        <w:rPr>
          <w:rFonts w:ascii="Times New Roman" w:eastAsia="Times New Roman" w:hAnsi="Times New Roman" w:cs="Times New Roman"/>
          <w:bCs/>
          <w:sz w:val="26"/>
          <w:szCs w:val="26"/>
          <w:lang w:eastAsia="ru-RU"/>
        </w:rPr>
        <w:t xml:space="preserve"> установленными в границах водоохранных зон запрещаются:</w:t>
      </w:r>
    </w:p>
    <w:p w:rsidR="007F7CE3" w:rsidRPr="004C56C9" w:rsidRDefault="007F7CE3" w:rsidP="008757DC">
      <w:pPr>
        <w:pStyle w:val="ab"/>
        <w:widowControl w:val="0"/>
        <w:numPr>
          <w:ilvl w:val="0"/>
          <w:numId w:val="71"/>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распашка земель;</w:t>
      </w:r>
    </w:p>
    <w:p w:rsidR="007F7CE3" w:rsidRPr="004C56C9" w:rsidRDefault="007F7CE3" w:rsidP="008757DC">
      <w:pPr>
        <w:pStyle w:val="ab"/>
        <w:widowControl w:val="0"/>
        <w:numPr>
          <w:ilvl w:val="0"/>
          <w:numId w:val="71"/>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размещение отвалов размываемых грунтов;</w:t>
      </w:r>
    </w:p>
    <w:p w:rsidR="007F7CE3" w:rsidRPr="004C56C9" w:rsidRDefault="007F7CE3" w:rsidP="008757DC">
      <w:pPr>
        <w:pStyle w:val="ab"/>
        <w:widowControl w:val="0"/>
        <w:numPr>
          <w:ilvl w:val="0"/>
          <w:numId w:val="71"/>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выпас сельскохозяйственных животных и организация для них летних лагерей, ванн.</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1" w:history="1">
        <w:r w:rsidRPr="007F7CE3">
          <w:rPr>
            <w:rFonts w:ascii="Times New Roman" w:eastAsia="Times New Roman" w:hAnsi="Times New Roman" w:cs="Times New Roman"/>
            <w:sz w:val="26"/>
            <w:szCs w:val="26"/>
            <w:lang w:eastAsia="ru-RU"/>
          </w:rPr>
          <w:t>порядке</w:t>
        </w:r>
      </w:hyperlink>
      <w:r w:rsidRPr="007F7CE3">
        <w:rPr>
          <w:rFonts w:ascii="Times New Roman" w:eastAsia="Times New Roman" w:hAnsi="Times New Roman" w:cs="Times New Roman"/>
          <w:sz w:val="26"/>
          <w:szCs w:val="26"/>
          <w:lang w:eastAsia="ru-RU"/>
        </w:rPr>
        <w:t>, установленном Правительством Российской Федерации.</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Установление границ осуществляется:</w:t>
      </w:r>
    </w:p>
    <w:p w:rsidR="007F7CE3" w:rsidRPr="004C56C9" w:rsidRDefault="007F7CE3" w:rsidP="008757DC">
      <w:pPr>
        <w:pStyle w:val="ab"/>
        <w:widowControl w:val="0"/>
        <w:numPr>
          <w:ilvl w:val="0"/>
          <w:numId w:val="72"/>
        </w:num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4C56C9">
        <w:rPr>
          <w:rFonts w:ascii="Times New Roman" w:eastAsia="Times New Roman" w:hAnsi="Times New Roman" w:cs="Times New Roman"/>
          <w:sz w:val="26"/>
          <w:szCs w:val="26"/>
          <w:lang w:eastAsia="ru-RU"/>
        </w:rPr>
        <w:t xml:space="preserve">органами государственной власти субъектов Российской Федерации </w:t>
      </w:r>
      <w:r w:rsidR="004C56C9" w:rsidRPr="004C56C9">
        <w:rPr>
          <w:rFonts w:ascii="Times New Roman" w:eastAsia="Times New Roman" w:hAnsi="Times New Roman" w:cs="Times New Roman"/>
          <w:sz w:val="26"/>
          <w:szCs w:val="26"/>
          <w:lang w:eastAsia="ru-RU"/>
        </w:rPr>
        <w:t>–</w:t>
      </w:r>
      <w:r w:rsidRPr="004C56C9">
        <w:rPr>
          <w:rFonts w:ascii="Times New Roman" w:eastAsia="Times New Roman" w:hAnsi="Times New Roman" w:cs="Times New Roman"/>
          <w:sz w:val="26"/>
          <w:szCs w:val="26"/>
          <w:lang w:eastAsia="ru-RU"/>
        </w:rPr>
        <w:t xml:space="preserve"> при</w:t>
      </w:r>
      <w:r w:rsidR="004C56C9" w:rsidRPr="004C56C9">
        <w:rPr>
          <w:rFonts w:ascii="Times New Roman" w:eastAsia="Times New Roman" w:hAnsi="Times New Roman" w:cs="Times New Roman"/>
          <w:sz w:val="26"/>
          <w:szCs w:val="26"/>
          <w:lang w:eastAsia="ru-RU"/>
        </w:rPr>
        <w:t xml:space="preserve"> </w:t>
      </w:r>
      <w:r w:rsidRPr="004C56C9">
        <w:rPr>
          <w:rFonts w:ascii="Times New Roman" w:eastAsia="Times New Roman" w:hAnsi="Times New Roman" w:cs="Times New Roman"/>
          <w:sz w:val="26"/>
          <w:szCs w:val="26"/>
          <w:lang w:eastAsia="ru-RU"/>
        </w:rPr>
        <w:t>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w:t>
      </w:r>
      <w:proofErr w:type="gramEnd"/>
      <w:r w:rsidRPr="004C56C9">
        <w:rPr>
          <w:rFonts w:ascii="Times New Roman" w:eastAsia="Times New Roman" w:hAnsi="Times New Roman" w:cs="Times New Roman"/>
          <w:sz w:val="26"/>
          <w:szCs w:val="26"/>
          <w:lang w:eastAsia="ru-RU"/>
        </w:rPr>
        <w:t xml:space="preserve"> субъектов Российской Федерации, в соответствии с перечнем таких водоемов, установленным Правительством Российской Федерации;</w:t>
      </w:r>
    </w:p>
    <w:p w:rsidR="007F7CE3" w:rsidRPr="004C56C9" w:rsidRDefault="007F7CE3" w:rsidP="008757DC">
      <w:pPr>
        <w:pStyle w:val="ab"/>
        <w:widowControl w:val="0"/>
        <w:numPr>
          <w:ilvl w:val="0"/>
          <w:numId w:val="72"/>
        </w:num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4C56C9">
        <w:rPr>
          <w:rFonts w:ascii="Times New Roman" w:eastAsia="Times New Roman" w:hAnsi="Times New Roman" w:cs="Times New Roman"/>
          <w:sz w:val="26"/>
          <w:szCs w:val="26"/>
          <w:lang w:eastAsia="ru-RU"/>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roofErr w:type="gramEnd"/>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В целях установления границ органы государственной власти обеспечивают:</w:t>
      </w:r>
    </w:p>
    <w:p w:rsidR="007F7CE3" w:rsidRPr="004C56C9" w:rsidRDefault="007F7CE3" w:rsidP="008757DC">
      <w:pPr>
        <w:pStyle w:val="ab"/>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56C9">
        <w:rPr>
          <w:rFonts w:ascii="Times New Roman" w:eastAsia="Times New Roman" w:hAnsi="Times New Roman" w:cs="Times New Roman"/>
          <w:sz w:val="26"/>
          <w:szCs w:val="26"/>
          <w:lang w:eastAsia="ru-RU"/>
        </w:rPr>
        <w:t xml:space="preserve">определение ширины водоохраной зоны и ширины прибрежной защитной </w:t>
      </w:r>
      <w:r w:rsidRPr="004C56C9">
        <w:rPr>
          <w:rFonts w:ascii="Times New Roman" w:eastAsia="Times New Roman" w:hAnsi="Times New Roman" w:cs="Times New Roman"/>
          <w:sz w:val="26"/>
          <w:szCs w:val="26"/>
          <w:lang w:eastAsia="ru-RU"/>
        </w:rPr>
        <w:lastRenderedPageBreak/>
        <w:t>полосы для каждого водного объекта в соответствии со статьей 65 Водного кодекса Российской Федерации;</w:t>
      </w:r>
    </w:p>
    <w:p w:rsidR="007F7CE3" w:rsidRPr="004C56C9" w:rsidRDefault="007F7CE3" w:rsidP="008757DC">
      <w:pPr>
        <w:pStyle w:val="ab"/>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56C9">
        <w:rPr>
          <w:rFonts w:ascii="Times New Roman" w:eastAsia="Times New Roman" w:hAnsi="Times New Roman" w:cs="Times New Roman"/>
          <w:sz w:val="26"/>
          <w:szCs w:val="26"/>
          <w:lang w:eastAsia="ru-RU"/>
        </w:rPr>
        <w:t xml:space="preserve">описание границ водоохранных зон и границ прибрежных защитных полос </w:t>
      </w:r>
      <w:proofErr w:type="gramStart"/>
      <w:r w:rsidRPr="004C56C9">
        <w:rPr>
          <w:rFonts w:ascii="Times New Roman" w:eastAsia="Times New Roman" w:hAnsi="Times New Roman" w:cs="Times New Roman"/>
          <w:sz w:val="26"/>
          <w:szCs w:val="26"/>
          <w:lang w:eastAsia="ru-RU"/>
        </w:rPr>
        <w:t>водного</w:t>
      </w:r>
      <w:proofErr w:type="gramEnd"/>
      <w:r w:rsidRPr="004C56C9">
        <w:rPr>
          <w:rFonts w:ascii="Times New Roman" w:eastAsia="Times New Roman" w:hAnsi="Times New Roman" w:cs="Times New Roman"/>
          <w:sz w:val="26"/>
          <w:szCs w:val="26"/>
          <w:lang w:eastAsia="ru-RU"/>
        </w:rPr>
        <w:t xml:space="preserve"> объекта, их координат и опорных точек;</w:t>
      </w:r>
    </w:p>
    <w:p w:rsidR="007F7CE3" w:rsidRPr="004C56C9" w:rsidRDefault="007F7CE3" w:rsidP="008757DC">
      <w:pPr>
        <w:pStyle w:val="ab"/>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56C9">
        <w:rPr>
          <w:rFonts w:ascii="Times New Roman" w:eastAsia="Times New Roman" w:hAnsi="Times New Roman" w:cs="Times New Roman"/>
          <w:sz w:val="26"/>
          <w:szCs w:val="26"/>
          <w:lang w:eastAsia="ru-RU"/>
        </w:rPr>
        <w:t xml:space="preserve">отображение границ водоохранных зон и границ прибрежных защитных полос водных объектов на картографических </w:t>
      </w:r>
      <w:proofErr w:type="gramStart"/>
      <w:r w:rsidRPr="004C56C9">
        <w:rPr>
          <w:rFonts w:ascii="Times New Roman" w:eastAsia="Times New Roman" w:hAnsi="Times New Roman" w:cs="Times New Roman"/>
          <w:sz w:val="26"/>
          <w:szCs w:val="26"/>
          <w:lang w:eastAsia="ru-RU"/>
        </w:rPr>
        <w:t>материалах</w:t>
      </w:r>
      <w:proofErr w:type="gramEnd"/>
      <w:r w:rsidRPr="004C56C9">
        <w:rPr>
          <w:rFonts w:ascii="Times New Roman" w:eastAsia="Times New Roman" w:hAnsi="Times New Roman" w:cs="Times New Roman"/>
          <w:sz w:val="26"/>
          <w:szCs w:val="26"/>
          <w:lang w:eastAsia="ru-RU"/>
        </w:rPr>
        <w:t>;</w:t>
      </w:r>
    </w:p>
    <w:p w:rsidR="007F7CE3" w:rsidRPr="004C56C9" w:rsidRDefault="007F7CE3" w:rsidP="008757DC">
      <w:pPr>
        <w:pStyle w:val="ab"/>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56C9">
        <w:rPr>
          <w:rFonts w:ascii="Times New Roman" w:eastAsia="Times New Roman" w:hAnsi="Times New Roman" w:cs="Times New Roman"/>
          <w:sz w:val="26"/>
          <w:szCs w:val="26"/>
          <w:lang w:eastAsia="ru-RU"/>
        </w:rPr>
        <w:t>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 xml:space="preserve">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w:t>
      </w:r>
      <w:proofErr w:type="gramStart"/>
      <w:r w:rsidRPr="007F7CE3">
        <w:rPr>
          <w:rFonts w:ascii="Times New Roman" w:eastAsia="Times New Roman" w:hAnsi="Times New Roman" w:cs="Times New Roman"/>
          <w:sz w:val="26"/>
          <w:szCs w:val="26"/>
          <w:lang w:eastAsia="ru-RU"/>
        </w:rPr>
        <w:t>федеральный</w:t>
      </w:r>
      <w:proofErr w:type="gramEnd"/>
      <w:r w:rsidRPr="007F7CE3">
        <w:rPr>
          <w:rFonts w:ascii="Times New Roman" w:eastAsia="Times New Roman" w:hAnsi="Times New Roman" w:cs="Times New Roman"/>
          <w:sz w:val="26"/>
          <w:szCs w:val="26"/>
          <w:lang w:eastAsia="ru-RU"/>
        </w:rPr>
        <w:t xml:space="preserve">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 xml:space="preserve">Границы водоохранных зон и границы прибрежных защитных полос водных объектов считаются установленными </w:t>
      </w:r>
      <w:proofErr w:type="gramStart"/>
      <w:r w:rsidRPr="007F7CE3">
        <w:rPr>
          <w:rFonts w:ascii="Times New Roman" w:eastAsia="Times New Roman" w:hAnsi="Times New Roman" w:cs="Times New Roman"/>
          <w:sz w:val="26"/>
          <w:szCs w:val="26"/>
          <w:lang w:eastAsia="ru-RU"/>
        </w:rPr>
        <w:t>с даты внесения</w:t>
      </w:r>
      <w:proofErr w:type="gramEnd"/>
      <w:r w:rsidRPr="007F7CE3">
        <w:rPr>
          <w:rFonts w:ascii="Times New Roman" w:eastAsia="Times New Roman" w:hAnsi="Times New Roman" w:cs="Times New Roman"/>
          <w:sz w:val="26"/>
          <w:szCs w:val="26"/>
          <w:lang w:eastAsia="ru-RU"/>
        </w:rPr>
        <w:t xml:space="preserve"> сведений о них в государственный кадастр недвижимости.</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rsidR="007F7CE3" w:rsidRPr="007F7CE3" w:rsidRDefault="007F7CE3" w:rsidP="007F7CE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F7CE3">
        <w:rPr>
          <w:rFonts w:ascii="Times New Roman" w:eastAsia="Times New Roman" w:hAnsi="Times New Roman" w:cs="Times New Roman"/>
          <w:sz w:val="26"/>
          <w:szCs w:val="26"/>
          <w:lang w:eastAsia="ru-RU"/>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roofErr w:type="gramEnd"/>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rsidR="007F7CE3" w:rsidRPr="007F7CE3" w:rsidRDefault="007F7CE3" w:rsidP="004C56C9">
      <w:pPr>
        <w:keepNext/>
        <w:keepLines/>
        <w:spacing w:before="120" w:after="120" w:line="240" w:lineRule="auto"/>
        <w:outlineLvl w:val="2"/>
        <w:rPr>
          <w:rFonts w:ascii="Times New Roman" w:eastAsia="Times New Roman" w:hAnsi="Times New Roman" w:cs="Times New Roman"/>
          <w:b/>
          <w:sz w:val="26"/>
          <w:szCs w:val="26"/>
          <w:lang w:eastAsia="ru-RU"/>
        </w:rPr>
      </w:pPr>
      <w:bookmarkStart w:id="72" w:name="_Toc135909811"/>
      <w:bookmarkStart w:id="73" w:name="_Toc140756882"/>
      <w:r w:rsidRPr="007F7CE3">
        <w:rPr>
          <w:rFonts w:ascii="Times New Roman" w:eastAsia="Times New Roman" w:hAnsi="Times New Roman" w:cs="Times New Roman"/>
          <w:b/>
          <w:sz w:val="26"/>
          <w:szCs w:val="26"/>
          <w:lang w:eastAsia="ru-RU"/>
        </w:rPr>
        <w:t>Статья 4</w:t>
      </w:r>
      <w:r w:rsidR="004C56C9">
        <w:rPr>
          <w:rFonts w:ascii="Times New Roman" w:eastAsia="Times New Roman" w:hAnsi="Times New Roman" w:cs="Times New Roman"/>
          <w:b/>
          <w:sz w:val="26"/>
          <w:szCs w:val="26"/>
          <w:lang w:eastAsia="ru-RU"/>
        </w:rPr>
        <w:t>4</w:t>
      </w:r>
      <w:r w:rsidRPr="007F7CE3">
        <w:rPr>
          <w:rFonts w:ascii="Times New Roman" w:eastAsia="Times New Roman" w:hAnsi="Times New Roman" w:cs="Times New Roman"/>
          <w:b/>
          <w:sz w:val="26"/>
          <w:szCs w:val="26"/>
          <w:lang w:eastAsia="ru-RU"/>
        </w:rPr>
        <w:t>.</w:t>
      </w:r>
      <w:r w:rsidR="005B654A">
        <w:rPr>
          <w:rFonts w:ascii="Times New Roman" w:eastAsia="Times New Roman" w:hAnsi="Times New Roman" w:cs="Times New Roman"/>
          <w:b/>
          <w:sz w:val="26"/>
          <w:szCs w:val="26"/>
          <w:lang w:eastAsia="ru-RU"/>
        </w:rPr>
        <w:t>9</w:t>
      </w:r>
      <w:r w:rsidRPr="007F7CE3">
        <w:rPr>
          <w:rFonts w:ascii="Times New Roman" w:eastAsia="Times New Roman" w:hAnsi="Times New Roman" w:cs="Times New Roman"/>
          <w:b/>
          <w:sz w:val="26"/>
          <w:szCs w:val="26"/>
          <w:lang w:eastAsia="ru-RU"/>
        </w:rPr>
        <w:t>. З</w:t>
      </w:r>
      <w:r w:rsidRPr="007F7CE3">
        <w:rPr>
          <w:rFonts w:ascii="Times New Roman" w:eastAsia="Times New Roman" w:hAnsi="Times New Roman" w:cs="Times New Roman"/>
          <w:b/>
          <w:bCs/>
          <w:sz w:val="26"/>
          <w:szCs w:val="26"/>
          <w:lang w:eastAsia="ru-RU"/>
        </w:rPr>
        <w:t>оны санитарной охраны источников питьевого и хозяйственно-бытового водоснабжения</w:t>
      </w:r>
      <w:bookmarkEnd w:id="72"/>
      <w:bookmarkEnd w:id="73"/>
    </w:p>
    <w:p w:rsidR="007F7CE3" w:rsidRPr="007F7CE3" w:rsidRDefault="007F7CE3" w:rsidP="007F7CE3">
      <w:pPr>
        <w:shd w:val="clear" w:color="auto" w:fill="FFFFFF"/>
        <w:spacing w:after="0" w:line="240" w:lineRule="auto"/>
        <w:ind w:firstLine="709"/>
        <w:jc w:val="both"/>
        <w:rPr>
          <w:rFonts w:ascii="Times New Roman" w:eastAsia="Times New Roman" w:hAnsi="Times New Roman" w:cs="Times New Roman"/>
          <w:sz w:val="26"/>
          <w:szCs w:val="26"/>
          <w:lang w:eastAsia="ru-RU"/>
        </w:rPr>
      </w:pPr>
      <w:bookmarkStart w:id="74" w:name="i37825"/>
      <w:bookmarkEnd w:id="74"/>
      <w:r w:rsidRPr="007F7CE3">
        <w:rPr>
          <w:rFonts w:ascii="Times New Roman" w:eastAsia="Times New Roman" w:hAnsi="Times New Roman" w:cs="Times New Roman"/>
          <w:sz w:val="26"/>
          <w:szCs w:val="26"/>
          <w:lang w:eastAsia="ru-RU"/>
        </w:rPr>
        <w:t xml:space="preserve">1. Зона санитарной охраны (далее </w:t>
      </w:r>
      <w:r w:rsidR="004C56C9">
        <w:rPr>
          <w:rFonts w:ascii="Times New Roman" w:eastAsia="Times New Roman" w:hAnsi="Times New Roman" w:cs="Times New Roman"/>
          <w:sz w:val="26"/>
          <w:szCs w:val="26"/>
          <w:lang w:eastAsia="ru-RU"/>
        </w:rPr>
        <w:t>–</w:t>
      </w:r>
      <w:r w:rsidRPr="007F7CE3">
        <w:rPr>
          <w:rFonts w:ascii="Times New Roman" w:eastAsia="Times New Roman" w:hAnsi="Times New Roman" w:cs="Times New Roman"/>
          <w:sz w:val="26"/>
          <w:szCs w:val="26"/>
          <w:lang w:eastAsia="ru-RU"/>
        </w:rPr>
        <w:t xml:space="preserve"> ЗСО)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w:t>
      </w:r>
      <w:r w:rsidRPr="007F7CE3">
        <w:rPr>
          <w:rFonts w:ascii="Times New Roman" w:eastAsia="Times New Roman" w:hAnsi="Times New Roman" w:cs="Times New Roman"/>
          <w:sz w:val="26"/>
          <w:szCs w:val="26"/>
          <w:lang w:eastAsia="ru-RU"/>
        </w:rPr>
        <w:lastRenderedPageBreak/>
        <w:t>предназначенную для предупреждения загрязнения воды источников водоснабжения.</w:t>
      </w:r>
    </w:p>
    <w:p w:rsidR="007F7CE3" w:rsidRPr="007F7CE3" w:rsidRDefault="007F7CE3" w:rsidP="007F7CE3">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2. Санитарная охрана водоводов обеспечивается санитарно-защитной полосой.</w:t>
      </w:r>
    </w:p>
    <w:p w:rsidR="007F7CE3" w:rsidRPr="007F7CE3" w:rsidRDefault="007F7CE3" w:rsidP="007F7CE3">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3. 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7F7CE3" w:rsidRPr="007F7CE3" w:rsidRDefault="007F7CE3" w:rsidP="007F7CE3">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4. Границы поясов ЗСО источников водоснабжения определяются в соответствии с санитарными правилами и нормами СанПиН 2.1.4.1110-02 «Зоны санитарной охраны источников водоснабжения и водопроводов питьевого назначения».</w:t>
      </w:r>
    </w:p>
    <w:p w:rsidR="007F7CE3" w:rsidRPr="007F7CE3" w:rsidRDefault="007F7CE3" w:rsidP="007F7CE3">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F7CE3">
        <w:rPr>
          <w:rFonts w:ascii="Times New Roman" w:eastAsia="Times New Roman" w:hAnsi="Times New Roman" w:cs="Times New Roman"/>
          <w:sz w:val="26"/>
          <w:szCs w:val="26"/>
          <w:lang w:eastAsia="ru-RU"/>
        </w:rPr>
        <w:t>5. Размещение открытых и закрытых стоянок не допускается в первом, втором, третьем поясах ЗСО водозаборов хозяйственно-питьевого назначения.</w:t>
      </w:r>
    </w:p>
    <w:p w:rsidR="007F7CE3" w:rsidRPr="007F7CE3" w:rsidRDefault="007F7CE3" w:rsidP="004C56C9">
      <w:pPr>
        <w:keepNext/>
        <w:keepLines/>
        <w:spacing w:before="120" w:after="120" w:line="240" w:lineRule="auto"/>
        <w:outlineLvl w:val="2"/>
        <w:rPr>
          <w:rFonts w:ascii="Times New Roman" w:eastAsiaTheme="majorEastAsia" w:hAnsi="Times New Roman" w:cs="Times New Roman"/>
          <w:b/>
          <w:bCs/>
          <w:sz w:val="26"/>
          <w:szCs w:val="26"/>
        </w:rPr>
      </w:pPr>
      <w:bookmarkStart w:id="75" w:name="_Toc135909812"/>
      <w:bookmarkStart w:id="76" w:name="_Toc140756883"/>
      <w:r w:rsidRPr="007F7CE3">
        <w:rPr>
          <w:rFonts w:ascii="Times New Roman" w:eastAsiaTheme="majorEastAsia" w:hAnsi="Times New Roman" w:cs="Times New Roman"/>
          <w:b/>
          <w:bCs/>
          <w:iCs/>
          <w:sz w:val="26"/>
          <w:szCs w:val="26"/>
        </w:rPr>
        <w:t>Статья 4</w:t>
      </w:r>
      <w:r w:rsidR="004C56C9">
        <w:rPr>
          <w:rFonts w:ascii="Times New Roman" w:eastAsiaTheme="majorEastAsia" w:hAnsi="Times New Roman" w:cs="Times New Roman"/>
          <w:b/>
          <w:bCs/>
          <w:iCs/>
          <w:sz w:val="26"/>
          <w:szCs w:val="26"/>
        </w:rPr>
        <w:t>4</w:t>
      </w:r>
      <w:r w:rsidRPr="007F7CE3">
        <w:rPr>
          <w:rFonts w:ascii="Times New Roman" w:eastAsiaTheme="majorEastAsia" w:hAnsi="Times New Roman" w:cs="Times New Roman"/>
          <w:b/>
          <w:bCs/>
          <w:iCs/>
          <w:sz w:val="26"/>
          <w:szCs w:val="26"/>
        </w:rPr>
        <w:t>.1</w:t>
      </w:r>
      <w:r w:rsidR="005B654A">
        <w:rPr>
          <w:rFonts w:ascii="Times New Roman" w:eastAsiaTheme="majorEastAsia" w:hAnsi="Times New Roman" w:cs="Times New Roman"/>
          <w:b/>
          <w:bCs/>
          <w:iCs/>
          <w:sz w:val="26"/>
          <w:szCs w:val="26"/>
        </w:rPr>
        <w:t>0</w:t>
      </w:r>
      <w:r w:rsidRPr="007F7CE3">
        <w:rPr>
          <w:rFonts w:ascii="Times New Roman" w:eastAsiaTheme="majorEastAsia" w:hAnsi="Times New Roman" w:cs="Times New Roman"/>
          <w:b/>
          <w:bCs/>
          <w:iCs/>
          <w:sz w:val="26"/>
          <w:szCs w:val="26"/>
        </w:rPr>
        <w:t>. Зоны затопления и подтопления</w:t>
      </w:r>
      <w:bookmarkEnd w:id="75"/>
      <w:bookmarkEnd w:id="76"/>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1.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4225E8"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2. </w:t>
      </w:r>
      <w:proofErr w:type="gramStart"/>
      <w:r w:rsidRPr="007F7CE3">
        <w:rPr>
          <w:rFonts w:ascii="Times New Roman" w:eastAsia="Times New Roman" w:hAnsi="Times New Roman" w:cs="Times New Roman"/>
          <w:bCs/>
          <w:sz w:val="26"/>
          <w:szCs w:val="26"/>
          <w:lang w:eastAsia="ru-RU"/>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w:t>
      </w:r>
      <w:proofErr w:type="gramEnd"/>
      <w:r w:rsidRPr="007F7CE3">
        <w:rPr>
          <w:rFonts w:ascii="Times New Roman" w:eastAsia="Times New Roman" w:hAnsi="Times New Roman" w:cs="Times New Roman"/>
          <w:bCs/>
          <w:sz w:val="26"/>
          <w:szCs w:val="26"/>
          <w:lang w:eastAsia="ru-RU"/>
        </w:rPr>
        <w:t xml:space="preserve"> координат, установленной для ведения Единого государственного реестра недвижимости. 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rsidR="007F7CE3" w:rsidRPr="007F7CE3" w:rsidRDefault="007F7CE3" w:rsidP="007F7CE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3.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F7CE3" w:rsidRPr="004C56C9" w:rsidRDefault="007F7CE3" w:rsidP="008757DC">
      <w:pPr>
        <w:pStyle w:val="ab"/>
        <w:widowControl w:val="0"/>
        <w:numPr>
          <w:ilvl w:val="0"/>
          <w:numId w:val="74"/>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F7CE3" w:rsidRPr="004C56C9" w:rsidRDefault="007F7CE3" w:rsidP="008757DC">
      <w:pPr>
        <w:pStyle w:val="ab"/>
        <w:widowControl w:val="0"/>
        <w:numPr>
          <w:ilvl w:val="0"/>
          <w:numId w:val="74"/>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использование сточных вод в целях регулирования плодородия почв;</w:t>
      </w:r>
    </w:p>
    <w:p w:rsidR="007F7CE3" w:rsidRPr="004C56C9" w:rsidRDefault="007F7CE3" w:rsidP="008757DC">
      <w:pPr>
        <w:pStyle w:val="ab"/>
        <w:widowControl w:val="0"/>
        <w:numPr>
          <w:ilvl w:val="0"/>
          <w:numId w:val="74"/>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F7CE3" w:rsidRPr="004C56C9" w:rsidRDefault="007F7CE3" w:rsidP="008757DC">
      <w:pPr>
        <w:pStyle w:val="ab"/>
        <w:widowControl w:val="0"/>
        <w:numPr>
          <w:ilvl w:val="0"/>
          <w:numId w:val="74"/>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 xml:space="preserve">осуществление </w:t>
      </w:r>
      <w:proofErr w:type="gramStart"/>
      <w:r w:rsidRPr="004C56C9">
        <w:rPr>
          <w:rFonts w:ascii="Times New Roman" w:eastAsia="Times New Roman" w:hAnsi="Times New Roman" w:cs="Times New Roman"/>
          <w:bCs/>
          <w:sz w:val="26"/>
          <w:szCs w:val="26"/>
          <w:lang w:eastAsia="ru-RU"/>
        </w:rPr>
        <w:t>авиационных</w:t>
      </w:r>
      <w:proofErr w:type="gramEnd"/>
      <w:r w:rsidRPr="004C56C9">
        <w:rPr>
          <w:rFonts w:ascii="Times New Roman" w:eastAsia="Times New Roman" w:hAnsi="Times New Roman" w:cs="Times New Roman"/>
          <w:bCs/>
          <w:sz w:val="26"/>
          <w:szCs w:val="26"/>
          <w:lang w:eastAsia="ru-RU"/>
        </w:rPr>
        <w:t xml:space="preserve"> мер по борьбе с вредными организмами.</w:t>
      </w:r>
    </w:p>
    <w:p w:rsidR="007F7CE3" w:rsidRPr="007F7CE3" w:rsidRDefault="007F7CE3" w:rsidP="007F7CE3">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4. Зоны затопления устанавливаются в отношении:</w:t>
      </w:r>
    </w:p>
    <w:p w:rsidR="007F7CE3" w:rsidRPr="004C56C9" w:rsidRDefault="007F7CE3" w:rsidP="008757DC">
      <w:pPr>
        <w:pStyle w:val="ab"/>
        <w:widowControl w:val="0"/>
        <w:numPr>
          <w:ilvl w:val="0"/>
          <w:numId w:val="75"/>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4C56C9">
        <w:rPr>
          <w:rFonts w:ascii="Times New Roman" w:eastAsia="Times New Roman" w:hAnsi="Times New Roman" w:cs="Times New Roman"/>
          <w:bCs/>
          <w:sz w:val="26"/>
          <w:szCs w:val="26"/>
          <w:lang w:eastAsia="ru-RU"/>
        </w:rPr>
        <w:t xml:space="preserve">территорий, которые прилегают к незарегулированным водотокам, </w:t>
      </w:r>
      <w:r w:rsidRPr="004C56C9">
        <w:rPr>
          <w:rFonts w:ascii="Times New Roman" w:eastAsia="Times New Roman" w:hAnsi="Times New Roman" w:cs="Times New Roman"/>
          <w:bCs/>
          <w:sz w:val="26"/>
          <w:szCs w:val="26"/>
          <w:lang w:eastAsia="ru-RU"/>
        </w:rPr>
        <w:lastRenderedPageBreak/>
        <w:t>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7F7CE3" w:rsidRPr="004C56C9" w:rsidRDefault="007F7CE3" w:rsidP="008757DC">
      <w:pPr>
        <w:pStyle w:val="ab"/>
        <w:widowControl w:val="0"/>
        <w:numPr>
          <w:ilvl w:val="0"/>
          <w:numId w:val="75"/>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территорий, прилегающих к устьевым участкам водотоков, затапливаемых в результате нагонных явлений расчетной обеспеченности;</w:t>
      </w:r>
    </w:p>
    <w:p w:rsidR="007F7CE3" w:rsidRPr="004C56C9" w:rsidRDefault="007F7CE3" w:rsidP="008757DC">
      <w:pPr>
        <w:pStyle w:val="ab"/>
        <w:widowControl w:val="0"/>
        <w:numPr>
          <w:ilvl w:val="0"/>
          <w:numId w:val="75"/>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 xml:space="preserve">территорий, прилегающих к естественным водоемам, затапливаемых при </w:t>
      </w:r>
      <w:proofErr w:type="gramStart"/>
      <w:r w:rsidRPr="004C56C9">
        <w:rPr>
          <w:rFonts w:ascii="Times New Roman" w:eastAsia="Times New Roman" w:hAnsi="Times New Roman" w:cs="Times New Roman"/>
          <w:bCs/>
          <w:sz w:val="26"/>
          <w:szCs w:val="26"/>
          <w:lang w:eastAsia="ru-RU"/>
        </w:rPr>
        <w:t>уровнях</w:t>
      </w:r>
      <w:proofErr w:type="gramEnd"/>
      <w:r w:rsidRPr="004C56C9">
        <w:rPr>
          <w:rFonts w:ascii="Times New Roman" w:eastAsia="Times New Roman" w:hAnsi="Times New Roman" w:cs="Times New Roman"/>
          <w:bCs/>
          <w:sz w:val="26"/>
          <w:szCs w:val="26"/>
          <w:lang w:eastAsia="ru-RU"/>
        </w:rPr>
        <w:t xml:space="preserve"> воды однопроцентной обеспеченности;</w:t>
      </w:r>
    </w:p>
    <w:p w:rsidR="007F7CE3" w:rsidRPr="004C56C9" w:rsidRDefault="007F7CE3" w:rsidP="008757DC">
      <w:pPr>
        <w:pStyle w:val="ab"/>
        <w:widowControl w:val="0"/>
        <w:numPr>
          <w:ilvl w:val="0"/>
          <w:numId w:val="75"/>
        </w:numPr>
        <w:overflowPunct w:val="0"/>
        <w:autoSpaceDE w:val="0"/>
        <w:autoSpaceDN w:val="0"/>
        <w:adjustRightInd w:val="0"/>
        <w:spacing w:after="0" w:line="240" w:lineRule="auto"/>
        <w:ind w:right="-143"/>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 xml:space="preserve">территорий, прилегающих к водохранилищам, затапливаемых при </w:t>
      </w:r>
      <w:proofErr w:type="gramStart"/>
      <w:r w:rsidRPr="004C56C9">
        <w:rPr>
          <w:rFonts w:ascii="Times New Roman" w:eastAsia="Times New Roman" w:hAnsi="Times New Roman" w:cs="Times New Roman"/>
          <w:bCs/>
          <w:sz w:val="26"/>
          <w:szCs w:val="26"/>
          <w:lang w:eastAsia="ru-RU"/>
        </w:rPr>
        <w:t>уровнях</w:t>
      </w:r>
      <w:proofErr w:type="gramEnd"/>
      <w:r w:rsidRPr="004C56C9">
        <w:rPr>
          <w:rFonts w:ascii="Times New Roman" w:eastAsia="Times New Roman" w:hAnsi="Times New Roman" w:cs="Times New Roman"/>
          <w:bCs/>
          <w:sz w:val="26"/>
          <w:szCs w:val="26"/>
          <w:lang w:eastAsia="ru-RU"/>
        </w:rPr>
        <w:t xml:space="preserve"> воды, соответствующих форсированному подпорному уровню воды водохранилища;</w:t>
      </w:r>
    </w:p>
    <w:p w:rsidR="007F7CE3" w:rsidRPr="004C56C9" w:rsidRDefault="007F7CE3" w:rsidP="008757DC">
      <w:pPr>
        <w:pStyle w:val="ab"/>
        <w:widowControl w:val="0"/>
        <w:numPr>
          <w:ilvl w:val="0"/>
          <w:numId w:val="75"/>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F7CE3" w:rsidRPr="007F7CE3" w:rsidRDefault="007F7CE3" w:rsidP="004C56C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7F7CE3" w:rsidRPr="007F7CE3" w:rsidRDefault="007F7CE3" w:rsidP="004C56C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F7CE3">
        <w:rPr>
          <w:rFonts w:ascii="Times New Roman" w:eastAsia="Times New Roman" w:hAnsi="Times New Roman" w:cs="Times New Roman"/>
          <w:bCs/>
          <w:sz w:val="26"/>
          <w:szCs w:val="26"/>
          <w:lang w:eastAsia="ru-RU"/>
        </w:rPr>
        <w:t>В границах зон подтопления устанавливаются:</w:t>
      </w:r>
    </w:p>
    <w:p w:rsidR="007F7CE3" w:rsidRPr="004C56C9" w:rsidRDefault="007F7CE3" w:rsidP="008757DC">
      <w:pPr>
        <w:pStyle w:val="ab"/>
        <w:widowControl w:val="0"/>
        <w:numPr>
          <w:ilvl w:val="0"/>
          <w:numId w:val="76"/>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территории сильного подтопления – при глубине залегания грунтовых вод менее 0,3 метра;</w:t>
      </w:r>
    </w:p>
    <w:p w:rsidR="007F7CE3" w:rsidRPr="004C56C9" w:rsidRDefault="007F7CE3" w:rsidP="008757DC">
      <w:pPr>
        <w:pStyle w:val="ab"/>
        <w:widowControl w:val="0"/>
        <w:numPr>
          <w:ilvl w:val="0"/>
          <w:numId w:val="76"/>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территории умеренного подтопления – при глубине залегания грунтовых вод от 0,3-0,7 до 1,2-2 метров от поверхности;</w:t>
      </w:r>
    </w:p>
    <w:p w:rsidR="007F7CE3" w:rsidRDefault="007F7CE3" w:rsidP="008757DC">
      <w:pPr>
        <w:pStyle w:val="ab"/>
        <w:widowControl w:val="0"/>
        <w:numPr>
          <w:ilvl w:val="0"/>
          <w:numId w:val="76"/>
        </w:num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C56C9">
        <w:rPr>
          <w:rFonts w:ascii="Times New Roman" w:eastAsia="Times New Roman" w:hAnsi="Times New Roman" w:cs="Times New Roman"/>
          <w:bCs/>
          <w:sz w:val="26"/>
          <w:szCs w:val="26"/>
          <w:lang w:eastAsia="ru-RU"/>
        </w:rPr>
        <w:t>территории слабого подтопления – при глубине залегания грунтовых вод от 2 до 3 м.</w:t>
      </w:r>
    </w:p>
    <w:p w:rsidR="007F7CE3" w:rsidRPr="007F7CE3" w:rsidRDefault="007F7CE3" w:rsidP="00037E45">
      <w:pPr>
        <w:keepNext/>
        <w:keepLines/>
        <w:spacing w:before="120" w:after="120" w:line="240" w:lineRule="auto"/>
        <w:outlineLvl w:val="2"/>
        <w:rPr>
          <w:rFonts w:ascii="Times New Roman" w:eastAsiaTheme="majorEastAsia" w:hAnsi="Times New Roman" w:cs="Times New Roman"/>
          <w:b/>
          <w:bCs/>
          <w:sz w:val="26"/>
          <w:szCs w:val="26"/>
        </w:rPr>
      </w:pPr>
      <w:bookmarkStart w:id="77" w:name="_Toc135909813"/>
      <w:bookmarkStart w:id="78" w:name="_Toc140756884"/>
      <w:r w:rsidRPr="007F7CE3">
        <w:rPr>
          <w:rFonts w:ascii="Times New Roman" w:eastAsiaTheme="majorEastAsia" w:hAnsi="Times New Roman" w:cs="Times New Roman"/>
          <w:b/>
          <w:bCs/>
          <w:iCs/>
          <w:sz w:val="26"/>
          <w:szCs w:val="26"/>
        </w:rPr>
        <w:t>Статья 4</w:t>
      </w:r>
      <w:r w:rsidR="004C56C9">
        <w:rPr>
          <w:rFonts w:ascii="Times New Roman" w:eastAsiaTheme="majorEastAsia" w:hAnsi="Times New Roman" w:cs="Times New Roman"/>
          <w:b/>
          <w:bCs/>
          <w:iCs/>
          <w:sz w:val="26"/>
          <w:szCs w:val="26"/>
        </w:rPr>
        <w:t>4</w:t>
      </w:r>
      <w:r w:rsidRPr="007F7CE3">
        <w:rPr>
          <w:rFonts w:ascii="Times New Roman" w:eastAsiaTheme="majorEastAsia" w:hAnsi="Times New Roman" w:cs="Times New Roman"/>
          <w:b/>
          <w:bCs/>
          <w:iCs/>
          <w:sz w:val="26"/>
          <w:szCs w:val="26"/>
        </w:rPr>
        <w:t>.1</w:t>
      </w:r>
      <w:r w:rsidR="005B654A">
        <w:rPr>
          <w:rFonts w:ascii="Times New Roman" w:eastAsiaTheme="majorEastAsia" w:hAnsi="Times New Roman" w:cs="Times New Roman"/>
          <w:b/>
          <w:bCs/>
          <w:iCs/>
          <w:sz w:val="26"/>
          <w:szCs w:val="26"/>
        </w:rPr>
        <w:t>1</w:t>
      </w:r>
      <w:r w:rsidRPr="007F7CE3">
        <w:rPr>
          <w:rFonts w:ascii="Times New Roman" w:eastAsiaTheme="majorEastAsia" w:hAnsi="Times New Roman" w:cs="Times New Roman"/>
          <w:b/>
          <w:bCs/>
          <w:iCs/>
          <w:sz w:val="26"/>
          <w:szCs w:val="26"/>
        </w:rPr>
        <w:t>. Санитарно-защитные зоны. Санитарные разрывы</w:t>
      </w:r>
      <w:bookmarkEnd w:id="77"/>
      <w:bookmarkEnd w:id="78"/>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1. В настоящих Правилах приняты размеры санитарно-защитных зон с учётом рекомендуемых минимальных размеров санитарных разрывов и санитарно-защитных зон в соответствии с классификацией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2. Установление санитарно-защитных зон для промышленных объектов и производств проводится при </w:t>
      </w:r>
      <w:proofErr w:type="gramStart"/>
      <w:r w:rsidRPr="007F7CE3">
        <w:rPr>
          <w:rFonts w:ascii="Times New Roman" w:hAnsi="Times New Roman" w:cs="Times New Roman"/>
          <w:sz w:val="26"/>
          <w:szCs w:val="26"/>
        </w:rPr>
        <w:t>наличии</w:t>
      </w:r>
      <w:proofErr w:type="gramEnd"/>
      <w:r w:rsidRPr="007F7CE3">
        <w:rPr>
          <w:rFonts w:ascii="Times New Roman" w:hAnsi="Times New Roman" w:cs="Times New Roman"/>
          <w:sz w:val="26"/>
          <w:szCs w:val="26"/>
        </w:rPr>
        <w:t xml:space="preserve"> проектов обоснования санитарно-защитных зон.</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3. 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w:t>
      </w:r>
      <w:proofErr w:type="gramStart"/>
      <w:r w:rsidRPr="007F7CE3">
        <w:rPr>
          <w:rFonts w:ascii="Times New Roman" w:hAnsi="Times New Roman" w:cs="Times New Roman"/>
          <w:sz w:val="26"/>
          <w:szCs w:val="26"/>
        </w:rPr>
        <w:t>Территория санитарно-защитных зон не должна использоваться для рекреационных целей и производства сельскохозяйственной продукции.</w:t>
      </w:r>
      <w:proofErr w:type="gramEnd"/>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4. В санитарно-защитной зоне не допускается размещать: жилые зоны, зоны рекреационного назначения, зоны отдыха, санаториев и домов отдыха, территорий для ведения садоводства, огородничества, дачного хозяйства, а также других территорий с нормируемыми показателями качества среды обитания; объекты физической культуры и спорта, детские площадки, объекты образования, здравоохранения.</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5. </w:t>
      </w:r>
      <w:proofErr w:type="gramStart"/>
      <w:r w:rsidRPr="007F7CE3">
        <w:rPr>
          <w:rFonts w:ascii="Times New Roman" w:hAnsi="Times New Roman" w:cs="Times New Roman"/>
          <w:sz w:val="26"/>
          <w:szCs w:val="26"/>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w:t>
      </w:r>
      <w:r w:rsidRPr="007F7CE3">
        <w:rPr>
          <w:rFonts w:ascii="Times New Roman" w:hAnsi="Times New Roman" w:cs="Times New Roman"/>
          <w:sz w:val="26"/>
          <w:szCs w:val="26"/>
        </w:rPr>
        <w:lastRenderedPageBreak/>
        <w:t>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6. </w:t>
      </w:r>
      <w:proofErr w:type="gramStart"/>
      <w:r w:rsidRPr="007F7CE3">
        <w:rPr>
          <w:rFonts w:ascii="Times New Roman" w:hAnsi="Times New Roman" w:cs="Times New Roman"/>
          <w:sz w:val="26"/>
          <w:szCs w:val="26"/>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7F7CE3">
        <w:rPr>
          <w:rFonts w:ascii="Times New Roman" w:hAnsi="Times New Roman" w:cs="Times New Roman"/>
          <w:sz w:val="26"/>
          <w:szCs w:val="26"/>
        </w:rPr>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F7CE3" w:rsidRPr="007F7CE3" w:rsidRDefault="007F7CE3" w:rsidP="007F7CE3">
      <w:pPr>
        <w:spacing w:after="0" w:line="240" w:lineRule="auto"/>
        <w:ind w:firstLine="709"/>
        <w:jc w:val="both"/>
        <w:rPr>
          <w:rFonts w:ascii="Times New Roman" w:eastAsia="Times New Roman" w:hAnsi="Times New Roman" w:cs="Times New Roman"/>
          <w:sz w:val="26"/>
          <w:szCs w:val="26"/>
        </w:rPr>
      </w:pPr>
      <w:r w:rsidRPr="007F7CE3">
        <w:rPr>
          <w:rFonts w:ascii="Times New Roman" w:hAnsi="Times New Roman" w:cs="Times New Roman"/>
          <w:sz w:val="26"/>
          <w:szCs w:val="26"/>
        </w:rPr>
        <w:t>7. </w:t>
      </w:r>
      <w:r w:rsidRPr="007F7CE3">
        <w:rPr>
          <w:rFonts w:ascii="Times New Roman" w:eastAsia="Times New Roman" w:hAnsi="Times New Roman" w:cs="Times New Roman"/>
          <w:sz w:val="26"/>
          <w:szCs w:val="26"/>
        </w:rPr>
        <w:t xml:space="preserve">Минимальную площадь озеленения </w:t>
      </w:r>
      <w:proofErr w:type="gramStart"/>
      <w:r w:rsidRPr="007F7CE3">
        <w:rPr>
          <w:rFonts w:ascii="Times New Roman" w:eastAsia="Times New Roman" w:hAnsi="Times New Roman" w:cs="Times New Roman"/>
          <w:sz w:val="26"/>
          <w:szCs w:val="26"/>
        </w:rPr>
        <w:t>санитарно-защитных</w:t>
      </w:r>
      <w:proofErr w:type="gramEnd"/>
      <w:r w:rsidRPr="007F7CE3">
        <w:rPr>
          <w:rFonts w:ascii="Times New Roman" w:eastAsia="Times New Roman" w:hAnsi="Times New Roman" w:cs="Times New Roman"/>
          <w:sz w:val="26"/>
          <w:szCs w:val="26"/>
        </w:rPr>
        <w:t xml:space="preserve"> зон следует принимать в зависимость от ширины зоны:</w:t>
      </w:r>
    </w:p>
    <w:p w:rsidR="007F7CE3" w:rsidRPr="007F7CE3" w:rsidRDefault="007F7CE3" w:rsidP="008757DC">
      <w:pPr>
        <w:numPr>
          <w:ilvl w:val="0"/>
          <w:numId w:val="66"/>
        </w:numPr>
        <w:spacing w:after="0" w:line="240" w:lineRule="auto"/>
        <w:contextualSpacing/>
        <w:jc w:val="both"/>
        <w:rPr>
          <w:rFonts w:ascii="Times New Roman" w:eastAsia="Times New Roman" w:hAnsi="Times New Roman" w:cs="Times New Roman"/>
          <w:sz w:val="26"/>
          <w:szCs w:val="26"/>
        </w:rPr>
      </w:pPr>
      <w:r w:rsidRPr="007F7CE3">
        <w:rPr>
          <w:rFonts w:ascii="Times New Roman" w:eastAsia="Times New Roman" w:hAnsi="Times New Roman" w:cs="Times New Roman"/>
          <w:sz w:val="26"/>
          <w:szCs w:val="26"/>
        </w:rPr>
        <w:t>до 300 м – 60%,</w:t>
      </w:r>
    </w:p>
    <w:p w:rsidR="007F7CE3" w:rsidRPr="007F7CE3" w:rsidRDefault="007F7CE3" w:rsidP="008757DC">
      <w:pPr>
        <w:numPr>
          <w:ilvl w:val="0"/>
          <w:numId w:val="66"/>
        </w:numPr>
        <w:spacing w:after="0" w:line="240" w:lineRule="auto"/>
        <w:contextualSpacing/>
        <w:jc w:val="both"/>
        <w:rPr>
          <w:rFonts w:ascii="Times New Roman" w:eastAsia="Times New Roman" w:hAnsi="Times New Roman" w:cs="Times New Roman"/>
          <w:sz w:val="26"/>
          <w:szCs w:val="26"/>
        </w:rPr>
      </w:pPr>
      <w:r w:rsidRPr="007F7CE3">
        <w:rPr>
          <w:rFonts w:ascii="Times New Roman" w:eastAsia="Times New Roman" w:hAnsi="Times New Roman" w:cs="Times New Roman"/>
          <w:sz w:val="26"/>
          <w:szCs w:val="26"/>
        </w:rPr>
        <w:t>от 300 м до 1000 м – 50%,</w:t>
      </w:r>
    </w:p>
    <w:p w:rsidR="007F7CE3" w:rsidRPr="007F7CE3" w:rsidRDefault="007F7CE3" w:rsidP="008757DC">
      <w:pPr>
        <w:numPr>
          <w:ilvl w:val="0"/>
          <w:numId w:val="66"/>
        </w:numPr>
        <w:spacing w:after="0" w:line="240" w:lineRule="auto"/>
        <w:contextualSpacing/>
        <w:jc w:val="both"/>
        <w:rPr>
          <w:rFonts w:ascii="Times New Roman" w:eastAsia="Times New Roman" w:hAnsi="Times New Roman" w:cs="Times New Roman"/>
          <w:sz w:val="26"/>
          <w:szCs w:val="26"/>
        </w:rPr>
      </w:pPr>
      <w:r w:rsidRPr="007F7CE3">
        <w:rPr>
          <w:rFonts w:ascii="Times New Roman" w:eastAsia="Times New Roman" w:hAnsi="Times New Roman" w:cs="Times New Roman"/>
          <w:sz w:val="26"/>
          <w:szCs w:val="26"/>
        </w:rPr>
        <w:t>от 1000 м до 3000 м – 40%,</w:t>
      </w:r>
    </w:p>
    <w:p w:rsidR="007F7CE3" w:rsidRPr="007F7CE3" w:rsidRDefault="007F7CE3" w:rsidP="008757DC">
      <w:pPr>
        <w:numPr>
          <w:ilvl w:val="0"/>
          <w:numId w:val="66"/>
        </w:numPr>
        <w:spacing w:after="0" w:line="240" w:lineRule="auto"/>
        <w:contextualSpacing/>
        <w:jc w:val="both"/>
        <w:rPr>
          <w:rFonts w:ascii="Times New Roman" w:eastAsia="Times New Roman" w:hAnsi="Times New Roman" w:cs="Times New Roman"/>
          <w:sz w:val="26"/>
          <w:szCs w:val="26"/>
        </w:rPr>
      </w:pPr>
      <w:r w:rsidRPr="007F7CE3">
        <w:rPr>
          <w:rFonts w:ascii="Times New Roman" w:eastAsia="Times New Roman" w:hAnsi="Times New Roman" w:cs="Times New Roman"/>
          <w:sz w:val="26"/>
          <w:szCs w:val="26"/>
        </w:rPr>
        <w:t>свыше 3000 м – 20%.</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 xml:space="preserve">8. В целях защиты населения от воздействия электрического поля, создаваемого </w:t>
      </w:r>
      <w:proofErr w:type="gramStart"/>
      <w:r w:rsidRPr="007F7CE3">
        <w:rPr>
          <w:rFonts w:ascii="Times New Roman" w:hAnsi="Times New Roman" w:cs="Times New Roman"/>
          <w:sz w:val="26"/>
          <w:szCs w:val="26"/>
        </w:rPr>
        <w:t>ВЛ</w:t>
      </w:r>
      <w:proofErr w:type="gramEnd"/>
      <w:r w:rsidRPr="007F7CE3">
        <w:rPr>
          <w:rFonts w:ascii="Times New Roman" w:hAnsi="Times New Roman" w:cs="Times New Roman"/>
          <w:sz w:val="26"/>
          <w:szCs w:val="26"/>
        </w:rPr>
        <w:t xml:space="preserve"> устанавливаются санитарные разрывы вдоль трассы ВЛ, за пределами которых напряжённость электрического поля не превышает 1 кВ/м.</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9. Для автомагистралей, линий железнодорожного транспорта, гаражей и автостоянок, а также вдоль стандартных маршрутов полёта в зоне взлёта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санитарные разрывы). Величина санитарного разрыва устанавливается в каждом конкретном случае на основании расчётов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10.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свода правил СП 51.13330.2011 «СНиП 23-03-2003 «Защита от шума», ширина санитарно-защитной зоны может быть уменьшена, но не более чем на 50 м.</w:t>
      </w:r>
    </w:p>
    <w:p w:rsidR="007F7CE3" w:rsidRPr="007F7CE3" w:rsidRDefault="007F7CE3" w:rsidP="007F7CE3">
      <w:pPr>
        <w:spacing w:after="0" w:line="240" w:lineRule="auto"/>
        <w:ind w:firstLine="709"/>
        <w:jc w:val="both"/>
        <w:rPr>
          <w:rFonts w:ascii="Times New Roman" w:hAnsi="Times New Roman" w:cs="Times New Roman"/>
          <w:sz w:val="26"/>
          <w:szCs w:val="26"/>
        </w:rPr>
      </w:pPr>
      <w:r w:rsidRPr="007F7CE3">
        <w:rPr>
          <w:rFonts w:ascii="Times New Roman" w:hAnsi="Times New Roman" w:cs="Times New Roman"/>
          <w:sz w:val="26"/>
          <w:szCs w:val="26"/>
        </w:rPr>
        <w:t>11.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EF35BC" w:rsidRPr="00632EB1" w:rsidRDefault="00EF35BC" w:rsidP="00EF35BC">
      <w:pPr>
        <w:pStyle w:val="2"/>
        <w:spacing w:before="120" w:after="120"/>
        <w:rPr>
          <w:rFonts w:ascii="Times New Roman" w:hAnsi="Times New Roman" w:cs="Times New Roman"/>
          <w:bCs w:val="0"/>
          <w:color w:val="auto"/>
        </w:rPr>
      </w:pPr>
      <w:bookmarkStart w:id="79" w:name="_Toc140756885"/>
      <w:r w:rsidRPr="00632EB1">
        <w:rPr>
          <w:rFonts w:ascii="Times New Roman" w:hAnsi="Times New Roman" w:cs="Times New Roman"/>
          <w:bCs w:val="0"/>
          <w:color w:val="auto"/>
        </w:rPr>
        <w:lastRenderedPageBreak/>
        <w:t>ЖИЛЫЕ ЗОНЫ</w:t>
      </w:r>
      <w:bookmarkEnd w:id="79"/>
    </w:p>
    <w:p w:rsidR="00EF35BC" w:rsidRPr="001B52C9" w:rsidRDefault="00EF35BC" w:rsidP="00EF35BC">
      <w:pPr>
        <w:keepNext/>
        <w:keepLines/>
        <w:spacing w:before="120" w:after="120" w:line="240" w:lineRule="auto"/>
        <w:outlineLvl w:val="2"/>
        <w:rPr>
          <w:rFonts w:ascii="Times New Roman" w:eastAsiaTheme="majorEastAsia" w:hAnsi="Times New Roman" w:cs="Times New Roman"/>
          <w:b/>
          <w:bCs/>
          <w:sz w:val="26"/>
          <w:szCs w:val="26"/>
        </w:rPr>
      </w:pPr>
      <w:bookmarkStart w:id="80" w:name="_Toc140756886"/>
      <w:r w:rsidRPr="001B52C9">
        <w:rPr>
          <w:rFonts w:ascii="Times New Roman" w:eastAsiaTheme="majorEastAsia" w:hAnsi="Times New Roman" w:cs="Times New Roman"/>
          <w:b/>
          <w:bCs/>
          <w:sz w:val="26"/>
          <w:szCs w:val="26"/>
        </w:rPr>
        <w:t>Статья 4</w:t>
      </w:r>
      <w:r>
        <w:rPr>
          <w:rFonts w:ascii="Times New Roman" w:eastAsiaTheme="majorEastAsia" w:hAnsi="Times New Roman" w:cs="Times New Roman"/>
          <w:b/>
          <w:bCs/>
          <w:sz w:val="26"/>
          <w:szCs w:val="26"/>
        </w:rPr>
        <w:t>5</w:t>
      </w:r>
      <w:r w:rsidRPr="001B52C9">
        <w:rPr>
          <w:rFonts w:ascii="Times New Roman" w:eastAsiaTheme="majorEastAsia" w:hAnsi="Times New Roman" w:cs="Times New Roman"/>
          <w:b/>
          <w:bCs/>
          <w:sz w:val="26"/>
          <w:szCs w:val="26"/>
        </w:rPr>
        <w:t>. Ж-1. Зона застройки индивидуальными жилыми домами</w:t>
      </w:r>
      <w:bookmarkEnd w:id="80"/>
    </w:p>
    <w:p w:rsidR="00EF35BC" w:rsidRDefault="00EF35BC" w:rsidP="00EF35BC">
      <w:pPr>
        <w:spacing w:after="0" w:line="240" w:lineRule="auto"/>
        <w:ind w:firstLine="709"/>
        <w:jc w:val="both"/>
        <w:rPr>
          <w:rFonts w:ascii="Times New Roman" w:hAnsi="Times New Roman" w:cs="Times New Roman"/>
          <w:sz w:val="26"/>
          <w:szCs w:val="26"/>
        </w:rPr>
      </w:pPr>
      <w:r w:rsidRPr="00632EB1">
        <w:rPr>
          <w:rFonts w:ascii="Times New Roman" w:hAnsi="Times New Roman" w:cs="Times New Roman"/>
          <w:sz w:val="26"/>
          <w:szCs w:val="26"/>
        </w:rPr>
        <w:t>Зона выделена для обеспечения правовых условий формирования жилых районов и кварталов из индивидуальных жилых домов, а также блокированных жилых домов, с возможностью размещения в пределах территориальной зоны земельных участков и объектов капитального строительства, связанных с обслуживанием жилой застройки</w:t>
      </w:r>
      <w:r w:rsidRPr="001B52C9">
        <w:rPr>
          <w:rFonts w:ascii="Times New Roman" w:hAnsi="Times New Roman" w:cs="Times New Roman"/>
          <w:sz w:val="26"/>
          <w:szCs w:val="26"/>
        </w:rPr>
        <w:t>.</w:t>
      </w:r>
      <w:r>
        <w:rPr>
          <w:rFonts w:ascii="Times New Roman" w:hAnsi="Times New Roman" w:cs="Times New Roman"/>
          <w:sz w:val="26"/>
          <w:szCs w:val="26"/>
        </w:rPr>
        <w:t xml:space="preserve"> (Таблица 45.1).</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Площадь</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выравнивания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красной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линии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улицы</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закрепления</w:t>
      </w:r>
      <w:r w:rsidRPr="001B52C9">
        <w:rPr>
          <w:rFonts w:ascii="Times New Roman" w:eastAsia="Times New Roman" w:hAnsi="Times New Roman" w:cs="Times New Roman"/>
          <w:spacing w:val="72"/>
          <w:sz w:val="26"/>
          <w:szCs w:val="26"/>
        </w:rPr>
        <w:t xml:space="preserve"> </w:t>
      </w:r>
      <w:r w:rsidRPr="001B52C9">
        <w:rPr>
          <w:rFonts w:ascii="Times New Roman" w:eastAsia="Times New Roman" w:hAnsi="Times New Roman" w:cs="Times New Roman"/>
          <w:sz w:val="26"/>
          <w:szCs w:val="26"/>
        </w:rPr>
        <w:t>земельного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2"/>
          <w:sz w:val="26"/>
          <w:szCs w:val="26"/>
        </w:rPr>
        <w:t>участка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основному</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участку</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считать</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равной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сложившихся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границах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пользования,</w:t>
      </w:r>
      <w:r w:rsidRPr="001B52C9">
        <w:rPr>
          <w:rFonts w:ascii="Times New Roman" w:eastAsia="Times New Roman" w:hAnsi="Times New Roman" w:cs="Times New Roman"/>
          <w:spacing w:val="87"/>
          <w:sz w:val="26"/>
          <w:szCs w:val="26"/>
        </w:rPr>
        <w:t xml:space="preserve"> </w:t>
      </w:r>
      <w:r w:rsidRPr="001B52C9">
        <w:rPr>
          <w:rFonts w:ascii="Times New Roman" w:eastAsia="Times New Roman" w:hAnsi="Times New Roman" w:cs="Times New Roman"/>
          <w:spacing w:val="-1"/>
          <w:sz w:val="26"/>
          <w:szCs w:val="26"/>
        </w:rPr>
        <w:t>целевое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назначение – то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же,</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что</w:t>
      </w:r>
      <w:r w:rsidRPr="001B52C9">
        <w:rPr>
          <w:rFonts w:ascii="Times New Roman" w:eastAsia="Times New Roman" w:hAnsi="Times New Roman" w:cs="Times New Roman"/>
          <w:sz w:val="26"/>
          <w:szCs w:val="26"/>
        </w:rPr>
        <w:t xml:space="preserve"> и</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целевое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назначение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основного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3"/>
          <w:sz w:val="26"/>
          <w:szCs w:val="26"/>
        </w:rPr>
        <w:t xml:space="preserve">На </w:t>
      </w:r>
      <w:r w:rsidRPr="001B52C9">
        <w:rPr>
          <w:rFonts w:ascii="Times New Roman" w:eastAsia="Times New Roman" w:hAnsi="Times New Roman" w:cs="Times New Roman"/>
          <w:spacing w:val="-1"/>
          <w:sz w:val="26"/>
          <w:szCs w:val="26"/>
        </w:rPr>
        <w:t>земельные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участки,</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находящиеся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собственности,</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постоянном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(бессрочном)</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пользовании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z w:val="26"/>
          <w:szCs w:val="26"/>
        </w:rPr>
        <w:t>граждан</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введения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pacing w:val="-1"/>
          <w:sz w:val="26"/>
          <w:szCs w:val="26"/>
        </w:rPr>
        <w:t>действие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Земельного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кодекса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предоставленные</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индивидуального</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жилищного</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ведения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личного</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z w:val="26"/>
          <w:szCs w:val="26"/>
        </w:rPr>
        <w:t>подсобного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хозяйства,</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предельные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(максимальные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размеры,</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настоящими Правилами,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распространяются.</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pacing w:val="-1"/>
          <w:sz w:val="26"/>
          <w:szCs w:val="26"/>
        </w:rPr>
        <w:t>дополнительном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отводе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гражданам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индивидуального</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жилищного</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ведения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личного</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подсобного</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хозяйства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ранее</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предоставленным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земельным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участкам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размеры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применяются.</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bCs/>
          <w:spacing w:val="-1"/>
          <w:sz w:val="26"/>
          <w:szCs w:val="26"/>
        </w:rPr>
        <w:t>Минимальные</w:t>
      </w:r>
      <w:r w:rsidRPr="001B52C9">
        <w:rPr>
          <w:rFonts w:ascii="Times New Roman" w:eastAsia="Times New Roman" w:hAnsi="Times New Roman" w:cs="Times New Roman"/>
          <w:bCs/>
          <w:spacing w:val="9"/>
          <w:sz w:val="26"/>
          <w:szCs w:val="26"/>
        </w:rPr>
        <w:t xml:space="preserve"> </w:t>
      </w:r>
      <w:r w:rsidRPr="001B52C9">
        <w:rPr>
          <w:rFonts w:ascii="Times New Roman" w:eastAsia="Times New Roman" w:hAnsi="Times New Roman" w:cs="Times New Roman"/>
          <w:bCs/>
          <w:spacing w:val="-1"/>
          <w:sz w:val="26"/>
          <w:szCs w:val="26"/>
        </w:rPr>
        <w:t>отступы</w:t>
      </w:r>
      <w:r w:rsidRPr="001B52C9">
        <w:rPr>
          <w:rFonts w:ascii="Times New Roman" w:eastAsia="Times New Roman" w:hAnsi="Times New Roman" w:cs="Times New Roman"/>
          <w:bCs/>
          <w:spacing w:val="8"/>
          <w:sz w:val="26"/>
          <w:szCs w:val="26"/>
        </w:rPr>
        <w:t xml:space="preserve"> </w:t>
      </w:r>
      <w:r w:rsidRPr="001B52C9">
        <w:rPr>
          <w:rFonts w:ascii="Times New Roman" w:eastAsia="Times New Roman" w:hAnsi="Times New Roman" w:cs="Times New Roman"/>
          <w:bCs/>
          <w:spacing w:val="-2"/>
          <w:sz w:val="26"/>
          <w:szCs w:val="26"/>
        </w:rPr>
        <w:t>от</w:t>
      </w:r>
      <w:r w:rsidRPr="001B52C9">
        <w:rPr>
          <w:rFonts w:ascii="Times New Roman" w:eastAsia="Times New Roman" w:hAnsi="Times New Roman" w:cs="Times New Roman"/>
          <w:bCs/>
          <w:spacing w:val="10"/>
          <w:sz w:val="26"/>
          <w:szCs w:val="26"/>
        </w:rPr>
        <w:t xml:space="preserve"> </w:t>
      </w:r>
      <w:r w:rsidRPr="001B52C9">
        <w:rPr>
          <w:rFonts w:ascii="Times New Roman" w:eastAsia="Times New Roman" w:hAnsi="Times New Roman" w:cs="Times New Roman"/>
          <w:bCs/>
          <w:spacing w:val="-1"/>
          <w:sz w:val="26"/>
          <w:szCs w:val="26"/>
        </w:rPr>
        <w:t>границ</w:t>
      </w:r>
      <w:r w:rsidRPr="001B52C9">
        <w:rPr>
          <w:rFonts w:ascii="Times New Roman" w:eastAsia="Times New Roman" w:hAnsi="Times New Roman" w:cs="Times New Roman"/>
          <w:bCs/>
          <w:spacing w:val="5"/>
          <w:sz w:val="26"/>
          <w:szCs w:val="26"/>
        </w:rPr>
        <w:t xml:space="preserve"> </w:t>
      </w:r>
      <w:r w:rsidRPr="001B52C9">
        <w:rPr>
          <w:rFonts w:ascii="Times New Roman" w:eastAsia="Times New Roman" w:hAnsi="Times New Roman" w:cs="Times New Roman"/>
          <w:bCs/>
          <w:sz w:val="26"/>
          <w:szCs w:val="26"/>
        </w:rPr>
        <w:t>земельных</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участков</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z w:val="26"/>
          <w:szCs w:val="26"/>
        </w:rPr>
        <w:t>в</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z w:val="26"/>
          <w:szCs w:val="26"/>
        </w:rPr>
        <w:t>целях</w:t>
      </w:r>
      <w:r w:rsidRPr="001B52C9">
        <w:rPr>
          <w:rFonts w:ascii="Times New Roman" w:eastAsia="Times New Roman" w:hAnsi="Times New Roman" w:cs="Times New Roman"/>
          <w:bCs/>
          <w:spacing w:val="8"/>
          <w:sz w:val="26"/>
          <w:szCs w:val="26"/>
        </w:rPr>
        <w:t xml:space="preserve"> </w:t>
      </w:r>
      <w:r w:rsidRPr="001B52C9">
        <w:rPr>
          <w:rFonts w:ascii="Times New Roman" w:eastAsia="Times New Roman" w:hAnsi="Times New Roman" w:cs="Times New Roman"/>
          <w:bCs/>
          <w:spacing w:val="-1"/>
          <w:sz w:val="26"/>
          <w:szCs w:val="26"/>
        </w:rPr>
        <w:t>определения</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pacing w:val="-1"/>
          <w:sz w:val="26"/>
          <w:szCs w:val="26"/>
        </w:rPr>
        <w:t>мест</w:t>
      </w:r>
      <w:r w:rsidRPr="001B52C9">
        <w:rPr>
          <w:rFonts w:ascii="Times New Roman" w:eastAsia="Times New Roman" w:hAnsi="Times New Roman" w:cs="Times New Roman"/>
          <w:bCs/>
          <w:spacing w:val="64"/>
          <w:sz w:val="26"/>
          <w:szCs w:val="26"/>
        </w:rPr>
        <w:t xml:space="preserve"> </w:t>
      </w:r>
      <w:r w:rsidRPr="001B52C9">
        <w:rPr>
          <w:rFonts w:ascii="Times New Roman" w:eastAsia="Times New Roman" w:hAnsi="Times New Roman" w:cs="Times New Roman"/>
          <w:bCs/>
          <w:spacing w:val="-1"/>
          <w:sz w:val="26"/>
          <w:szCs w:val="26"/>
        </w:rPr>
        <w:t>допустимого</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размещения</w:t>
      </w:r>
      <w:r w:rsidRPr="001B52C9">
        <w:rPr>
          <w:rFonts w:ascii="Times New Roman" w:eastAsia="Times New Roman" w:hAnsi="Times New Roman" w:cs="Times New Roman"/>
          <w:bCs/>
          <w:spacing w:val="34"/>
          <w:sz w:val="26"/>
          <w:szCs w:val="26"/>
        </w:rPr>
        <w:t xml:space="preserve"> </w:t>
      </w:r>
      <w:r w:rsidRPr="001B52C9">
        <w:rPr>
          <w:rFonts w:ascii="Times New Roman" w:eastAsia="Times New Roman" w:hAnsi="Times New Roman" w:cs="Times New Roman"/>
          <w:bCs/>
          <w:sz w:val="26"/>
          <w:szCs w:val="26"/>
        </w:rPr>
        <w:t>зданий,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строений,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сооружений,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за</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пределами</w:t>
      </w:r>
      <w:r w:rsidRPr="001B52C9">
        <w:rPr>
          <w:rFonts w:ascii="Times New Roman" w:eastAsia="Times New Roman" w:hAnsi="Times New Roman" w:cs="Times New Roman"/>
          <w:bCs/>
          <w:spacing w:val="33"/>
          <w:sz w:val="26"/>
          <w:szCs w:val="26"/>
        </w:rPr>
        <w:t xml:space="preserve"> </w:t>
      </w:r>
      <w:r w:rsidRPr="001B52C9">
        <w:rPr>
          <w:rFonts w:ascii="Times New Roman" w:eastAsia="Times New Roman" w:hAnsi="Times New Roman" w:cs="Times New Roman"/>
          <w:bCs/>
          <w:spacing w:val="-1"/>
          <w:sz w:val="26"/>
          <w:szCs w:val="26"/>
        </w:rPr>
        <w:t>которых</w:t>
      </w:r>
      <w:r w:rsidRPr="001B52C9">
        <w:rPr>
          <w:rFonts w:ascii="Times New Roman" w:eastAsia="Times New Roman" w:hAnsi="Times New Roman" w:cs="Times New Roman"/>
          <w:bCs/>
          <w:spacing w:val="74"/>
          <w:sz w:val="26"/>
          <w:szCs w:val="26"/>
        </w:rPr>
        <w:t xml:space="preserve"> </w:t>
      </w:r>
      <w:r w:rsidRPr="001B52C9">
        <w:rPr>
          <w:rFonts w:ascii="Times New Roman" w:eastAsia="Times New Roman" w:hAnsi="Times New Roman" w:cs="Times New Roman"/>
          <w:bCs/>
          <w:spacing w:val="-1"/>
          <w:sz w:val="26"/>
          <w:szCs w:val="26"/>
        </w:rPr>
        <w:t>запрещено</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строительство</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 xml:space="preserve">зданий, </w:t>
      </w:r>
      <w:r w:rsidRPr="001B52C9">
        <w:rPr>
          <w:rFonts w:ascii="Times New Roman" w:eastAsia="Times New Roman" w:hAnsi="Times New Roman" w:cs="Times New Roman"/>
          <w:bCs/>
          <w:spacing w:val="-1"/>
          <w:sz w:val="26"/>
          <w:szCs w:val="26"/>
        </w:rPr>
        <w:t>строений,</w:t>
      </w:r>
      <w:r w:rsidRPr="001B52C9">
        <w:rPr>
          <w:rFonts w:ascii="Times New Roman" w:eastAsia="Times New Roman" w:hAnsi="Times New Roman" w:cs="Times New Roman"/>
          <w:bCs/>
          <w:sz w:val="26"/>
          <w:szCs w:val="26"/>
        </w:rPr>
        <w:t xml:space="preserve"> </w:t>
      </w:r>
      <w:r w:rsidRPr="001B52C9">
        <w:rPr>
          <w:rFonts w:ascii="Times New Roman" w:eastAsia="Times New Roman" w:hAnsi="Times New Roman" w:cs="Times New Roman"/>
          <w:bCs/>
          <w:spacing w:val="-1"/>
          <w:sz w:val="26"/>
          <w:szCs w:val="26"/>
        </w:rPr>
        <w:t>сооружений в</w:t>
      </w:r>
      <w:r w:rsidRPr="001B52C9">
        <w:rPr>
          <w:rFonts w:ascii="Times New Roman" w:eastAsia="Times New Roman" w:hAnsi="Times New Roman" w:cs="Times New Roman"/>
          <w:spacing w:val="-1"/>
          <w:sz w:val="26"/>
          <w:szCs w:val="26"/>
        </w:rPr>
        <w:t xml:space="preserve"> соответствии со ст. 4</w:t>
      </w:r>
      <w:r>
        <w:rPr>
          <w:rFonts w:ascii="Times New Roman" w:eastAsia="Times New Roman" w:hAnsi="Times New Roman" w:cs="Times New Roman"/>
          <w:spacing w:val="-1"/>
          <w:sz w:val="26"/>
          <w:szCs w:val="26"/>
        </w:rPr>
        <w:t>2</w:t>
      </w:r>
      <w:r w:rsidRPr="001B52C9">
        <w:rPr>
          <w:rFonts w:ascii="Times New Roman" w:eastAsia="Times New Roman" w:hAnsi="Times New Roman" w:cs="Times New Roman"/>
          <w:spacing w:val="-1"/>
          <w:sz w:val="26"/>
          <w:szCs w:val="26"/>
        </w:rPr>
        <w:t>.1 настоящих Правил</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Кровлю</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домов</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хозяйственных</w:t>
      </w:r>
      <w:r w:rsidRPr="001B52C9">
        <w:rPr>
          <w:rFonts w:ascii="Times New Roman" w:eastAsia="Times New Roman" w:hAnsi="Times New Roman" w:cs="Times New Roman"/>
          <w:sz w:val="26"/>
          <w:szCs w:val="26"/>
        </w:rPr>
        <w:t xml:space="preserve"> построек</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рекомендуется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оборудовать</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 xml:space="preserve">снегоудерживающими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водоотводными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 xml:space="preserve">устройствами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системами.</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proofErr w:type="gramStart"/>
      <w:r w:rsidRPr="001B52C9">
        <w:rPr>
          <w:rFonts w:ascii="Times New Roman" w:eastAsia="Times New Roman" w:hAnsi="Times New Roman" w:cs="Times New Roman"/>
          <w:spacing w:val="-1"/>
          <w:sz w:val="26"/>
          <w:szCs w:val="26"/>
        </w:rPr>
        <w:t>Строительство</w:t>
      </w:r>
      <w:r w:rsidRPr="001B52C9">
        <w:rPr>
          <w:rFonts w:ascii="Times New Roman" w:eastAsia="Times New Roman" w:hAnsi="Times New Roman" w:cs="Times New Roman"/>
          <w:sz w:val="26"/>
          <w:szCs w:val="26"/>
        </w:rPr>
        <w:t xml:space="preserve"> 2-го и</w:t>
      </w:r>
      <w:r w:rsidRPr="001B52C9">
        <w:rPr>
          <w:rFonts w:ascii="Times New Roman" w:eastAsia="Times New Roman" w:hAnsi="Times New Roman" w:cs="Times New Roman"/>
          <w:spacing w:val="-1"/>
          <w:sz w:val="26"/>
          <w:szCs w:val="26"/>
        </w:rPr>
        <w:t xml:space="preserve"> последующих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домов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одном земельном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2"/>
          <w:sz w:val="26"/>
          <w:szCs w:val="26"/>
        </w:rPr>
        <w:t>участке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возможно</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после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предоставления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информации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2"/>
          <w:sz w:val="26"/>
          <w:szCs w:val="26"/>
        </w:rPr>
        <w:t>условиях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подключения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(технологического</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присоединения)</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z w:val="26"/>
          <w:szCs w:val="26"/>
        </w:rPr>
        <w:t>капитального</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z w:val="26"/>
          <w:szCs w:val="26"/>
        </w:rPr>
        <w:t>сетям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инженерно-технического</w:t>
      </w:r>
      <w:r w:rsidRPr="001B52C9">
        <w:rPr>
          <w:rFonts w:ascii="Times New Roman" w:eastAsia="Times New Roman" w:hAnsi="Times New Roman" w:cs="Times New Roman"/>
          <w:spacing w:val="85"/>
          <w:sz w:val="26"/>
          <w:szCs w:val="26"/>
        </w:rPr>
        <w:t xml:space="preserve"> </w:t>
      </w:r>
      <w:r w:rsidRPr="001B52C9">
        <w:rPr>
          <w:rFonts w:ascii="Times New Roman" w:eastAsia="Times New Roman" w:hAnsi="Times New Roman" w:cs="Times New Roman"/>
          <w:spacing w:val="-1"/>
          <w:sz w:val="26"/>
          <w:szCs w:val="26"/>
        </w:rPr>
        <w:t>обеспечения.</w:t>
      </w:r>
      <w:proofErr w:type="gramEnd"/>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Общая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z w:val="26"/>
          <w:szCs w:val="26"/>
        </w:rPr>
        <w:t>площадь</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pacing w:val="-1"/>
          <w:sz w:val="26"/>
          <w:szCs w:val="26"/>
        </w:rPr>
        <w:t>капитального</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нежилого</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назначения,</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относящихся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условно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разрешенным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видам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использования,</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устанавливается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разрешении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условно-разрешенный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вид</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использования,</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выдаваемом</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1"/>
          <w:sz w:val="26"/>
          <w:szCs w:val="26"/>
        </w:rPr>
        <w:t>порядке,</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установленном</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действующим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законодательством.</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Участки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усадебной,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коттеджной,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коттеджно-блокированной</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садово-дачной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застройки</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иметь</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2"/>
          <w:sz w:val="26"/>
          <w:szCs w:val="26"/>
        </w:rPr>
        <w:t>уличной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стороны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2"/>
          <w:sz w:val="26"/>
          <w:szCs w:val="26"/>
        </w:rPr>
        <w:t>участка</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может</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произвольной</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конструкции,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высотой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более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4,5</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метров.</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Конструкция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внешний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вид</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ограждения</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должен</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соответствовать</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решениям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фасадов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pacing w:val="-1"/>
          <w:sz w:val="26"/>
          <w:szCs w:val="26"/>
        </w:rPr>
        <w:t>применяемым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отделочным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материалам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домовладения,</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расположенного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ограждаемом</w:t>
      </w:r>
      <w:r w:rsidRPr="001B52C9">
        <w:rPr>
          <w:rFonts w:ascii="Times New Roman" w:eastAsia="Times New Roman" w:hAnsi="Times New Roman" w:cs="Times New Roman"/>
          <w:spacing w:val="24"/>
          <w:sz w:val="26"/>
          <w:szCs w:val="26"/>
        </w:rPr>
        <w:t xml:space="preserve"> </w:t>
      </w:r>
      <w:proofErr w:type="gramStart"/>
      <w:r w:rsidRPr="001B52C9">
        <w:rPr>
          <w:rFonts w:ascii="Times New Roman" w:eastAsia="Times New Roman" w:hAnsi="Times New Roman" w:cs="Times New Roman"/>
          <w:spacing w:val="-1"/>
          <w:sz w:val="26"/>
          <w:szCs w:val="26"/>
        </w:rPr>
        <w:t>участке</w:t>
      </w:r>
      <w:proofErr w:type="gramEnd"/>
      <w:r w:rsidRPr="001B52C9">
        <w:rPr>
          <w:rFonts w:ascii="Times New Roman" w:eastAsia="Times New Roman" w:hAnsi="Times New Roman" w:cs="Times New Roman"/>
          <w:spacing w:val="-1"/>
          <w:sz w:val="26"/>
          <w:szCs w:val="26"/>
        </w:rPr>
        <w:t>.</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Рекомендуется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конструкцию</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высоту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ограждения</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выполнять</w:t>
      </w:r>
      <w:r w:rsidRPr="001B52C9">
        <w:rPr>
          <w:rFonts w:ascii="Times New Roman" w:eastAsia="Times New Roman" w:hAnsi="Times New Roman" w:cs="Times New Roman"/>
          <w:spacing w:val="-2"/>
          <w:sz w:val="26"/>
          <w:szCs w:val="26"/>
        </w:rPr>
        <w:t xml:space="preserve"> </w:t>
      </w:r>
      <w:proofErr w:type="gramStart"/>
      <w:r w:rsidRPr="001B52C9">
        <w:rPr>
          <w:rFonts w:ascii="Times New Roman" w:eastAsia="Times New Roman" w:hAnsi="Times New Roman" w:cs="Times New Roman"/>
          <w:sz w:val="26"/>
          <w:szCs w:val="26"/>
        </w:rPr>
        <w:t>единообразным</w:t>
      </w:r>
      <w:proofErr w:type="gramEnd"/>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 xml:space="preserve">протяжении </w:t>
      </w:r>
      <w:r w:rsidRPr="001B52C9">
        <w:rPr>
          <w:rFonts w:ascii="Times New Roman" w:eastAsia="Times New Roman" w:hAnsi="Times New Roman" w:cs="Times New Roman"/>
          <w:sz w:val="26"/>
          <w:szCs w:val="26"/>
        </w:rPr>
        <w:t xml:space="preserve">одного </w:t>
      </w:r>
      <w:r w:rsidRPr="001B52C9">
        <w:rPr>
          <w:rFonts w:ascii="Times New Roman" w:eastAsia="Times New Roman" w:hAnsi="Times New Roman" w:cs="Times New Roman"/>
          <w:spacing w:val="-1"/>
          <w:sz w:val="26"/>
          <w:szCs w:val="26"/>
        </w:rPr>
        <w:t>квартала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обеих</w:t>
      </w:r>
      <w:r w:rsidRPr="001B52C9">
        <w:rPr>
          <w:rFonts w:ascii="Times New Roman" w:eastAsia="Times New Roman" w:hAnsi="Times New Roman" w:cs="Times New Roman"/>
          <w:sz w:val="26"/>
          <w:szCs w:val="26"/>
        </w:rPr>
        <w:t xml:space="preserve"> сторон</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улицы.</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3"/>
          <w:sz w:val="26"/>
          <w:szCs w:val="26"/>
        </w:rPr>
        <w:lastRenderedPageBreak/>
        <w:t>По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меже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z w:val="26"/>
          <w:szCs w:val="26"/>
        </w:rPr>
        <w:t>соседним</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домовладением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должно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соответствовать</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нормам</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 xml:space="preserve">инсоляции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освещенности жилых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помещений.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Высота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ограждения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нормируется.</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5"/>
          <w:sz w:val="26"/>
          <w:szCs w:val="26"/>
        </w:rPr>
        <w:t>Максимальный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3"/>
          <w:sz w:val="26"/>
          <w:szCs w:val="26"/>
        </w:rPr>
        <w:t>класс</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4"/>
          <w:sz w:val="26"/>
          <w:szCs w:val="26"/>
        </w:rPr>
        <w:t>опасности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3"/>
          <w:sz w:val="26"/>
          <w:szCs w:val="26"/>
        </w:rPr>
        <w:t>по</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5"/>
          <w:sz w:val="26"/>
          <w:szCs w:val="26"/>
        </w:rPr>
        <w:t>санитарной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4"/>
          <w:sz w:val="26"/>
          <w:szCs w:val="26"/>
        </w:rPr>
        <w:t>классификации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4"/>
          <w:sz w:val="26"/>
          <w:szCs w:val="26"/>
        </w:rPr>
        <w:t>объектов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5"/>
          <w:sz w:val="26"/>
          <w:szCs w:val="26"/>
        </w:rPr>
        <w:t>капитального</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5"/>
          <w:sz w:val="26"/>
          <w:szCs w:val="26"/>
        </w:rPr>
        <w:t>строительства,</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4"/>
          <w:sz w:val="26"/>
          <w:szCs w:val="26"/>
        </w:rPr>
        <w:t>размещаемых</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3"/>
          <w:sz w:val="26"/>
          <w:szCs w:val="26"/>
        </w:rPr>
        <w:t>на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5"/>
          <w:sz w:val="26"/>
          <w:szCs w:val="26"/>
        </w:rPr>
        <w:t>территории</w:t>
      </w:r>
      <w:r w:rsidR="000069F1">
        <w:rPr>
          <w:rFonts w:ascii="Times New Roman" w:eastAsia="Times New Roman" w:hAnsi="Times New Roman" w:cs="Times New Roman"/>
          <w:spacing w:val="-5"/>
          <w:sz w:val="26"/>
          <w:szCs w:val="26"/>
        </w:rPr>
        <w:t>,</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w:t>
      </w:r>
      <w:r w:rsidRPr="001B52C9">
        <w:rPr>
          <w:rFonts w:ascii="Times New Roman" w:eastAsia="Times New Roman" w:hAnsi="Times New Roman" w:cs="Times New Roman"/>
          <w:spacing w:val="-7"/>
          <w:sz w:val="26"/>
          <w:szCs w:val="26"/>
        </w:rPr>
        <w:t xml:space="preserve"> </w:t>
      </w:r>
      <w:r w:rsidR="00CD3BB4" w:rsidRPr="00CD3BB4">
        <w:rPr>
          <w:rFonts w:ascii="Times New Roman" w:eastAsia="Times New Roman" w:hAnsi="Times New Roman" w:cs="Times New Roman"/>
          <w:spacing w:val="-7"/>
          <w:sz w:val="26"/>
          <w:szCs w:val="26"/>
        </w:rPr>
        <w:t>IV</w:t>
      </w:r>
      <w:r w:rsidR="00CD3BB4">
        <w:rPr>
          <w:rFonts w:ascii="Times New Roman" w:eastAsia="Times New Roman" w:hAnsi="Times New Roman" w:cs="Times New Roman"/>
          <w:spacing w:val="-7"/>
          <w:sz w:val="26"/>
          <w:szCs w:val="26"/>
        </w:rPr>
        <w:t>-</w:t>
      </w:r>
      <w:r w:rsidRPr="001B52C9">
        <w:rPr>
          <w:rFonts w:ascii="Times New Roman" w:eastAsia="Times New Roman" w:hAnsi="Times New Roman" w:cs="Times New Roman"/>
          <w:sz w:val="26"/>
          <w:szCs w:val="26"/>
          <w:lang w:val="en-US"/>
        </w:rPr>
        <w:t>V</w:t>
      </w:r>
      <w:r w:rsidR="00CD3BB4">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3"/>
          <w:sz w:val="26"/>
          <w:szCs w:val="26"/>
        </w:rPr>
        <w:t>класс.</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z w:val="26"/>
          <w:szCs w:val="26"/>
        </w:rPr>
        <w:t xml:space="preserve">На территории застройки индивидуальными усадебными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 Запрещается парковать личный грузовой транспорт на </w:t>
      </w:r>
      <w:proofErr w:type="gramStart"/>
      <w:r w:rsidRPr="001B52C9">
        <w:rPr>
          <w:rFonts w:ascii="Times New Roman" w:eastAsia="Times New Roman" w:hAnsi="Times New Roman" w:cs="Times New Roman"/>
          <w:sz w:val="26"/>
          <w:szCs w:val="26"/>
        </w:rPr>
        <w:t>улицах</w:t>
      </w:r>
      <w:proofErr w:type="gramEnd"/>
      <w:r w:rsidRPr="001B52C9">
        <w:rPr>
          <w:rFonts w:ascii="Times New Roman" w:eastAsia="Times New Roman" w:hAnsi="Times New Roman" w:cs="Times New Roman"/>
          <w:sz w:val="26"/>
          <w:szCs w:val="26"/>
        </w:rPr>
        <w:t xml:space="preserve"> сельского поселения, за исключением специализированных мест для парковки.</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3"/>
          <w:sz w:val="26"/>
          <w:szCs w:val="26"/>
        </w:rPr>
        <w:t>Во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встроенных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или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пристроенных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индивидуальному</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дому</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помещениях</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допускается</w:t>
      </w:r>
      <w:r w:rsidRPr="001B52C9">
        <w:rPr>
          <w:rFonts w:ascii="Times New Roman" w:eastAsia="Times New Roman" w:hAnsi="Times New Roman" w:cs="Times New Roman"/>
          <w:spacing w:val="105"/>
          <w:sz w:val="26"/>
          <w:szCs w:val="26"/>
        </w:rPr>
        <w:t xml:space="preserve"> </w:t>
      </w:r>
      <w:r w:rsidRPr="001B52C9">
        <w:rPr>
          <w:rFonts w:ascii="Times New Roman" w:eastAsia="Times New Roman" w:hAnsi="Times New Roman" w:cs="Times New Roman"/>
          <w:sz w:val="26"/>
          <w:szCs w:val="26"/>
        </w:rPr>
        <w:t>размещать:</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магазины</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строительных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материалов,</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магазины</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наличием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взрывоопасных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веществ</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материалов,</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2"/>
          <w:sz w:val="26"/>
          <w:szCs w:val="26"/>
        </w:rPr>
        <w:t>также</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предприятия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бытового</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обслуживания,</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z w:val="26"/>
          <w:szCs w:val="26"/>
        </w:rPr>
        <w:t>которых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применяются</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легковоспламеняющиеся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жидкости.</w:t>
      </w:r>
    </w:p>
    <w:p w:rsidR="00EF35BC" w:rsidRPr="001B52C9" w:rsidRDefault="00EF35BC" w:rsidP="00EF35BC">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освоении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незастроенных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территорий,</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предназначенных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застройки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жилыми</w:t>
      </w:r>
      <w:r w:rsidRPr="001B52C9">
        <w:rPr>
          <w:rFonts w:ascii="Times New Roman" w:eastAsia="Times New Roman" w:hAnsi="Times New Roman" w:cs="Times New Roman"/>
          <w:spacing w:val="61"/>
          <w:sz w:val="26"/>
          <w:szCs w:val="26"/>
        </w:rPr>
        <w:t xml:space="preserve"> </w:t>
      </w:r>
      <w:r w:rsidRPr="001B52C9">
        <w:rPr>
          <w:rFonts w:ascii="Times New Roman" w:eastAsia="Times New Roman" w:hAnsi="Times New Roman" w:cs="Times New Roman"/>
          <w:sz w:val="26"/>
          <w:szCs w:val="26"/>
        </w:rPr>
        <w:t>домами</w:t>
      </w:r>
      <w:r w:rsidRPr="001B52C9">
        <w:rPr>
          <w:rFonts w:ascii="Times New Roman" w:eastAsia="Times New Roman" w:hAnsi="Times New Roman" w:cs="Times New Roman"/>
          <w:spacing w:val="43"/>
          <w:sz w:val="26"/>
          <w:szCs w:val="26"/>
        </w:rPr>
        <w:t xml:space="preserve"> </w:t>
      </w:r>
      <w:r w:rsidRPr="001B52C9">
        <w:rPr>
          <w:rFonts w:ascii="Times New Roman" w:eastAsia="Times New Roman" w:hAnsi="Times New Roman" w:cs="Times New Roman"/>
          <w:spacing w:val="-1"/>
          <w:sz w:val="26"/>
          <w:szCs w:val="26"/>
        </w:rPr>
        <w:t>блокированного</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типа</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1"/>
          <w:sz w:val="26"/>
          <w:szCs w:val="26"/>
        </w:rPr>
        <w:t>случае</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2"/>
          <w:sz w:val="26"/>
          <w:szCs w:val="26"/>
        </w:rPr>
        <w:t>отсутствия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z w:val="26"/>
          <w:szCs w:val="26"/>
        </w:rPr>
        <w:t>разработанного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проекта</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планировки</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Застройщику</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необходимо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подготовить</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проект</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планировки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5"/>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действующими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градостроительными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требованиями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утвердить</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установленном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действующим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z w:val="26"/>
          <w:szCs w:val="26"/>
        </w:rPr>
        <w:t xml:space="preserve"> порядке. </w:t>
      </w:r>
      <w:r w:rsidRPr="001B52C9">
        <w:rPr>
          <w:rFonts w:ascii="Times New Roman" w:eastAsia="Times New Roman" w:hAnsi="Times New Roman" w:cs="Times New Roman"/>
          <w:spacing w:val="-1"/>
          <w:sz w:val="26"/>
          <w:szCs w:val="26"/>
        </w:rPr>
        <w:t>Проектирование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строительство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подводящих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инженерно-технических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коммуникаций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z w:val="26"/>
          <w:szCs w:val="26"/>
        </w:rPr>
        <w:t xml:space="preserve">земельному </w:t>
      </w:r>
      <w:r w:rsidRPr="001B52C9">
        <w:rPr>
          <w:rFonts w:ascii="Times New Roman" w:eastAsia="Times New Roman" w:hAnsi="Times New Roman" w:cs="Times New Roman"/>
          <w:spacing w:val="-1"/>
          <w:sz w:val="26"/>
          <w:szCs w:val="26"/>
        </w:rPr>
        <w:t>участку,</w:t>
      </w:r>
      <w:r w:rsidRPr="001B52C9">
        <w:rPr>
          <w:rFonts w:ascii="Times New Roman" w:eastAsia="Times New Roman" w:hAnsi="Times New Roman" w:cs="Times New Roman"/>
          <w:sz w:val="26"/>
          <w:szCs w:val="26"/>
        </w:rPr>
        <w:t xml:space="preserve"> предназначенному для </w:t>
      </w:r>
      <w:r w:rsidRPr="001B52C9">
        <w:rPr>
          <w:rFonts w:ascii="Times New Roman" w:eastAsia="Times New Roman" w:hAnsi="Times New Roman" w:cs="Times New Roman"/>
          <w:spacing w:val="-1"/>
          <w:sz w:val="26"/>
          <w:szCs w:val="26"/>
        </w:rPr>
        <w:t>застройки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блокированными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жилыми</w:t>
      </w:r>
      <w:r w:rsidRPr="001B52C9">
        <w:rPr>
          <w:rFonts w:ascii="Times New Roman" w:eastAsia="Times New Roman" w:hAnsi="Times New Roman" w:cs="Times New Roman"/>
          <w:sz w:val="26"/>
          <w:szCs w:val="26"/>
        </w:rPr>
        <w:t xml:space="preserve"> домами </w:t>
      </w:r>
      <w:r w:rsidRPr="001B52C9">
        <w:rPr>
          <w:rFonts w:ascii="Times New Roman" w:eastAsia="Times New Roman" w:hAnsi="Times New Roman" w:cs="Times New Roman"/>
          <w:spacing w:val="-1"/>
          <w:sz w:val="26"/>
          <w:szCs w:val="26"/>
        </w:rPr>
        <w:t>выполняется</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за</w:t>
      </w:r>
      <w:r w:rsidRPr="001B52C9">
        <w:rPr>
          <w:rFonts w:ascii="Times New Roman" w:eastAsia="Times New Roman" w:hAnsi="Times New Roman" w:cs="Times New Roman"/>
          <w:sz w:val="26"/>
          <w:szCs w:val="26"/>
        </w:rPr>
        <w:t xml:space="preserve"> счет </w:t>
      </w:r>
      <w:r w:rsidRPr="001B52C9">
        <w:rPr>
          <w:rFonts w:ascii="Times New Roman" w:eastAsia="Times New Roman" w:hAnsi="Times New Roman" w:cs="Times New Roman"/>
          <w:spacing w:val="-1"/>
          <w:sz w:val="26"/>
          <w:szCs w:val="26"/>
        </w:rPr>
        <w:t>Застройщика</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z w:val="26"/>
          <w:szCs w:val="26"/>
        </w:rPr>
        <w:t xml:space="preserve"> </w:t>
      </w:r>
      <w:proofErr w:type="gramStart"/>
      <w:r w:rsidRPr="001B52C9">
        <w:rPr>
          <w:rFonts w:ascii="Times New Roman" w:eastAsia="Times New Roman" w:hAnsi="Times New Roman" w:cs="Times New Roman"/>
          <w:spacing w:val="-1"/>
          <w:sz w:val="26"/>
          <w:szCs w:val="26"/>
        </w:rPr>
        <w:t>наличии</w:t>
      </w:r>
      <w:proofErr w:type="gramEnd"/>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технических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условий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подключение</w:t>
      </w:r>
      <w:r w:rsidRPr="001B52C9">
        <w:rPr>
          <w:rFonts w:ascii="Times New Roman" w:eastAsia="Times New Roman" w:hAnsi="Times New Roman" w:cs="Times New Roman"/>
          <w:sz w:val="26"/>
          <w:szCs w:val="26"/>
        </w:rPr>
        <w:t xml:space="preserve"> к</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инженерным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коммуникациям.</w:t>
      </w:r>
    </w:p>
    <w:p w:rsidR="00EF35BC" w:rsidRPr="001B52C9" w:rsidRDefault="00EF35BC" w:rsidP="00EF35BC">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Земельный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участок</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z w:val="26"/>
          <w:szCs w:val="26"/>
        </w:rPr>
        <w:t>должен</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z w:val="26"/>
          <w:szCs w:val="26"/>
        </w:rPr>
        <w:t>огорожен</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начала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уличной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стороны</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ограждением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произвольной</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конструкции</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высотой</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2,5</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границе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со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смежными участками</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должно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pacing w:val="-1"/>
          <w:sz w:val="26"/>
          <w:szCs w:val="26"/>
        </w:rPr>
        <w:t>высотой</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более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 xml:space="preserve">2,0. </w:t>
      </w:r>
      <w:r w:rsidRPr="001B52C9">
        <w:rPr>
          <w:rFonts w:ascii="Times New Roman" w:eastAsia="Times New Roman" w:hAnsi="Times New Roman" w:cs="Times New Roman"/>
          <w:spacing w:val="-2"/>
          <w:sz w:val="26"/>
          <w:szCs w:val="26"/>
        </w:rPr>
        <w:t>Высота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ограждения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меже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соседним</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домовладением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может</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увеличена,</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при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2"/>
          <w:sz w:val="26"/>
          <w:szCs w:val="26"/>
        </w:rPr>
        <w:t>условии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согласования</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конструкции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высоты</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ограждения</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владельцами соседних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домовладений.</w:t>
      </w:r>
    </w:p>
    <w:p w:rsidR="002071AB" w:rsidRPr="001B52C9" w:rsidRDefault="002071AB" w:rsidP="00EF35BC">
      <w:pPr>
        <w:spacing w:after="0" w:line="240" w:lineRule="auto"/>
        <w:jc w:val="both"/>
        <w:rPr>
          <w:rFonts w:ascii="Times New Roman" w:hAnsi="Times New Roman" w:cs="Times New Roman"/>
          <w:sz w:val="26"/>
          <w:szCs w:val="26"/>
        </w:rPr>
      </w:pPr>
    </w:p>
    <w:p w:rsidR="002071AB" w:rsidRPr="001B52C9" w:rsidRDefault="002071AB" w:rsidP="00E94AC0">
      <w:pPr>
        <w:spacing w:after="0" w:line="240" w:lineRule="auto"/>
        <w:ind w:firstLine="709"/>
        <w:jc w:val="both"/>
        <w:rPr>
          <w:rFonts w:ascii="Times New Roman" w:hAnsi="Times New Roman" w:cs="Times New Roman"/>
          <w:sz w:val="26"/>
          <w:szCs w:val="26"/>
        </w:rPr>
        <w:sectPr w:rsidR="002071AB" w:rsidRPr="001B52C9" w:rsidSect="006B481D">
          <w:pgSz w:w="11906" w:h="16838"/>
          <w:pgMar w:top="1134" w:right="850" w:bottom="1134" w:left="1701" w:header="708" w:footer="708" w:gutter="0"/>
          <w:cols w:space="708"/>
          <w:docGrid w:linePitch="360"/>
        </w:sectPr>
      </w:pPr>
    </w:p>
    <w:p w:rsidR="00AA4908" w:rsidRPr="001B52C9" w:rsidRDefault="00EF35BC" w:rsidP="00EF35BC">
      <w:pPr>
        <w:spacing w:after="0" w:line="240" w:lineRule="auto"/>
        <w:ind w:firstLine="709"/>
        <w:jc w:val="right"/>
        <w:rPr>
          <w:rFonts w:ascii="Times New Roman" w:hAnsi="Times New Roman" w:cs="Times New Roman"/>
          <w:sz w:val="26"/>
          <w:szCs w:val="26"/>
        </w:rPr>
      </w:pPr>
      <w:r w:rsidRPr="00EF35BC">
        <w:rPr>
          <w:rFonts w:ascii="Times New Roman" w:hAnsi="Times New Roman" w:cs="Times New Roman"/>
          <w:sz w:val="26"/>
          <w:szCs w:val="26"/>
        </w:rPr>
        <w:lastRenderedPageBreak/>
        <w:t>Таблица 45.1</w:t>
      </w:r>
    </w:p>
    <w:p w:rsidR="00585555" w:rsidRPr="00FF4893" w:rsidRDefault="003C07A3" w:rsidP="00FF4893">
      <w:pPr>
        <w:spacing w:before="120" w:after="120" w:line="240" w:lineRule="auto"/>
        <w:ind w:right="-195"/>
        <w:jc w:val="center"/>
        <w:rPr>
          <w:rFonts w:ascii="Times New Roman" w:eastAsia="Times New Roman" w:hAnsi="Times New Roman" w:cs="Times New Roman"/>
          <w:sz w:val="26"/>
          <w:szCs w:val="26"/>
          <w:lang w:eastAsia="ru-RU"/>
        </w:rPr>
      </w:pPr>
      <w:r w:rsidRPr="003C07A3">
        <w:rPr>
          <w:rFonts w:ascii="Times New Roman" w:eastAsia="Times New Roman" w:hAnsi="Times New Roman" w:cs="Times New Roman"/>
          <w:sz w:val="26"/>
          <w:szCs w:val="26"/>
          <w:lang w:eastAsia="ru-RU"/>
        </w:rPr>
        <w:t xml:space="preserve">Ж-1. </w:t>
      </w:r>
      <w:r w:rsidR="00A86A5F" w:rsidRPr="00FF4893">
        <w:rPr>
          <w:rFonts w:ascii="Times New Roman" w:eastAsia="Times New Roman" w:hAnsi="Times New Roman" w:cs="Times New Roman"/>
          <w:sz w:val="26"/>
          <w:szCs w:val="26"/>
          <w:lang w:eastAsia="ru-RU"/>
        </w:rPr>
        <w:t>ЗОНА ЗАСТРОЙКИ ИНДИВИДУАЛЬНЫМИ ЖИЛЫМИ ДОМАМИ</w:t>
      </w:r>
    </w:p>
    <w:tbl>
      <w:tblPr>
        <w:tblStyle w:val="ac"/>
        <w:tblW w:w="15701" w:type="dxa"/>
        <w:tblLayout w:type="fixed"/>
        <w:tblLook w:val="04A0" w:firstRow="1" w:lastRow="0" w:firstColumn="1" w:lastColumn="0" w:noHBand="0" w:noVBand="1"/>
      </w:tblPr>
      <w:tblGrid>
        <w:gridCol w:w="946"/>
        <w:gridCol w:w="3556"/>
        <w:gridCol w:w="3544"/>
        <w:gridCol w:w="2410"/>
        <w:gridCol w:w="1701"/>
        <w:gridCol w:w="1843"/>
        <w:gridCol w:w="1701"/>
      </w:tblGrid>
      <w:tr w:rsidR="00C5481A" w:rsidRPr="007B4D2C" w:rsidTr="00A86A5F">
        <w:trPr>
          <w:tblHeader/>
        </w:trPr>
        <w:tc>
          <w:tcPr>
            <w:tcW w:w="946" w:type="dxa"/>
            <w:vMerge w:val="restart"/>
          </w:tcPr>
          <w:p w:rsidR="007975A6" w:rsidRPr="007B4D2C" w:rsidRDefault="007975A6" w:rsidP="00C5481A">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Код</w:t>
            </w:r>
          </w:p>
        </w:tc>
        <w:tc>
          <w:tcPr>
            <w:tcW w:w="3556" w:type="dxa"/>
            <w:vMerge w:val="restart"/>
          </w:tcPr>
          <w:p w:rsidR="007975A6" w:rsidRPr="007B4D2C" w:rsidRDefault="007975A6" w:rsidP="00C5481A">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954" w:type="dxa"/>
            <w:gridSpan w:val="2"/>
          </w:tcPr>
          <w:p w:rsidR="007975A6" w:rsidRPr="007B4D2C" w:rsidRDefault="007975A6" w:rsidP="007E2444">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rPr>
              <w:t xml:space="preserve">Размеры земельных участков, </w:t>
            </w:r>
            <w:r w:rsidR="007E2444">
              <w:rPr>
                <w:rFonts w:ascii="Times New Roman" w:eastAsia="Times New Roman" w:hAnsi="Times New Roman" w:cs="Times New Roman"/>
                <w:b/>
                <w:sz w:val="24"/>
                <w:szCs w:val="24"/>
              </w:rPr>
              <w:t>кв. м</w:t>
            </w:r>
          </w:p>
        </w:tc>
        <w:tc>
          <w:tcPr>
            <w:tcW w:w="1701" w:type="dxa"/>
            <w:vMerge w:val="restart"/>
          </w:tcPr>
          <w:p w:rsidR="007975A6" w:rsidRPr="007B4D2C" w:rsidRDefault="007975A6" w:rsidP="00C5481A">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Этажность</w:t>
            </w:r>
          </w:p>
        </w:tc>
        <w:tc>
          <w:tcPr>
            <w:tcW w:w="1843" w:type="dxa"/>
            <w:vMerge w:val="restart"/>
          </w:tcPr>
          <w:p w:rsidR="007975A6" w:rsidRPr="007B4D2C" w:rsidRDefault="00F524A0" w:rsidP="00451055">
            <w:pPr>
              <w:jc w:val="center"/>
              <w:rPr>
                <w:rFonts w:ascii="Times New Roman" w:eastAsia="Times New Roman" w:hAnsi="Times New Roman" w:cs="Times New Roman"/>
                <w:b/>
                <w:sz w:val="24"/>
                <w:szCs w:val="24"/>
                <w:lang w:eastAsia="ru-RU"/>
              </w:rPr>
            </w:pPr>
            <w:r w:rsidRPr="00F524A0">
              <w:rPr>
                <w:rFonts w:ascii="Times New Roman" w:eastAsia="Times New Roman" w:hAnsi="Times New Roman" w:cs="Times New Roman"/>
                <w:b/>
                <w:sz w:val="24"/>
                <w:szCs w:val="24"/>
                <w:lang w:eastAsia="ru-RU"/>
              </w:rPr>
              <w:t>Коэффициент застройки</w:t>
            </w:r>
            <w:r>
              <w:rPr>
                <w:rStyle w:val="af1"/>
                <w:rFonts w:ascii="Times New Roman" w:eastAsia="Times New Roman" w:hAnsi="Times New Roman" w:cs="Times New Roman"/>
                <w:b/>
                <w:sz w:val="24"/>
                <w:szCs w:val="24"/>
                <w:lang w:eastAsia="ru-RU"/>
              </w:rPr>
              <w:footnoteReference w:id="3"/>
            </w:r>
          </w:p>
        </w:tc>
        <w:tc>
          <w:tcPr>
            <w:tcW w:w="1701" w:type="dxa"/>
            <w:vMerge w:val="restart"/>
          </w:tcPr>
          <w:p w:rsidR="007975A6" w:rsidRPr="007B4D2C" w:rsidRDefault="007975A6" w:rsidP="00C5481A">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Отступы от границы земельного участка</w:t>
            </w:r>
          </w:p>
        </w:tc>
      </w:tr>
      <w:tr w:rsidR="00632EB1" w:rsidRPr="007B4D2C" w:rsidTr="00A86A5F">
        <w:trPr>
          <w:tblHeader/>
        </w:trPr>
        <w:tc>
          <w:tcPr>
            <w:tcW w:w="946" w:type="dxa"/>
            <w:vMerge/>
          </w:tcPr>
          <w:p w:rsidR="007975A6" w:rsidRPr="007B4D2C" w:rsidRDefault="007975A6" w:rsidP="00C5481A">
            <w:pPr>
              <w:jc w:val="center"/>
              <w:rPr>
                <w:rFonts w:ascii="Times New Roman" w:eastAsia="Times New Roman" w:hAnsi="Times New Roman" w:cs="Times New Roman"/>
                <w:sz w:val="24"/>
                <w:szCs w:val="24"/>
                <w:lang w:eastAsia="ru-RU"/>
              </w:rPr>
            </w:pPr>
          </w:p>
        </w:tc>
        <w:tc>
          <w:tcPr>
            <w:tcW w:w="3556" w:type="dxa"/>
            <w:vMerge/>
          </w:tcPr>
          <w:p w:rsidR="007975A6" w:rsidRPr="007B4D2C" w:rsidRDefault="007975A6" w:rsidP="00C5481A">
            <w:pPr>
              <w:jc w:val="center"/>
              <w:rPr>
                <w:rFonts w:ascii="Times New Roman" w:eastAsia="Times New Roman" w:hAnsi="Times New Roman" w:cs="Times New Roman"/>
                <w:sz w:val="24"/>
                <w:szCs w:val="24"/>
                <w:lang w:eastAsia="ru-RU"/>
              </w:rPr>
            </w:pPr>
          </w:p>
        </w:tc>
        <w:tc>
          <w:tcPr>
            <w:tcW w:w="3544" w:type="dxa"/>
          </w:tcPr>
          <w:p w:rsidR="007975A6" w:rsidRPr="007B4D2C" w:rsidRDefault="007975A6" w:rsidP="00C5481A">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минимальные</w:t>
            </w:r>
          </w:p>
        </w:tc>
        <w:tc>
          <w:tcPr>
            <w:tcW w:w="2410" w:type="dxa"/>
          </w:tcPr>
          <w:p w:rsidR="007975A6" w:rsidRPr="007B4D2C" w:rsidRDefault="007975A6" w:rsidP="00C5481A">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максимальные</w:t>
            </w:r>
          </w:p>
        </w:tc>
        <w:tc>
          <w:tcPr>
            <w:tcW w:w="1701" w:type="dxa"/>
            <w:vMerge/>
          </w:tcPr>
          <w:p w:rsidR="007975A6" w:rsidRPr="007B4D2C" w:rsidRDefault="007975A6" w:rsidP="00C5481A">
            <w:pPr>
              <w:jc w:val="center"/>
              <w:rPr>
                <w:rFonts w:ascii="Times New Roman" w:eastAsia="Times New Roman" w:hAnsi="Times New Roman" w:cs="Times New Roman"/>
                <w:b/>
                <w:sz w:val="24"/>
                <w:szCs w:val="24"/>
                <w:lang w:eastAsia="ru-RU"/>
              </w:rPr>
            </w:pPr>
          </w:p>
        </w:tc>
        <w:tc>
          <w:tcPr>
            <w:tcW w:w="1843" w:type="dxa"/>
            <w:vMerge/>
          </w:tcPr>
          <w:p w:rsidR="007975A6" w:rsidRPr="007B4D2C" w:rsidRDefault="007975A6" w:rsidP="00C5481A">
            <w:pPr>
              <w:jc w:val="center"/>
              <w:rPr>
                <w:rFonts w:ascii="Times New Roman" w:eastAsia="Times New Roman" w:hAnsi="Times New Roman" w:cs="Times New Roman"/>
                <w:sz w:val="24"/>
                <w:szCs w:val="24"/>
                <w:lang w:eastAsia="ru-RU"/>
              </w:rPr>
            </w:pPr>
          </w:p>
        </w:tc>
        <w:tc>
          <w:tcPr>
            <w:tcW w:w="1701" w:type="dxa"/>
            <w:vMerge/>
          </w:tcPr>
          <w:p w:rsidR="007975A6" w:rsidRPr="007B4D2C" w:rsidRDefault="007975A6" w:rsidP="00C5481A">
            <w:pPr>
              <w:jc w:val="center"/>
              <w:rPr>
                <w:rFonts w:ascii="Times New Roman" w:eastAsia="Times New Roman" w:hAnsi="Times New Roman" w:cs="Times New Roman"/>
                <w:sz w:val="24"/>
                <w:szCs w:val="24"/>
                <w:lang w:eastAsia="ru-RU"/>
              </w:rPr>
            </w:pPr>
          </w:p>
        </w:tc>
      </w:tr>
      <w:tr w:rsidR="00FF4893" w:rsidRPr="007B4D2C" w:rsidTr="00A86A5F">
        <w:tc>
          <w:tcPr>
            <w:tcW w:w="15701" w:type="dxa"/>
            <w:gridSpan w:val="7"/>
          </w:tcPr>
          <w:p w:rsidR="00FF4893" w:rsidRPr="00FF4893" w:rsidRDefault="00A86A5F" w:rsidP="00A86A5F">
            <w:pPr>
              <w:jc w:val="center"/>
              <w:rPr>
                <w:rFonts w:ascii="Times New Roman" w:eastAsia="Times New Roman" w:hAnsi="Times New Roman" w:cs="Times New Roman"/>
                <w:b/>
                <w:sz w:val="24"/>
                <w:szCs w:val="24"/>
                <w:lang w:eastAsia="ru-RU"/>
              </w:rPr>
            </w:pPr>
            <w:r w:rsidRPr="00FF489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w:t>
            </w:r>
            <w:r>
              <w:rPr>
                <w:rFonts w:ascii="Times New Roman" w:eastAsia="Times New Roman" w:hAnsi="Times New Roman" w:cs="Times New Roman"/>
                <w:b/>
                <w:sz w:val="24"/>
                <w:szCs w:val="24"/>
                <w:lang w:eastAsia="ru-RU"/>
              </w:rPr>
              <w:t xml:space="preserve"> </w:t>
            </w:r>
            <w:r w:rsidRPr="00FF4893">
              <w:rPr>
                <w:rFonts w:ascii="Times New Roman" w:eastAsia="Times New Roman" w:hAnsi="Times New Roman" w:cs="Times New Roman"/>
                <w:b/>
                <w:sz w:val="24"/>
                <w:szCs w:val="24"/>
                <w:lang w:eastAsia="ru-RU"/>
              </w:rPr>
              <w:t>и объектов капитального строительства</w:t>
            </w:r>
          </w:p>
        </w:tc>
      </w:tr>
      <w:tr w:rsidR="00632EB1" w:rsidRPr="007B4D2C" w:rsidTr="00A86A5F">
        <w:tc>
          <w:tcPr>
            <w:tcW w:w="946" w:type="dxa"/>
          </w:tcPr>
          <w:p w:rsidR="007975A6" w:rsidRPr="007B4D2C" w:rsidRDefault="007975A6"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2.1</w:t>
            </w:r>
          </w:p>
        </w:tc>
        <w:tc>
          <w:tcPr>
            <w:tcW w:w="3556" w:type="dxa"/>
          </w:tcPr>
          <w:p w:rsidR="007975A6" w:rsidRPr="007B4D2C" w:rsidRDefault="007975A6" w:rsidP="00C5481A">
            <w:pP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Для индивидуального жилищного строительства</w:t>
            </w:r>
          </w:p>
        </w:tc>
        <w:tc>
          <w:tcPr>
            <w:tcW w:w="3544" w:type="dxa"/>
          </w:tcPr>
          <w:p w:rsidR="007975A6" w:rsidRPr="007B4D2C" w:rsidRDefault="007E2444" w:rsidP="00C5481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410" w:type="dxa"/>
          </w:tcPr>
          <w:p w:rsidR="007975A6" w:rsidRPr="007B4D2C" w:rsidRDefault="007E2444" w:rsidP="00C5481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701" w:type="dxa"/>
          </w:tcPr>
          <w:p w:rsidR="007975A6" w:rsidRPr="007B4D2C" w:rsidRDefault="007975A6"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w:t>
            </w:r>
          </w:p>
        </w:tc>
        <w:tc>
          <w:tcPr>
            <w:tcW w:w="1843" w:type="dxa"/>
          </w:tcPr>
          <w:p w:rsidR="007975A6" w:rsidRPr="007B4D2C" w:rsidRDefault="00451055"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01" w:type="dxa"/>
          </w:tcPr>
          <w:p w:rsidR="007975A6" w:rsidRPr="007B4D2C" w:rsidRDefault="007975A6"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sidR="007E70E9">
              <w:rPr>
                <w:rFonts w:ascii="Times New Roman" w:eastAsia="Times New Roman" w:hAnsi="Times New Roman" w:cs="Times New Roman"/>
                <w:sz w:val="24"/>
                <w:szCs w:val="24"/>
                <w:lang w:eastAsia="ru-RU"/>
              </w:rPr>
              <w:t>2.1</w:t>
            </w:r>
          </w:p>
        </w:tc>
      </w:tr>
      <w:tr w:rsidR="00632EB1" w:rsidRPr="007B4D2C" w:rsidTr="00A86A5F">
        <w:tc>
          <w:tcPr>
            <w:tcW w:w="946" w:type="dxa"/>
          </w:tcPr>
          <w:p w:rsidR="00632EB1" w:rsidRPr="007B4D2C" w:rsidRDefault="00632EB1"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2.2</w:t>
            </w:r>
          </w:p>
        </w:tc>
        <w:tc>
          <w:tcPr>
            <w:tcW w:w="3556" w:type="dxa"/>
          </w:tcPr>
          <w:p w:rsidR="00632EB1" w:rsidRPr="007B4D2C" w:rsidRDefault="00632EB1" w:rsidP="00C5481A">
            <w:pP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3544" w:type="dxa"/>
          </w:tcPr>
          <w:p w:rsidR="00632EB1" w:rsidRPr="007B4D2C" w:rsidRDefault="007E2444" w:rsidP="00C5481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410" w:type="dxa"/>
          </w:tcPr>
          <w:p w:rsidR="00632EB1" w:rsidRPr="007B4D2C" w:rsidRDefault="007E2444" w:rsidP="00C5481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701" w:type="dxa"/>
          </w:tcPr>
          <w:p w:rsidR="00632EB1" w:rsidRPr="007B4D2C" w:rsidRDefault="00632EB1"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w:t>
            </w:r>
          </w:p>
        </w:tc>
        <w:tc>
          <w:tcPr>
            <w:tcW w:w="1843" w:type="dxa"/>
          </w:tcPr>
          <w:p w:rsidR="00632EB1" w:rsidRPr="007B4D2C" w:rsidRDefault="00451055"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01" w:type="dxa"/>
          </w:tcPr>
          <w:p w:rsidR="00632EB1" w:rsidRPr="007B4D2C" w:rsidRDefault="00632EB1"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632EB1" w:rsidRPr="007B4D2C" w:rsidTr="00A86A5F">
        <w:tc>
          <w:tcPr>
            <w:tcW w:w="946" w:type="dxa"/>
          </w:tcPr>
          <w:p w:rsidR="00632EB1" w:rsidRPr="007B4D2C" w:rsidRDefault="00632EB1"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2.3</w:t>
            </w:r>
          </w:p>
        </w:tc>
        <w:tc>
          <w:tcPr>
            <w:tcW w:w="3556" w:type="dxa"/>
          </w:tcPr>
          <w:p w:rsidR="00632EB1" w:rsidRPr="007B4D2C" w:rsidRDefault="00632EB1" w:rsidP="00C5481A">
            <w:pP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Блокированная жилая застройка</w:t>
            </w:r>
          </w:p>
        </w:tc>
        <w:tc>
          <w:tcPr>
            <w:tcW w:w="3544" w:type="dxa"/>
          </w:tcPr>
          <w:p w:rsidR="00632EB1" w:rsidRDefault="00632EB1" w:rsidP="00C5481A">
            <w:pPr>
              <w:rPr>
                <w:rFonts w:ascii="Times New Roman" w:hAnsi="Times New Roman" w:cs="Times New Roman"/>
                <w:sz w:val="24"/>
                <w:szCs w:val="24"/>
              </w:rPr>
            </w:pPr>
            <w:r w:rsidRPr="002E5C3B">
              <w:rPr>
                <w:rFonts w:ascii="Times New Roman" w:hAnsi="Times New Roman" w:cs="Times New Roman"/>
                <w:sz w:val="24"/>
                <w:szCs w:val="24"/>
              </w:rPr>
              <w:t>в сложившейся блокированно</w:t>
            </w:r>
            <w:r>
              <w:rPr>
                <w:rFonts w:ascii="Times New Roman" w:hAnsi="Times New Roman" w:cs="Times New Roman"/>
                <w:sz w:val="24"/>
                <w:szCs w:val="24"/>
              </w:rPr>
              <w:t xml:space="preserve">й жилой </w:t>
            </w:r>
            <w:r w:rsidRPr="002E5C3B">
              <w:rPr>
                <w:rFonts w:ascii="Times New Roman" w:hAnsi="Times New Roman" w:cs="Times New Roman"/>
                <w:sz w:val="24"/>
                <w:szCs w:val="24"/>
              </w:rPr>
              <w:t>застройке для одного блока</w:t>
            </w:r>
            <w:r>
              <w:rPr>
                <w:rFonts w:ascii="Times New Roman" w:hAnsi="Times New Roman" w:cs="Times New Roman"/>
                <w:sz w:val="24"/>
                <w:szCs w:val="24"/>
              </w:rPr>
              <w:t xml:space="preserve"> коттеджа</w:t>
            </w:r>
            <w:r w:rsidRPr="002E5C3B">
              <w:rPr>
                <w:rFonts w:ascii="Times New Roman" w:hAnsi="Times New Roman" w:cs="Times New Roman"/>
                <w:sz w:val="24"/>
                <w:szCs w:val="24"/>
              </w:rPr>
              <w:t xml:space="preserve"> – </w:t>
            </w:r>
            <w:r w:rsidR="007E2444">
              <w:rPr>
                <w:rFonts w:ascii="Times New Roman" w:hAnsi="Times New Roman" w:cs="Times New Roman"/>
                <w:sz w:val="24"/>
                <w:szCs w:val="24"/>
              </w:rPr>
              <w:t>300</w:t>
            </w:r>
            <w:r>
              <w:rPr>
                <w:rFonts w:ascii="Times New Roman" w:hAnsi="Times New Roman" w:cs="Times New Roman"/>
                <w:sz w:val="24"/>
                <w:szCs w:val="24"/>
              </w:rPr>
              <w:t>;</w:t>
            </w:r>
          </w:p>
          <w:p w:rsidR="00632EB1" w:rsidRDefault="00632EB1" w:rsidP="007E2444">
            <w:pPr>
              <w:rPr>
                <w:rFonts w:ascii="Times New Roman" w:hAnsi="Times New Roman" w:cs="Times New Roman"/>
                <w:sz w:val="24"/>
                <w:szCs w:val="24"/>
              </w:rPr>
            </w:pPr>
            <w:r w:rsidRPr="002E5C3B">
              <w:rPr>
                <w:rFonts w:ascii="Times New Roman" w:hAnsi="Times New Roman" w:cs="Times New Roman"/>
                <w:sz w:val="24"/>
                <w:szCs w:val="24"/>
              </w:rPr>
              <w:t>для блокированно</w:t>
            </w:r>
            <w:r>
              <w:rPr>
                <w:rFonts w:ascii="Times New Roman" w:hAnsi="Times New Roman" w:cs="Times New Roman"/>
                <w:sz w:val="24"/>
                <w:szCs w:val="24"/>
              </w:rPr>
              <w:t>й жилой застройки на</w:t>
            </w:r>
            <w:r w:rsidRPr="002E5C3B">
              <w:rPr>
                <w:rFonts w:ascii="Times New Roman" w:hAnsi="Times New Roman" w:cs="Times New Roman"/>
                <w:sz w:val="24"/>
                <w:szCs w:val="24"/>
              </w:rPr>
              <w:t xml:space="preserve"> вновь осваиваем</w:t>
            </w:r>
            <w:r>
              <w:rPr>
                <w:rFonts w:ascii="Times New Roman" w:hAnsi="Times New Roman" w:cs="Times New Roman"/>
                <w:sz w:val="24"/>
                <w:szCs w:val="24"/>
              </w:rPr>
              <w:t>ой</w:t>
            </w:r>
            <w:r w:rsidRPr="002E5C3B">
              <w:rPr>
                <w:rFonts w:ascii="Times New Roman" w:hAnsi="Times New Roman" w:cs="Times New Roman"/>
                <w:sz w:val="24"/>
                <w:szCs w:val="24"/>
              </w:rPr>
              <w:t xml:space="preserve"> территори</w:t>
            </w:r>
            <w:r>
              <w:rPr>
                <w:rFonts w:ascii="Times New Roman" w:hAnsi="Times New Roman" w:cs="Times New Roman"/>
                <w:sz w:val="24"/>
                <w:szCs w:val="24"/>
              </w:rPr>
              <w:t>и</w:t>
            </w:r>
            <w:r w:rsidRPr="002E5C3B">
              <w:rPr>
                <w:rFonts w:ascii="Times New Roman" w:hAnsi="Times New Roman" w:cs="Times New Roman"/>
                <w:sz w:val="24"/>
                <w:szCs w:val="24"/>
              </w:rPr>
              <w:t xml:space="preserve"> для одного блока коттеджа с количеством домов от</w:t>
            </w:r>
            <w:r>
              <w:rPr>
                <w:rFonts w:ascii="Times New Roman" w:hAnsi="Times New Roman" w:cs="Times New Roman"/>
                <w:sz w:val="24"/>
                <w:szCs w:val="24"/>
              </w:rPr>
              <w:t> </w:t>
            </w:r>
            <w:r w:rsidRPr="002E5C3B">
              <w:rPr>
                <w:rFonts w:ascii="Times New Roman" w:hAnsi="Times New Roman" w:cs="Times New Roman"/>
                <w:sz w:val="24"/>
                <w:szCs w:val="24"/>
              </w:rPr>
              <w:t>3</w:t>
            </w:r>
            <w:r>
              <w:rPr>
                <w:rFonts w:ascii="Times New Roman" w:hAnsi="Times New Roman" w:cs="Times New Roman"/>
                <w:sz w:val="24"/>
                <w:szCs w:val="24"/>
              </w:rPr>
              <w:t> </w:t>
            </w:r>
            <w:r w:rsidRPr="002E5C3B">
              <w:rPr>
                <w:rFonts w:ascii="Times New Roman" w:hAnsi="Times New Roman" w:cs="Times New Roman"/>
                <w:sz w:val="24"/>
                <w:szCs w:val="24"/>
              </w:rPr>
              <w:t>до 10 –</w:t>
            </w:r>
            <w:r w:rsidR="007E2444">
              <w:rPr>
                <w:rFonts w:ascii="Times New Roman" w:hAnsi="Times New Roman" w:cs="Times New Roman"/>
                <w:sz w:val="24"/>
                <w:szCs w:val="24"/>
              </w:rPr>
              <w:t xml:space="preserve"> </w:t>
            </w:r>
            <w:r w:rsidRPr="002E5C3B">
              <w:rPr>
                <w:rFonts w:ascii="Times New Roman" w:hAnsi="Times New Roman" w:cs="Times New Roman"/>
                <w:sz w:val="24"/>
                <w:szCs w:val="24"/>
              </w:rPr>
              <w:t>15</w:t>
            </w:r>
            <w:r w:rsidR="007E2444">
              <w:rPr>
                <w:rFonts w:ascii="Times New Roman" w:hAnsi="Times New Roman" w:cs="Times New Roman"/>
                <w:sz w:val="24"/>
                <w:szCs w:val="24"/>
              </w:rPr>
              <w:t>00</w:t>
            </w:r>
          </w:p>
        </w:tc>
        <w:tc>
          <w:tcPr>
            <w:tcW w:w="2410" w:type="dxa"/>
          </w:tcPr>
          <w:p w:rsidR="00632EB1" w:rsidRDefault="00632EB1" w:rsidP="00C5481A">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701" w:type="dxa"/>
          </w:tcPr>
          <w:p w:rsidR="00632EB1" w:rsidRPr="007B4D2C" w:rsidRDefault="00632EB1"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w:t>
            </w:r>
          </w:p>
        </w:tc>
        <w:tc>
          <w:tcPr>
            <w:tcW w:w="1843" w:type="dxa"/>
          </w:tcPr>
          <w:p w:rsidR="00632EB1" w:rsidRPr="007B4D2C" w:rsidRDefault="00451055" w:rsidP="003B36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701" w:type="dxa"/>
          </w:tcPr>
          <w:p w:rsidR="00632EB1" w:rsidRPr="007B4D2C" w:rsidRDefault="00632EB1" w:rsidP="00C5481A">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C5481A" w:rsidRPr="007B4D2C" w:rsidTr="00A86A5F">
        <w:tc>
          <w:tcPr>
            <w:tcW w:w="946" w:type="dxa"/>
          </w:tcPr>
          <w:p w:rsidR="00C5481A" w:rsidRPr="007B4D2C" w:rsidRDefault="00C5481A" w:rsidP="00C5481A">
            <w:pPr>
              <w:jc w:val="center"/>
              <w:textAlignment w:val="baseline"/>
              <w:rPr>
                <w:rFonts w:ascii="Times New Roman" w:eastAsia="Times New Roman" w:hAnsi="Times New Roman"/>
                <w:sz w:val="24"/>
                <w:szCs w:val="24"/>
                <w:lang w:eastAsia="ru-RU"/>
              </w:rPr>
            </w:pPr>
            <w:r w:rsidRPr="007B4D2C">
              <w:rPr>
                <w:rFonts w:ascii="Times New Roman" w:eastAsia="Times New Roman" w:hAnsi="Times New Roman"/>
                <w:sz w:val="24"/>
                <w:szCs w:val="24"/>
                <w:lang w:eastAsia="ru-RU"/>
              </w:rPr>
              <w:t>9.3</w:t>
            </w:r>
          </w:p>
        </w:tc>
        <w:tc>
          <w:tcPr>
            <w:tcW w:w="3556" w:type="dxa"/>
          </w:tcPr>
          <w:p w:rsidR="00C5481A" w:rsidRPr="007B4D2C" w:rsidRDefault="00C5481A" w:rsidP="00C5481A">
            <w:pPr>
              <w:textAlignment w:val="baseline"/>
              <w:rPr>
                <w:rFonts w:ascii="Times New Roman" w:eastAsia="Times New Roman" w:hAnsi="Times New Roman"/>
                <w:sz w:val="24"/>
                <w:szCs w:val="24"/>
                <w:lang w:eastAsia="ru-RU"/>
              </w:rPr>
            </w:pPr>
            <w:r w:rsidRPr="007B4D2C">
              <w:rPr>
                <w:rFonts w:ascii="Times New Roman" w:eastAsia="Times New Roman" w:hAnsi="Times New Roman"/>
                <w:sz w:val="24"/>
                <w:szCs w:val="24"/>
                <w:lang w:eastAsia="ru-RU"/>
              </w:rPr>
              <w:t>Историко-культурная деятельность</w:t>
            </w:r>
          </w:p>
        </w:tc>
        <w:tc>
          <w:tcPr>
            <w:tcW w:w="3544" w:type="dxa"/>
          </w:tcPr>
          <w:p w:rsidR="00C5481A" w:rsidRPr="007B4D2C" w:rsidRDefault="00C5481A" w:rsidP="005073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w:t>
            </w:r>
            <w:r w:rsidR="005073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установлению</w:t>
            </w:r>
          </w:p>
        </w:tc>
        <w:tc>
          <w:tcPr>
            <w:tcW w:w="2410"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01"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843"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01"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r>
      <w:tr w:rsidR="00C5481A" w:rsidRPr="007B4D2C" w:rsidTr="00A86A5F">
        <w:tc>
          <w:tcPr>
            <w:tcW w:w="946" w:type="dxa"/>
          </w:tcPr>
          <w:p w:rsidR="00C5481A" w:rsidRPr="007B4D2C" w:rsidRDefault="00C5481A" w:rsidP="00C5481A">
            <w:pPr>
              <w:jc w:val="center"/>
              <w:rPr>
                <w:rFonts w:ascii="Times New Roman" w:eastAsia="Times New Roman" w:hAnsi="Times New Roman" w:cs="Times New Roman"/>
                <w:sz w:val="24"/>
                <w:szCs w:val="24"/>
                <w:lang w:eastAsia="ru-RU"/>
              </w:rPr>
            </w:pPr>
            <w:r w:rsidRPr="007E70E9">
              <w:rPr>
                <w:rFonts w:ascii="Times New Roman" w:eastAsia="Times New Roman" w:hAnsi="Times New Roman" w:cs="Times New Roman"/>
                <w:sz w:val="24"/>
                <w:szCs w:val="24"/>
                <w:lang w:eastAsia="ru-RU"/>
              </w:rPr>
              <w:t>13.1</w:t>
            </w:r>
          </w:p>
        </w:tc>
        <w:tc>
          <w:tcPr>
            <w:tcW w:w="3556" w:type="dxa"/>
          </w:tcPr>
          <w:p w:rsidR="00C5481A" w:rsidRPr="007B4D2C" w:rsidRDefault="00C5481A" w:rsidP="00C5481A">
            <w:pPr>
              <w:rPr>
                <w:rFonts w:ascii="Times New Roman" w:eastAsia="Times New Roman" w:hAnsi="Times New Roman" w:cs="Times New Roman"/>
                <w:sz w:val="24"/>
                <w:szCs w:val="24"/>
                <w:lang w:eastAsia="ru-RU"/>
              </w:rPr>
            </w:pPr>
            <w:r w:rsidRPr="007E70E9">
              <w:rPr>
                <w:rFonts w:ascii="Times New Roman" w:eastAsia="Times New Roman" w:hAnsi="Times New Roman" w:cs="Times New Roman"/>
                <w:sz w:val="24"/>
                <w:szCs w:val="24"/>
                <w:lang w:eastAsia="ru-RU"/>
              </w:rPr>
              <w:t>Ведение огородничества</w:t>
            </w:r>
          </w:p>
        </w:tc>
        <w:tc>
          <w:tcPr>
            <w:tcW w:w="3544" w:type="dxa"/>
          </w:tcPr>
          <w:p w:rsidR="00C5481A" w:rsidRPr="00632EB1" w:rsidRDefault="007E2444" w:rsidP="00C5481A">
            <w:pPr>
              <w:spacing w:line="276"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2410" w:type="dxa"/>
          </w:tcPr>
          <w:p w:rsidR="00C5481A" w:rsidRPr="00632EB1" w:rsidRDefault="007E2444" w:rsidP="00C5481A">
            <w:pPr>
              <w:spacing w:line="276"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701"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843"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01" w:type="dxa"/>
          </w:tcPr>
          <w:p w:rsidR="00C5481A" w:rsidRPr="007B4D2C" w:rsidRDefault="00C5481A" w:rsidP="00C548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r>
      <w:tr w:rsidR="00A86A5F" w:rsidRPr="007B4D2C" w:rsidTr="00A86A5F">
        <w:tc>
          <w:tcPr>
            <w:tcW w:w="15701" w:type="dxa"/>
            <w:gridSpan w:val="7"/>
          </w:tcPr>
          <w:p w:rsidR="00A86A5F" w:rsidRPr="00A86A5F" w:rsidRDefault="00A86A5F" w:rsidP="00C5481A">
            <w:pPr>
              <w:jc w:val="center"/>
              <w:rPr>
                <w:rFonts w:ascii="Times New Roman" w:eastAsia="Times New Roman" w:hAnsi="Times New Roman" w:cs="Times New Roman"/>
                <w:b/>
                <w:sz w:val="24"/>
                <w:szCs w:val="24"/>
                <w:lang w:eastAsia="ru-RU"/>
              </w:rPr>
            </w:pPr>
            <w:r w:rsidRPr="00A86A5F">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c>
      </w:tr>
      <w:tr w:rsidR="00075EFE" w:rsidRPr="007C298F" w:rsidTr="00A86A5F">
        <w:tc>
          <w:tcPr>
            <w:tcW w:w="946"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3.4.1</w:t>
            </w:r>
          </w:p>
        </w:tc>
        <w:tc>
          <w:tcPr>
            <w:tcW w:w="3556" w:type="dxa"/>
          </w:tcPr>
          <w:p w:rsidR="00075EFE" w:rsidRPr="007C298F" w:rsidRDefault="00075EFE" w:rsidP="00A86A5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Амбулаторно-поликлиническое обслуживание</w:t>
            </w:r>
          </w:p>
        </w:tc>
        <w:tc>
          <w:tcPr>
            <w:tcW w:w="3544" w:type="dxa"/>
          </w:tcPr>
          <w:p w:rsidR="00075EFE" w:rsidRPr="007C298F" w:rsidRDefault="00075EFE" w:rsidP="00A86A5F">
            <w:pPr>
              <w:jc w:val="cente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1000 кв. м на 100 посещений в смену, но не менее 3000 кв. м</w:t>
            </w:r>
          </w:p>
        </w:tc>
        <w:tc>
          <w:tcPr>
            <w:tcW w:w="2410" w:type="dxa"/>
          </w:tcPr>
          <w:p w:rsidR="00075EFE" w:rsidRPr="007C298F" w:rsidRDefault="00075EFE" w:rsidP="000069F1">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075EFE" w:rsidRPr="007C298F" w:rsidRDefault="00075EFE" w:rsidP="000069F1">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75EFE" w:rsidRPr="007C298F" w:rsidRDefault="00451055" w:rsidP="000069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15</w:t>
            </w:r>
          </w:p>
        </w:tc>
      </w:tr>
      <w:tr w:rsidR="00075EFE" w:rsidRPr="007C298F" w:rsidTr="00A86A5F">
        <w:tc>
          <w:tcPr>
            <w:tcW w:w="946" w:type="dxa"/>
          </w:tcPr>
          <w:p w:rsidR="00075EFE" w:rsidRPr="007C298F" w:rsidRDefault="00075EFE"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3.5.1</w:t>
            </w:r>
          </w:p>
        </w:tc>
        <w:tc>
          <w:tcPr>
            <w:tcW w:w="3556" w:type="dxa"/>
          </w:tcPr>
          <w:p w:rsidR="00075EFE" w:rsidRPr="007C298F" w:rsidRDefault="00075EFE" w:rsidP="007C298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Дошкольное, начальное и среднее общее образование</w:t>
            </w:r>
          </w:p>
        </w:tc>
        <w:tc>
          <w:tcPr>
            <w:tcW w:w="3544" w:type="dxa"/>
          </w:tcPr>
          <w:p w:rsidR="00075EFE" w:rsidRPr="007C298F" w:rsidRDefault="00075EFE" w:rsidP="007C298F">
            <w:pP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На 1 место при вместимости ДОУ: до 100 мест – 40 кв. м;</w:t>
            </w:r>
          </w:p>
          <w:p w:rsidR="00075EFE" w:rsidRPr="007C298F" w:rsidRDefault="00075EFE" w:rsidP="007C298F">
            <w:pPr>
              <w:ind w:firstLine="600"/>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свыше 100 – 35 кв. м.</w:t>
            </w:r>
          </w:p>
          <w:p w:rsidR="00673F6A" w:rsidRPr="00673F6A" w:rsidRDefault="00075EFE" w:rsidP="00673F6A">
            <w:pP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 xml:space="preserve">СОШ: </w:t>
            </w:r>
            <w:r w:rsidR="00673F6A" w:rsidRPr="00673F6A">
              <w:rPr>
                <w:rFonts w:ascii="Times New Roman" w:eastAsia="Times New Roman" w:hAnsi="Times New Roman" w:cs="Times New Roman"/>
                <w:sz w:val="24"/>
                <w:szCs w:val="24"/>
              </w:rPr>
              <w:t xml:space="preserve">от 40 до 400 </w:t>
            </w:r>
            <w:r w:rsidR="00673F6A">
              <w:rPr>
                <w:rFonts w:ascii="Times New Roman" w:eastAsia="Times New Roman" w:hAnsi="Times New Roman" w:cs="Times New Roman"/>
                <w:sz w:val="24"/>
                <w:szCs w:val="24"/>
              </w:rPr>
              <w:t>–</w:t>
            </w:r>
            <w:r w:rsidR="00673F6A" w:rsidRPr="00673F6A">
              <w:rPr>
                <w:rFonts w:ascii="Times New Roman" w:eastAsia="Times New Roman" w:hAnsi="Times New Roman" w:cs="Times New Roman"/>
                <w:sz w:val="24"/>
                <w:szCs w:val="24"/>
              </w:rPr>
              <w:t xml:space="preserve"> 50</w:t>
            </w:r>
            <w:r w:rsidR="00673F6A">
              <w:rPr>
                <w:rFonts w:ascii="Times New Roman" w:eastAsia="Times New Roman" w:hAnsi="Times New Roman" w:cs="Times New Roman"/>
                <w:sz w:val="24"/>
                <w:szCs w:val="24"/>
              </w:rPr>
              <w:t xml:space="preserve"> кв. м</w:t>
            </w:r>
            <w:r w:rsidR="00673F6A" w:rsidRPr="00673F6A">
              <w:rPr>
                <w:rFonts w:ascii="Times New Roman" w:eastAsia="Times New Roman" w:hAnsi="Times New Roman" w:cs="Times New Roman"/>
                <w:sz w:val="24"/>
                <w:szCs w:val="24"/>
              </w:rPr>
              <w:t>;</w:t>
            </w:r>
          </w:p>
          <w:p w:rsidR="00075EFE" w:rsidRPr="007C298F" w:rsidRDefault="00673F6A" w:rsidP="00673F6A">
            <w:pPr>
              <w:ind w:firstLine="600"/>
              <w:rPr>
                <w:rFonts w:ascii="Times New Roman" w:eastAsia="Times New Roman" w:hAnsi="Times New Roman" w:cs="Times New Roman"/>
                <w:sz w:val="24"/>
                <w:szCs w:val="24"/>
              </w:rPr>
            </w:pPr>
            <w:r w:rsidRPr="00673F6A">
              <w:rPr>
                <w:rFonts w:ascii="Times New Roman" w:eastAsia="Times New Roman" w:hAnsi="Times New Roman" w:cs="Times New Roman"/>
                <w:sz w:val="24"/>
                <w:szCs w:val="24"/>
              </w:rPr>
              <w:t xml:space="preserve">от 400 до 500 </w:t>
            </w:r>
            <w:r>
              <w:rPr>
                <w:rFonts w:ascii="Times New Roman" w:eastAsia="Times New Roman" w:hAnsi="Times New Roman" w:cs="Times New Roman"/>
                <w:sz w:val="24"/>
                <w:szCs w:val="24"/>
              </w:rPr>
              <w:t>–</w:t>
            </w:r>
            <w:r w:rsidRPr="00673F6A">
              <w:rPr>
                <w:rFonts w:ascii="Times New Roman" w:eastAsia="Times New Roman" w:hAnsi="Times New Roman" w:cs="Times New Roman"/>
                <w:sz w:val="24"/>
                <w:szCs w:val="24"/>
              </w:rPr>
              <w:t xml:space="preserve"> 60</w:t>
            </w:r>
            <w:r>
              <w:rPr>
                <w:rFonts w:ascii="Times New Roman" w:eastAsia="Times New Roman" w:hAnsi="Times New Roman" w:cs="Times New Roman"/>
                <w:sz w:val="24"/>
                <w:szCs w:val="24"/>
              </w:rPr>
              <w:t xml:space="preserve"> кв.</w:t>
            </w:r>
            <w:r w:rsidRPr="00673F6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p>
        </w:tc>
        <w:tc>
          <w:tcPr>
            <w:tcW w:w="2410" w:type="dxa"/>
          </w:tcPr>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075EFE" w:rsidRPr="007C298F" w:rsidRDefault="00451055" w:rsidP="007C2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701" w:type="dxa"/>
          </w:tcPr>
          <w:p w:rsidR="00075EFE" w:rsidRPr="007C298F" w:rsidRDefault="00075EFE"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10</w:t>
            </w:r>
          </w:p>
        </w:tc>
      </w:tr>
      <w:tr w:rsidR="00075EFE" w:rsidRPr="007C298F" w:rsidTr="00A86A5F">
        <w:tc>
          <w:tcPr>
            <w:tcW w:w="946" w:type="dxa"/>
          </w:tcPr>
          <w:p w:rsidR="00075EFE" w:rsidRPr="007C298F" w:rsidRDefault="00075EFE"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lastRenderedPageBreak/>
              <w:t>3.6.1</w:t>
            </w:r>
          </w:p>
        </w:tc>
        <w:tc>
          <w:tcPr>
            <w:tcW w:w="3556" w:type="dxa"/>
          </w:tcPr>
          <w:p w:rsidR="00075EFE" w:rsidRPr="007C298F" w:rsidRDefault="00075EFE" w:rsidP="007C298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Объекты культурно-досуговой деятельности</w:t>
            </w:r>
          </w:p>
        </w:tc>
        <w:tc>
          <w:tcPr>
            <w:tcW w:w="3544"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50000</w:t>
            </w:r>
          </w:p>
        </w:tc>
        <w:tc>
          <w:tcPr>
            <w:tcW w:w="1701"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75EFE" w:rsidRPr="007C298F" w:rsidRDefault="00451055" w:rsidP="007C298F">
            <w:pPr>
              <w:jc w:val="center"/>
              <w:rPr>
                <w:rFonts w:ascii="Times New Roman" w:hAnsi="Times New Roman" w:cs="Times New Roman"/>
                <w:sz w:val="24"/>
                <w:szCs w:val="24"/>
              </w:rPr>
            </w:pPr>
            <w:r>
              <w:rPr>
                <w:rFonts w:ascii="Times New Roman" w:hAnsi="Times New Roman" w:cs="Times New Roman"/>
                <w:sz w:val="24"/>
                <w:szCs w:val="24"/>
              </w:rPr>
              <w:t>0,8</w:t>
            </w:r>
          </w:p>
        </w:tc>
        <w:tc>
          <w:tcPr>
            <w:tcW w:w="1701"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B4659B" w:rsidRPr="007C298F" w:rsidTr="00A86A5F">
        <w:tc>
          <w:tcPr>
            <w:tcW w:w="946" w:type="dxa"/>
          </w:tcPr>
          <w:p w:rsidR="00B4659B" w:rsidRPr="007C298F" w:rsidRDefault="00B4659B"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3.7.1</w:t>
            </w:r>
          </w:p>
        </w:tc>
        <w:tc>
          <w:tcPr>
            <w:tcW w:w="3556" w:type="dxa"/>
          </w:tcPr>
          <w:p w:rsidR="00B4659B" w:rsidRPr="001B52C9" w:rsidRDefault="00B4659B"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Осуществление религиозных обрядов</w:t>
            </w:r>
          </w:p>
        </w:tc>
        <w:tc>
          <w:tcPr>
            <w:tcW w:w="3544" w:type="dxa"/>
          </w:tcPr>
          <w:p w:rsidR="00B4659B" w:rsidRPr="00A45CFE" w:rsidRDefault="00B4659B" w:rsidP="007E33CF">
            <w:pPr>
              <w:autoSpaceDE w:val="0"/>
              <w:autoSpaceDN w:val="0"/>
              <w:adjustRightInd w:val="0"/>
              <w:jc w:val="center"/>
              <w:rPr>
                <w:rFonts w:ascii="Times New Roman" w:hAnsi="Times New Roman" w:cs="Times New Roman"/>
                <w:color w:val="000000"/>
                <w:sz w:val="24"/>
                <w:szCs w:val="24"/>
              </w:rPr>
            </w:pPr>
            <w:r w:rsidRPr="00EC5EC6">
              <w:rPr>
                <w:rFonts w:ascii="Times New Roman" w:hAnsi="Times New Roman" w:cs="Times New Roman"/>
                <w:color w:val="000000"/>
                <w:sz w:val="24"/>
                <w:szCs w:val="24"/>
              </w:rPr>
              <w:t>7 кв. м. площади участка на единицу вместимости религиозного объекта</w:t>
            </w:r>
          </w:p>
        </w:tc>
        <w:tc>
          <w:tcPr>
            <w:tcW w:w="2410" w:type="dxa"/>
          </w:tcPr>
          <w:p w:rsidR="00B4659B" w:rsidRPr="00A45CFE" w:rsidRDefault="00B4659B"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B4659B" w:rsidRPr="00A45CFE" w:rsidRDefault="00B4659B"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4659B" w:rsidRPr="00A45CFE" w:rsidRDefault="00451055"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B4659B">
              <w:rPr>
                <w:rFonts w:ascii="Times New Roman" w:eastAsia="Times New Roman" w:hAnsi="Times New Roman" w:cs="Times New Roman"/>
                <w:sz w:val="24"/>
                <w:szCs w:val="24"/>
                <w:lang w:eastAsia="ru-RU"/>
              </w:rPr>
              <w:t>8</w:t>
            </w:r>
          </w:p>
        </w:tc>
        <w:tc>
          <w:tcPr>
            <w:tcW w:w="1701" w:type="dxa"/>
          </w:tcPr>
          <w:p w:rsidR="00B4659B" w:rsidRPr="00A45CFE" w:rsidRDefault="00B4659B"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075EFE" w:rsidRPr="007C298F" w:rsidTr="00A86A5F">
        <w:tc>
          <w:tcPr>
            <w:tcW w:w="946" w:type="dxa"/>
          </w:tcPr>
          <w:p w:rsidR="00075EFE" w:rsidRPr="007C298F" w:rsidRDefault="00075EFE" w:rsidP="007C29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3556" w:type="dxa"/>
          </w:tcPr>
          <w:p w:rsidR="00075EFE" w:rsidRPr="007C298F" w:rsidRDefault="00075EFE" w:rsidP="007C298F">
            <w:pPr>
              <w:rPr>
                <w:rFonts w:ascii="Times New Roman" w:eastAsia="Times New Roman" w:hAnsi="Times New Roman" w:cs="Times New Roman"/>
                <w:sz w:val="24"/>
                <w:szCs w:val="24"/>
                <w:lang w:eastAsia="ru-RU"/>
              </w:rPr>
            </w:pPr>
            <w:r w:rsidRPr="00EF35BC">
              <w:rPr>
                <w:rFonts w:ascii="Times New Roman" w:eastAsia="Times New Roman" w:hAnsi="Times New Roman" w:cs="Times New Roman"/>
                <w:sz w:val="24"/>
                <w:szCs w:val="24"/>
                <w:lang w:eastAsia="ru-RU"/>
              </w:rPr>
              <w:t>Амбулаторное ветеринарное обслуживание</w:t>
            </w:r>
          </w:p>
        </w:tc>
        <w:tc>
          <w:tcPr>
            <w:tcW w:w="3544" w:type="dxa"/>
          </w:tcPr>
          <w:p w:rsidR="00075EFE" w:rsidRPr="007C298F" w:rsidRDefault="00075EFE"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075EFE" w:rsidRPr="007C298F" w:rsidRDefault="00075EFE" w:rsidP="000069F1">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075EFE" w:rsidRPr="007C298F" w:rsidRDefault="00075EFE" w:rsidP="000069F1">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075EFE" w:rsidRDefault="00451055" w:rsidP="00451055">
            <w:pPr>
              <w:jc w:val="center"/>
              <w:rPr>
                <w:rFonts w:ascii="Times New Roman" w:hAnsi="Times New Roman" w:cs="Times New Roman"/>
                <w:sz w:val="24"/>
                <w:szCs w:val="24"/>
              </w:rPr>
            </w:pPr>
            <w:r>
              <w:rPr>
                <w:rFonts w:ascii="Times New Roman" w:hAnsi="Times New Roman" w:cs="Times New Roman"/>
                <w:sz w:val="24"/>
                <w:szCs w:val="24"/>
              </w:rPr>
              <w:t>0,</w:t>
            </w:r>
            <w:r w:rsidR="003B3649">
              <w:rPr>
                <w:rFonts w:ascii="Times New Roman" w:hAnsi="Times New Roman" w:cs="Times New Roman"/>
                <w:sz w:val="24"/>
                <w:szCs w:val="24"/>
              </w:rPr>
              <w:t>8</w:t>
            </w:r>
          </w:p>
        </w:tc>
        <w:tc>
          <w:tcPr>
            <w:tcW w:w="1701"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075EFE" w:rsidRPr="007C298F" w:rsidTr="00A86A5F">
        <w:tc>
          <w:tcPr>
            <w:tcW w:w="946" w:type="dxa"/>
          </w:tcPr>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4.3</w:t>
            </w:r>
          </w:p>
        </w:tc>
        <w:tc>
          <w:tcPr>
            <w:tcW w:w="3556" w:type="dxa"/>
          </w:tcPr>
          <w:p w:rsidR="00075EFE" w:rsidRPr="007C298F" w:rsidRDefault="00075EFE" w:rsidP="007C298F">
            <w:pPr>
              <w:jc w:val="both"/>
              <w:rPr>
                <w:rFonts w:ascii="Times New Roman" w:hAnsi="Times New Roman" w:cs="Times New Roman"/>
                <w:sz w:val="24"/>
                <w:szCs w:val="24"/>
              </w:rPr>
            </w:pPr>
            <w:r w:rsidRPr="007C298F">
              <w:rPr>
                <w:rFonts w:ascii="Times New Roman" w:hAnsi="Times New Roman" w:cs="Times New Roman"/>
                <w:sz w:val="24"/>
                <w:szCs w:val="24"/>
              </w:rPr>
              <w:t>Рынки</w:t>
            </w:r>
          </w:p>
        </w:tc>
        <w:tc>
          <w:tcPr>
            <w:tcW w:w="3544" w:type="dxa"/>
          </w:tcPr>
          <w:p w:rsidR="00A86A5F" w:rsidRDefault="00075EFE" w:rsidP="003D4F40">
            <w:pPr>
              <w:jc w:val="center"/>
              <w:rPr>
                <w:rFonts w:ascii="Times New Roman" w:hAnsi="Times New Roman" w:cs="Times New Roman"/>
                <w:sz w:val="24"/>
                <w:szCs w:val="24"/>
              </w:rPr>
            </w:pPr>
            <w:r>
              <w:rPr>
                <w:rFonts w:ascii="Times New Roman" w:hAnsi="Times New Roman" w:cs="Times New Roman"/>
                <w:sz w:val="24"/>
                <w:szCs w:val="24"/>
              </w:rPr>
              <w:t>площадь одного</w:t>
            </w:r>
          </w:p>
          <w:p w:rsidR="00075EFE" w:rsidRPr="007C298F" w:rsidRDefault="00075EFE" w:rsidP="003D4F40">
            <w:pPr>
              <w:jc w:val="center"/>
              <w:rPr>
                <w:rFonts w:ascii="Times New Roman" w:hAnsi="Times New Roman" w:cs="Times New Roman"/>
                <w:sz w:val="24"/>
                <w:szCs w:val="24"/>
              </w:rPr>
            </w:pPr>
            <w:r w:rsidRPr="00EF35BC">
              <w:rPr>
                <w:rFonts w:ascii="Times New Roman" w:hAnsi="Times New Roman" w:cs="Times New Roman"/>
                <w:sz w:val="24"/>
                <w:szCs w:val="24"/>
              </w:rPr>
              <w:t>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6</w:t>
            </w:r>
          </w:p>
        </w:tc>
        <w:tc>
          <w:tcPr>
            <w:tcW w:w="2410" w:type="dxa"/>
          </w:tcPr>
          <w:p w:rsidR="00075EFE" w:rsidRPr="007C298F" w:rsidRDefault="00075EFE" w:rsidP="003D4F40">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w:t>
            </w:r>
            <w:r>
              <w:rPr>
                <w:rFonts w:ascii="Times New Roman" w:hAnsi="Times New Roman" w:cs="Times New Roman"/>
                <w:sz w:val="24"/>
                <w:szCs w:val="24"/>
              </w:rPr>
              <w:t>14</w:t>
            </w:r>
          </w:p>
        </w:tc>
        <w:tc>
          <w:tcPr>
            <w:tcW w:w="1701"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75EFE" w:rsidRPr="007C298F" w:rsidRDefault="003B3649"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510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701"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075EFE" w:rsidRPr="007C298F" w:rsidTr="00A86A5F">
        <w:tc>
          <w:tcPr>
            <w:tcW w:w="946" w:type="dxa"/>
          </w:tcPr>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556" w:type="dxa"/>
          </w:tcPr>
          <w:p w:rsidR="00075EFE" w:rsidRPr="007C298F" w:rsidRDefault="00075EFE" w:rsidP="007C298F">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3544"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75EFE" w:rsidRPr="007C298F" w:rsidRDefault="003B3649"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510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701"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075EFE" w:rsidRPr="007C298F" w:rsidTr="00A86A5F">
        <w:tc>
          <w:tcPr>
            <w:tcW w:w="946" w:type="dxa"/>
          </w:tcPr>
          <w:p w:rsidR="00075EFE" w:rsidRPr="007C298F" w:rsidRDefault="00075EFE"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556" w:type="dxa"/>
          </w:tcPr>
          <w:p w:rsidR="00075EFE" w:rsidRPr="007C298F" w:rsidRDefault="00075EFE" w:rsidP="007C298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3544"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75EFE" w:rsidRPr="007C298F" w:rsidRDefault="003B3649"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510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701" w:type="dxa"/>
          </w:tcPr>
          <w:p w:rsidR="00075EFE" w:rsidRPr="007C298F" w:rsidRDefault="00075EFE"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075EFE" w:rsidRPr="007C298F" w:rsidTr="00A86A5F">
        <w:trPr>
          <w:trHeight w:val="991"/>
        </w:trPr>
        <w:tc>
          <w:tcPr>
            <w:tcW w:w="946" w:type="dxa"/>
          </w:tcPr>
          <w:p w:rsidR="00075EFE" w:rsidRPr="007C298F" w:rsidRDefault="00075EFE"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4.9.1.1</w:t>
            </w:r>
          </w:p>
        </w:tc>
        <w:tc>
          <w:tcPr>
            <w:tcW w:w="3556" w:type="dxa"/>
          </w:tcPr>
          <w:p w:rsidR="00075EFE" w:rsidRPr="007C298F" w:rsidRDefault="00075EFE" w:rsidP="007C298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Заправка транспортных средств:</w:t>
            </w:r>
          </w:p>
          <w:p w:rsidR="00075EFE" w:rsidRPr="007C298F" w:rsidRDefault="00075EFE"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на 2 колонки</w:t>
            </w:r>
          </w:p>
          <w:p w:rsidR="00075EFE" w:rsidRPr="007C298F" w:rsidRDefault="00075EFE"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 колонок</w:t>
            </w:r>
          </w:p>
          <w:p w:rsidR="00075EFE" w:rsidRPr="007C298F" w:rsidRDefault="00075EFE"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7 колонок</w:t>
            </w:r>
          </w:p>
        </w:tc>
        <w:tc>
          <w:tcPr>
            <w:tcW w:w="3544" w:type="dxa"/>
          </w:tcPr>
          <w:p w:rsidR="00075EFE" w:rsidRPr="007C298F" w:rsidRDefault="00075EFE" w:rsidP="007C298F">
            <w:pPr>
              <w:jc w:val="center"/>
              <w:rPr>
                <w:rFonts w:ascii="Times New Roman" w:hAnsi="Times New Roman" w:cs="Times New Roman"/>
                <w:sz w:val="24"/>
                <w:szCs w:val="24"/>
              </w:rPr>
            </w:pPr>
          </w:p>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1000</w:t>
            </w:r>
          </w:p>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2000</w:t>
            </w:r>
          </w:p>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3000</w:t>
            </w:r>
          </w:p>
        </w:tc>
        <w:tc>
          <w:tcPr>
            <w:tcW w:w="2410" w:type="dxa"/>
          </w:tcPr>
          <w:p w:rsidR="00075EFE" w:rsidRPr="007C298F" w:rsidRDefault="00075EFE" w:rsidP="007C298F">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075EFE" w:rsidRPr="007C298F" w:rsidRDefault="00075EFE" w:rsidP="007C298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075EFE" w:rsidRPr="007C298F" w:rsidRDefault="00451055"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701" w:type="dxa"/>
          </w:tcPr>
          <w:p w:rsidR="00075EFE" w:rsidRPr="007C298F" w:rsidRDefault="00075EFE"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50</w:t>
            </w:r>
          </w:p>
        </w:tc>
      </w:tr>
      <w:tr w:rsidR="00451055" w:rsidRPr="007C298F" w:rsidTr="00A86A5F">
        <w:tc>
          <w:tcPr>
            <w:tcW w:w="946" w:type="dxa"/>
          </w:tcPr>
          <w:p w:rsidR="00451055" w:rsidRPr="007C298F" w:rsidRDefault="00451055" w:rsidP="007C298F">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4.9.1.3</w:t>
            </w:r>
          </w:p>
        </w:tc>
        <w:tc>
          <w:tcPr>
            <w:tcW w:w="3556" w:type="dxa"/>
          </w:tcPr>
          <w:p w:rsidR="00451055" w:rsidRPr="007C298F" w:rsidRDefault="00451055" w:rsidP="007C298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Автомобильные мойки</w:t>
            </w:r>
          </w:p>
        </w:tc>
        <w:tc>
          <w:tcPr>
            <w:tcW w:w="3544" w:type="dxa"/>
          </w:tcPr>
          <w:p w:rsidR="00451055" w:rsidRPr="007C298F" w:rsidRDefault="00451055" w:rsidP="000069F1">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2410" w:type="dxa"/>
          </w:tcPr>
          <w:p w:rsidR="00451055" w:rsidRPr="007C298F" w:rsidRDefault="00451055" w:rsidP="000069F1">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451055" w:rsidRPr="007C298F" w:rsidRDefault="00451055"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51055" w:rsidRDefault="00451055" w:rsidP="00451055">
            <w:pPr>
              <w:jc w:val="center"/>
            </w:pPr>
            <w:r w:rsidRPr="000856F2">
              <w:rPr>
                <w:rFonts w:ascii="Times New Roman" w:eastAsia="Times New Roman" w:hAnsi="Times New Roman" w:cs="Times New Roman"/>
                <w:sz w:val="24"/>
                <w:szCs w:val="24"/>
                <w:lang w:eastAsia="ru-RU"/>
              </w:rPr>
              <w:t>0,8</w:t>
            </w:r>
          </w:p>
        </w:tc>
        <w:tc>
          <w:tcPr>
            <w:tcW w:w="1701" w:type="dxa"/>
          </w:tcPr>
          <w:p w:rsidR="00451055" w:rsidRPr="007C298F" w:rsidRDefault="00451055"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451055" w:rsidRPr="007C298F" w:rsidTr="00A86A5F">
        <w:tc>
          <w:tcPr>
            <w:tcW w:w="946" w:type="dxa"/>
          </w:tcPr>
          <w:p w:rsidR="00451055" w:rsidRPr="007C298F" w:rsidRDefault="00451055" w:rsidP="007C298F">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4.9.1.4</w:t>
            </w:r>
          </w:p>
        </w:tc>
        <w:tc>
          <w:tcPr>
            <w:tcW w:w="3556" w:type="dxa"/>
          </w:tcPr>
          <w:p w:rsidR="00451055" w:rsidRPr="007C298F" w:rsidRDefault="00451055" w:rsidP="007C298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Ремонт автомобилей</w:t>
            </w:r>
          </w:p>
        </w:tc>
        <w:tc>
          <w:tcPr>
            <w:tcW w:w="3544" w:type="dxa"/>
          </w:tcPr>
          <w:p w:rsidR="00451055" w:rsidRPr="007C298F" w:rsidRDefault="00451055" w:rsidP="007C298F">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2410" w:type="dxa"/>
          </w:tcPr>
          <w:p w:rsidR="00451055" w:rsidRPr="007C298F" w:rsidRDefault="00451055" w:rsidP="007C298F">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451055" w:rsidRPr="007C298F" w:rsidRDefault="00451055"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51055" w:rsidRDefault="00451055" w:rsidP="00451055">
            <w:pPr>
              <w:jc w:val="center"/>
            </w:pPr>
            <w:r w:rsidRPr="000856F2">
              <w:rPr>
                <w:rFonts w:ascii="Times New Roman" w:eastAsia="Times New Roman" w:hAnsi="Times New Roman" w:cs="Times New Roman"/>
                <w:sz w:val="24"/>
                <w:szCs w:val="24"/>
                <w:lang w:eastAsia="ru-RU"/>
              </w:rPr>
              <w:t>0,8</w:t>
            </w:r>
          </w:p>
        </w:tc>
        <w:tc>
          <w:tcPr>
            <w:tcW w:w="1701" w:type="dxa"/>
          </w:tcPr>
          <w:p w:rsidR="00451055" w:rsidRPr="007C298F" w:rsidRDefault="00451055"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451055" w:rsidRPr="007C298F" w:rsidTr="00A86A5F">
        <w:tc>
          <w:tcPr>
            <w:tcW w:w="946" w:type="dxa"/>
          </w:tcPr>
          <w:p w:rsidR="00451055" w:rsidRPr="007C298F" w:rsidRDefault="00451055" w:rsidP="007C298F">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6.4</w:t>
            </w:r>
          </w:p>
        </w:tc>
        <w:tc>
          <w:tcPr>
            <w:tcW w:w="3556" w:type="dxa"/>
          </w:tcPr>
          <w:p w:rsidR="00451055" w:rsidRPr="007C298F" w:rsidRDefault="00451055" w:rsidP="007C298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Пищевая промышленность</w:t>
            </w:r>
          </w:p>
        </w:tc>
        <w:tc>
          <w:tcPr>
            <w:tcW w:w="3544" w:type="dxa"/>
          </w:tcPr>
          <w:p w:rsidR="00451055" w:rsidRPr="007C298F" w:rsidRDefault="00451055" w:rsidP="007C298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451055" w:rsidRPr="007C298F" w:rsidRDefault="00451055" w:rsidP="007C298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451055" w:rsidRPr="007C298F" w:rsidRDefault="00451055" w:rsidP="007C298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51055" w:rsidRDefault="00451055" w:rsidP="00451055">
            <w:pPr>
              <w:jc w:val="center"/>
            </w:pPr>
            <w:r w:rsidRPr="000856F2">
              <w:rPr>
                <w:rFonts w:ascii="Times New Roman" w:eastAsia="Times New Roman" w:hAnsi="Times New Roman" w:cs="Times New Roman"/>
                <w:sz w:val="24"/>
                <w:szCs w:val="24"/>
                <w:lang w:eastAsia="ru-RU"/>
              </w:rPr>
              <w:t>0,8</w:t>
            </w:r>
          </w:p>
        </w:tc>
        <w:tc>
          <w:tcPr>
            <w:tcW w:w="1701" w:type="dxa"/>
          </w:tcPr>
          <w:p w:rsidR="00451055" w:rsidRPr="007C298F" w:rsidRDefault="00451055" w:rsidP="007C298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A86A5F" w:rsidRPr="007C298F" w:rsidTr="00200B49">
        <w:tc>
          <w:tcPr>
            <w:tcW w:w="15701" w:type="dxa"/>
            <w:gridSpan w:val="7"/>
          </w:tcPr>
          <w:p w:rsidR="00A86A5F" w:rsidRPr="00A86A5F" w:rsidRDefault="00631F29" w:rsidP="007C298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Вспомогательные виды разрешенного использования земельных участков и объектов капитального строительства</w:t>
            </w:r>
            <w:r w:rsidR="00A86A5F">
              <w:rPr>
                <w:rStyle w:val="af1"/>
                <w:rFonts w:ascii="Times New Roman" w:eastAsia="Times New Roman" w:hAnsi="Times New Roman" w:cs="Times New Roman"/>
                <w:b/>
                <w:lang w:eastAsia="ru-RU"/>
              </w:rPr>
              <w:footnoteReference w:id="4"/>
            </w:r>
          </w:p>
        </w:tc>
      </w:tr>
      <w:tr w:rsidR="003C07A3" w:rsidRPr="007C298F" w:rsidTr="00A86A5F">
        <w:tc>
          <w:tcPr>
            <w:tcW w:w="946" w:type="dxa"/>
          </w:tcPr>
          <w:p w:rsidR="003C07A3" w:rsidRPr="007B4D2C" w:rsidRDefault="003C07A3" w:rsidP="00200B49">
            <w:pPr>
              <w:jc w:val="center"/>
              <w:rPr>
                <w:rFonts w:ascii="Times New Roman" w:eastAsia="Times New Roman" w:hAnsi="Times New Roman" w:cs="Times New Roman"/>
                <w:sz w:val="24"/>
                <w:szCs w:val="24"/>
                <w:lang w:eastAsia="ru-RU"/>
              </w:rPr>
            </w:pPr>
            <w:r w:rsidRPr="00C5481A">
              <w:rPr>
                <w:rFonts w:ascii="Times New Roman" w:eastAsia="Times New Roman" w:hAnsi="Times New Roman" w:cs="Times New Roman"/>
                <w:sz w:val="24"/>
                <w:szCs w:val="24"/>
                <w:lang w:eastAsia="ru-RU"/>
              </w:rPr>
              <w:t>3.1</w:t>
            </w:r>
          </w:p>
        </w:tc>
        <w:tc>
          <w:tcPr>
            <w:tcW w:w="3556" w:type="dxa"/>
          </w:tcPr>
          <w:p w:rsidR="003C07A3" w:rsidRPr="007B4D2C" w:rsidRDefault="003C07A3" w:rsidP="00200B49">
            <w:pPr>
              <w:rPr>
                <w:rFonts w:ascii="Times New Roman" w:eastAsia="Times New Roman" w:hAnsi="Times New Roman" w:cs="Times New Roman"/>
                <w:sz w:val="24"/>
                <w:szCs w:val="24"/>
                <w:lang w:eastAsia="ru-RU"/>
              </w:rPr>
            </w:pPr>
            <w:r w:rsidRPr="00C5481A">
              <w:rPr>
                <w:rFonts w:ascii="Times New Roman" w:eastAsia="Times New Roman" w:hAnsi="Times New Roman" w:cs="Times New Roman"/>
                <w:sz w:val="24"/>
                <w:szCs w:val="24"/>
                <w:lang w:eastAsia="ru-RU"/>
              </w:rPr>
              <w:t>Коммунальное обслуживание</w:t>
            </w:r>
          </w:p>
        </w:tc>
        <w:tc>
          <w:tcPr>
            <w:tcW w:w="3544" w:type="dxa"/>
          </w:tcPr>
          <w:p w:rsidR="003C07A3" w:rsidRDefault="003C07A3"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2410" w:type="dxa"/>
          </w:tcPr>
          <w:p w:rsidR="003C07A3" w:rsidRPr="007B4D2C" w:rsidRDefault="003C07A3"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01" w:type="dxa"/>
          </w:tcPr>
          <w:p w:rsidR="003C07A3" w:rsidRDefault="003C07A3"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3C07A3" w:rsidRDefault="00451055" w:rsidP="00200B49">
            <w:pPr>
              <w:jc w:val="center"/>
              <w:rPr>
                <w:rFonts w:ascii="Times New Roman" w:hAnsi="Times New Roman" w:cs="Times New Roman"/>
                <w:sz w:val="24"/>
                <w:szCs w:val="24"/>
              </w:rPr>
            </w:pPr>
            <w:r>
              <w:rPr>
                <w:rFonts w:ascii="Times New Roman" w:hAnsi="Times New Roman" w:cs="Times New Roman"/>
                <w:sz w:val="24"/>
                <w:szCs w:val="24"/>
              </w:rPr>
              <w:t>0,6</w:t>
            </w:r>
          </w:p>
        </w:tc>
        <w:tc>
          <w:tcPr>
            <w:tcW w:w="1701" w:type="dxa"/>
          </w:tcPr>
          <w:p w:rsidR="003C07A3" w:rsidRPr="007C298F" w:rsidRDefault="003C07A3"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451055" w:rsidRPr="007C298F" w:rsidTr="00A86A5F">
        <w:tc>
          <w:tcPr>
            <w:tcW w:w="946" w:type="dxa"/>
          </w:tcPr>
          <w:p w:rsidR="00451055" w:rsidRPr="001B52C9" w:rsidRDefault="0045105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3.3</w:t>
            </w:r>
          </w:p>
        </w:tc>
        <w:tc>
          <w:tcPr>
            <w:tcW w:w="3556" w:type="dxa"/>
          </w:tcPr>
          <w:p w:rsidR="00451055" w:rsidRPr="001B52C9" w:rsidRDefault="0045105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Бытовое обслуживание</w:t>
            </w:r>
          </w:p>
        </w:tc>
        <w:tc>
          <w:tcPr>
            <w:tcW w:w="3544" w:type="dxa"/>
          </w:tcPr>
          <w:p w:rsidR="00451055" w:rsidRPr="007C298F" w:rsidRDefault="00451055"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451055" w:rsidRPr="007C298F" w:rsidRDefault="0045105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451055" w:rsidRPr="007C298F" w:rsidRDefault="0045105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51055" w:rsidRDefault="00451055" w:rsidP="00451055">
            <w:pPr>
              <w:jc w:val="center"/>
            </w:pPr>
            <w:r w:rsidRPr="00B41AE5">
              <w:rPr>
                <w:rFonts w:ascii="Times New Roman" w:eastAsia="Times New Roman" w:hAnsi="Times New Roman" w:cs="Times New Roman"/>
                <w:sz w:val="24"/>
                <w:szCs w:val="24"/>
                <w:lang w:eastAsia="ru-RU"/>
              </w:rPr>
              <w:t>0,8</w:t>
            </w:r>
          </w:p>
        </w:tc>
        <w:tc>
          <w:tcPr>
            <w:tcW w:w="1701" w:type="dxa"/>
          </w:tcPr>
          <w:p w:rsidR="00451055" w:rsidRPr="007C298F" w:rsidRDefault="0045105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451055" w:rsidRPr="007C298F" w:rsidTr="00A86A5F">
        <w:tc>
          <w:tcPr>
            <w:tcW w:w="946" w:type="dxa"/>
          </w:tcPr>
          <w:p w:rsidR="00451055" w:rsidRPr="001B52C9" w:rsidRDefault="0045105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5.1.3</w:t>
            </w:r>
          </w:p>
        </w:tc>
        <w:tc>
          <w:tcPr>
            <w:tcW w:w="3556" w:type="dxa"/>
          </w:tcPr>
          <w:p w:rsidR="00451055" w:rsidRPr="001B52C9" w:rsidRDefault="0045105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Площадки для занятий спортом</w:t>
            </w:r>
          </w:p>
        </w:tc>
        <w:tc>
          <w:tcPr>
            <w:tcW w:w="3544" w:type="dxa"/>
          </w:tcPr>
          <w:p w:rsidR="00451055" w:rsidRPr="002E5C3B" w:rsidRDefault="00451055" w:rsidP="00200B49">
            <w:pPr>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451055" w:rsidRDefault="0045105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701" w:type="dxa"/>
          </w:tcPr>
          <w:p w:rsidR="00451055" w:rsidRPr="007B4D2C" w:rsidRDefault="0045105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451055" w:rsidRDefault="00451055" w:rsidP="00451055">
            <w:pPr>
              <w:jc w:val="center"/>
            </w:pPr>
            <w:r w:rsidRPr="00B41AE5">
              <w:rPr>
                <w:rFonts w:ascii="Times New Roman" w:eastAsia="Times New Roman" w:hAnsi="Times New Roman" w:cs="Times New Roman"/>
                <w:sz w:val="24"/>
                <w:szCs w:val="24"/>
                <w:lang w:eastAsia="ru-RU"/>
              </w:rPr>
              <w:t>0,8</w:t>
            </w:r>
          </w:p>
        </w:tc>
        <w:tc>
          <w:tcPr>
            <w:tcW w:w="1701" w:type="dxa"/>
          </w:tcPr>
          <w:p w:rsidR="00451055" w:rsidRDefault="0045105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r>
      <w:tr w:rsidR="00886BCA" w:rsidRPr="007C298F" w:rsidTr="00A86A5F">
        <w:tc>
          <w:tcPr>
            <w:tcW w:w="946"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7.2.3</w:t>
            </w:r>
          </w:p>
        </w:tc>
        <w:tc>
          <w:tcPr>
            <w:tcW w:w="3556" w:type="dxa"/>
          </w:tcPr>
          <w:p w:rsidR="00886BCA" w:rsidRPr="007C298F" w:rsidRDefault="00886BCA" w:rsidP="00200B49">
            <w:pPr>
              <w:textAlignment w:val="baseline"/>
              <w:rPr>
                <w:rFonts w:ascii="Times New Roman" w:hAnsi="Times New Roman" w:cs="Times New Roman"/>
                <w:sz w:val="24"/>
                <w:szCs w:val="24"/>
              </w:rPr>
            </w:pPr>
            <w:r w:rsidRPr="007C298F">
              <w:rPr>
                <w:rFonts w:ascii="Times New Roman" w:hAnsi="Times New Roman" w:cs="Times New Roman"/>
                <w:sz w:val="24"/>
                <w:szCs w:val="24"/>
              </w:rPr>
              <w:t>Стоянки транспорта общего пользования</w:t>
            </w:r>
          </w:p>
        </w:tc>
        <w:tc>
          <w:tcPr>
            <w:tcW w:w="3544" w:type="dxa"/>
          </w:tcPr>
          <w:p w:rsidR="00886BCA" w:rsidRPr="007C298F" w:rsidRDefault="00886BCA"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9637A8" w:rsidRPr="007C298F" w:rsidTr="00A86A5F">
        <w:tc>
          <w:tcPr>
            <w:tcW w:w="946" w:type="dxa"/>
          </w:tcPr>
          <w:p w:rsidR="009637A8" w:rsidRPr="007C298F" w:rsidRDefault="009637A8" w:rsidP="00200B49">
            <w:pPr>
              <w:jc w:val="center"/>
              <w:rPr>
                <w:rFonts w:ascii="Times New Roman" w:hAnsi="Times New Roman" w:cs="Times New Roman"/>
                <w:sz w:val="24"/>
                <w:szCs w:val="24"/>
              </w:rPr>
            </w:pPr>
          </w:p>
        </w:tc>
        <w:tc>
          <w:tcPr>
            <w:tcW w:w="3556" w:type="dxa"/>
          </w:tcPr>
          <w:p w:rsidR="009637A8" w:rsidRPr="007C298F" w:rsidRDefault="009637A8" w:rsidP="00200B49">
            <w:pPr>
              <w:textAlignment w:val="baseline"/>
              <w:rPr>
                <w:rFonts w:ascii="Times New Roman" w:hAnsi="Times New Roman" w:cs="Times New Roman"/>
                <w:sz w:val="24"/>
                <w:szCs w:val="24"/>
              </w:rPr>
            </w:pPr>
          </w:p>
        </w:tc>
        <w:tc>
          <w:tcPr>
            <w:tcW w:w="3544" w:type="dxa"/>
          </w:tcPr>
          <w:p w:rsidR="009637A8" w:rsidRPr="007C298F" w:rsidRDefault="009637A8" w:rsidP="004F4964">
            <w:pPr>
              <w:jc w:val="center"/>
              <w:rPr>
                <w:rFonts w:ascii="Times New Roman" w:hAnsi="Times New Roman" w:cs="Times New Roman"/>
                <w:sz w:val="24"/>
                <w:szCs w:val="24"/>
              </w:rPr>
            </w:pPr>
          </w:p>
        </w:tc>
        <w:tc>
          <w:tcPr>
            <w:tcW w:w="2410" w:type="dxa"/>
          </w:tcPr>
          <w:p w:rsidR="009637A8" w:rsidRPr="007C298F" w:rsidRDefault="009637A8" w:rsidP="00200B49">
            <w:pPr>
              <w:jc w:val="center"/>
              <w:rPr>
                <w:rFonts w:ascii="Times New Roman" w:hAnsi="Times New Roman" w:cs="Times New Roman"/>
                <w:sz w:val="24"/>
                <w:szCs w:val="24"/>
              </w:rPr>
            </w:pPr>
          </w:p>
        </w:tc>
        <w:tc>
          <w:tcPr>
            <w:tcW w:w="1701" w:type="dxa"/>
          </w:tcPr>
          <w:p w:rsidR="009637A8" w:rsidRPr="007C298F" w:rsidRDefault="009637A8" w:rsidP="00200B49">
            <w:pPr>
              <w:jc w:val="center"/>
              <w:rPr>
                <w:rFonts w:ascii="Times New Roman" w:hAnsi="Times New Roman" w:cs="Times New Roman"/>
                <w:sz w:val="24"/>
                <w:szCs w:val="24"/>
              </w:rPr>
            </w:pPr>
          </w:p>
        </w:tc>
        <w:tc>
          <w:tcPr>
            <w:tcW w:w="1843" w:type="dxa"/>
          </w:tcPr>
          <w:p w:rsidR="009637A8" w:rsidRDefault="009637A8" w:rsidP="00200B49">
            <w:pPr>
              <w:jc w:val="center"/>
              <w:rPr>
                <w:rFonts w:ascii="Times New Roman" w:hAnsi="Times New Roman" w:cs="Times New Roman"/>
                <w:sz w:val="24"/>
                <w:szCs w:val="24"/>
              </w:rPr>
            </w:pPr>
          </w:p>
        </w:tc>
        <w:tc>
          <w:tcPr>
            <w:tcW w:w="1701" w:type="dxa"/>
          </w:tcPr>
          <w:p w:rsidR="009637A8" w:rsidRPr="007C298F" w:rsidRDefault="009637A8" w:rsidP="00200B49">
            <w:pPr>
              <w:jc w:val="center"/>
              <w:rPr>
                <w:rFonts w:ascii="Times New Roman" w:hAnsi="Times New Roman" w:cs="Times New Roman"/>
                <w:sz w:val="24"/>
                <w:szCs w:val="24"/>
              </w:rPr>
            </w:pPr>
          </w:p>
        </w:tc>
      </w:tr>
      <w:tr w:rsidR="003C07A3" w:rsidRPr="007C298F" w:rsidTr="00A86A5F">
        <w:tc>
          <w:tcPr>
            <w:tcW w:w="946" w:type="dxa"/>
          </w:tcPr>
          <w:p w:rsidR="003C07A3" w:rsidRPr="00F00E06" w:rsidRDefault="003C07A3" w:rsidP="00200B49">
            <w:pPr>
              <w:jc w:val="center"/>
              <w:textAlignment w:val="baseline"/>
              <w:rPr>
                <w:rFonts w:ascii="Times New Roman" w:eastAsia="Times New Roman" w:hAnsi="Times New Roman" w:cs="Times New Roman"/>
                <w:sz w:val="24"/>
                <w:szCs w:val="24"/>
                <w:lang w:eastAsia="ru-RU"/>
              </w:rPr>
            </w:pPr>
            <w:r w:rsidRPr="00F00E06">
              <w:rPr>
                <w:rFonts w:ascii="Times New Roman" w:eastAsia="Times New Roman" w:hAnsi="Times New Roman" w:cs="Times New Roman"/>
                <w:sz w:val="24"/>
                <w:szCs w:val="24"/>
                <w:lang w:eastAsia="ru-RU"/>
              </w:rPr>
              <w:lastRenderedPageBreak/>
              <w:t>8.3</w:t>
            </w:r>
          </w:p>
        </w:tc>
        <w:tc>
          <w:tcPr>
            <w:tcW w:w="3556" w:type="dxa"/>
          </w:tcPr>
          <w:p w:rsidR="003C07A3" w:rsidRPr="00F00E06" w:rsidRDefault="003C07A3" w:rsidP="00200B49">
            <w:pPr>
              <w:textAlignment w:val="baseline"/>
              <w:rPr>
                <w:rFonts w:ascii="Times New Roman" w:eastAsia="Times New Roman" w:hAnsi="Times New Roman" w:cs="Times New Roman"/>
                <w:sz w:val="24"/>
                <w:szCs w:val="24"/>
                <w:lang w:eastAsia="ru-RU"/>
              </w:rPr>
            </w:pPr>
            <w:r w:rsidRPr="00F00E06">
              <w:rPr>
                <w:rFonts w:ascii="Times New Roman" w:eastAsia="Times New Roman" w:hAnsi="Times New Roman" w:cs="Times New Roman"/>
                <w:sz w:val="24"/>
                <w:szCs w:val="24"/>
                <w:lang w:eastAsia="ru-RU"/>
              </w:rPr>
              <w:t>Обеспечение внутреннего правопорядка</w:t>
            </w:r>
          </w:p>
        </w:tc>
        <w:tc>
          <w:tcPr>
            <w:tcW w:w="3544" w:type="dxa"/>
          </w:tcPr>
          <w:p w:rsidR="004F4964" w:rsidRDefault="003C07A3" w:rsidP="004F4964">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p>
          <w:p w:rsidR="003C07A3" w:rsidRPr="007C298F" w:rsidRDefault="003C07A3" w:rsidP="004F4964">
            <w:pPr>
              <w:jc w:val="center"/>
              <w:rPr>
                <w:rFonts w:ascii="Times New Roman" w:hAnsi="Times New Roman" w:cs="Times New Roman"/>
                <w:sz w:val="24"/>
                <w:szCs w:val="24"/>
              </w:rPr>
            </w:pPr>
            <w:r w:rsidRPr="007C298F">
              <w:rPr>
                <w:rFonts w:ascii="Times New Roman" w:hAnsi="Times New Roman" w:cs="Times New Roman"/>
                <w:sz w:val="24"/>
                <w:szCs w:val="24"/>
              </w:rPr>
              <w:t>установлению</w:t>
            </w:r>
          </w:p>
        </w:tc>
        <w:tc>
          <w:tcPr>
            <w:tcW w:w="2410"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3C07A3" w:rsidRPr="007C298F" w:rsidTr="00A86A5F">
        <w:tc>
          <w:tcPr>
            <w:tcW w:w="946" w:type="dxa"/>
          </w:tcPr>
          <w:p w:rsidR="003C07A3" w:rsidRPr="001B52C9" w:rsidRDefault="003C07A3"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12.0.</w:t>
            </w:r>
          </w:p>
        </w:tc>
        <w:tc>
          <w:tcPr>
            <w:tcW w:w="3556" w:type="dxa"/>
          </w:tcPr>
          <w:p w:rsidR="003C07A3" w:rsidRPr="001B52C9" w:rsidRDefault="003C07A3" w:rsidP="00200B49">
            <w:pPr>
              <w:rPr>
                <w:rFonts w:ascii="Times New Roman" w:eastAsia="Times New Roman" w:hAnsi="Times New Roman" w:cs="Times New Roman"/>
                <w:sz w:val="24"/>
                <w:szCs w:val="24"/>
                <w:lang w:eastAsia="ru-RU"/>
              </w:rPr>
            </w:pPr>
            <w:r w:rsidRPr="00AA4908">
              <w:rPr>
                <w:rFonts w:ascii="Times New Roman" w:eastAsia="Times New Roman" w:hAnsi="Times New Roman" w:cs="Times New Roman"/>
                <w:sz w:val="24"/>
                <w:szCs w:val="24"/>
                <w:lang w:eastAsia="ru-RU"/>
              </w:rPr>
              <w:t>Земельные участки (территории) общего пользования</w:t>
            </w:r>
          </w:p>
        </w:tc>
        <w:tc>
          <w:tcPr>
            <w:tcW w:w="3544" w:type="dxa"/>
          </w:tcPr>
          <w:p w:rsidR="004F4964" w:rsidRDefault="003C07A3" w:rsidP="004F4964">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p>
          <w:p w:rsidR="003C07A3" w:rsidRPr="007C298F" w:rsidRDefault="003C07A3" w:rsidP="004F4964">
            <w:pPr>
              <w:jc w:val="center"/>
              <w:rPr>
                <w:rFonts w:ascii="Times New Roman" w:hAnsi="Times New Roman" w:cs="Times New Roman"/>
                <w:sz w:val="24"/>
                <w:szCs w:val="24"/>
              </w:rPr>
            </w:pPr>
            <w:r w:rsidRPr="007C298F">
              <w:rPr>
                <w:rFonts w:ascii="Times New Roman" w:hAnsi="Times New Roman" w:cs="Times New Roman"/>
                <w:sz w:val="24"/>
                <w:szCs w:val="24"/>
              </w:rPr>
              <w:t>установлению</w:t>
            </w:r>
          </w:p>
        </w:tc>
        <w:tc>
          <w:tcPr>
            <w:tcW w:w="2410"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3C07A3" w:rsidRPr="007C298F" w:rsidTr="00A86A5F">
        <w:tc>
          <w:tcPr>
            <w:tcW w:w="946" w:type="dxa"/>
          </w:tcPr>
          <w:p w:rsidR="003C07A3" w:rsidRPr="00F00E06" w:rsidRDefault="003C07A3" w:rsidP="00200B49">
            <w:pPr>
              <w:jc w:val="center"/>
              <w:textAlignment w:val="baseline"/>
              <w:rPr>
                <w:rFonts w:ascii="Times New Roman" w:eastAsia="Times New Roman" w:hAnsi="Times New Roman" w:cs="Times New Roman"/>
                <w:sz w:val="24"/>
                <w:szCs w:val="24"/>
                <w:lang w:eastAsia="ru-RU"/>
              </w:rPr>
            </w:pPr>
            <w:r w:rsidRPr="00F00E06">
              <w:rPr>
                <w:rFonts w:ascii="Times New Roman" w:eastAsia="Times New Roman" w:hAnsi="Times New Roman" w:cs="Times New Roman"/>
                <w:sz w:val="24"/>
                <w:szCs w:val="24"/>
                <w:lang w:eastAsia="ru-RU"/>
              </w:rPr>
              <w:t>12.1</w:t>
            </w:r>
          </w:p>
        </w:tc>
        <w:tc>
          <w:tcPr>
            <w:tcW w:w="3556" w:type="dxa"/>
          </w:tcPr>
          <w:p w:rsidR="003C07A3" w:rsidRPr="00F00E06" w:rsidRDefault="003C07A3" w:rsidP="00200B49">
            <w:pPr>
              <w:textAlignment w:val="baseline"/>
              <w:rPr>
                <w:rFonts w:ascii="Times New Roman" w:eastAsia="Times New Roman" w:hAnsi="Times New Roman" w:cs="Times New Roman"/>
                <w:sz w:val="24"/>
                <w:szCs w:val="24"/>
                <w:lang w:eastAsia="ru-RU"/>
              </w:rPr>
            </w:pPr>
            <w:r w:rsidRPr="00F00E06">
              <w:rPr>
                <w:rFonts w:ascii="Times New Roman" w:eastAsia="Times New Roman" w:hAnsi="Times New Roman" w:cs="Times New Roman"/>
                <w:sz w:val="24"/>
                <w:szCs w:val="24"/>
                <w:lang w:eastAsia="ru-RU"/>
              </w:rPr>
              <w:t>Ритуальная деятельность</w:t>
            </w:r>
          </w:p>
        </w:tc>
        <w:tc>
          <w:tcPr>
            <w:tcW w:w="3544" w:type="dxa"/>
          </w:tcPr>
          <w:p w:rsidR="003C07A3" w:rsidRDefault="003C07A3" w:rsidP="00200B49">
            <w:pPr>
              <w:jc w:val="center"/>
              <w:rPr>
                <w:rFonts w:ascii="Times New Roman" w:hAnsi="Times New Roman" w:cs="Times New Roman"/>
                <w:sz w:val="24"/>
                <w:szCs w:val="24"/>
              </w:rPr>
            </w:pPr>
            <w:r w:rsidRPr="00694495">
              <w:rPr>
                <w:rFonts w:ascii="Times New Roman" w:hAnsi="Times New Roman" w:cs="Times New Roman"/>
                <w:sz w:val="24"/>
                <w:szCs w:val="24"/>
              </w:rPr>
              <w:t>0,24 га на 1 тыс. чел.</w:t>
            </w:r>
          </w:p>
        </w:tc>
        <w:tc>
          <w:tcPr>
            <w:tcW w:w="2410" w:type="dxa"/>
          </w:tcPr>
          <w:p w:rsidR="003C07A3" w:rsidRDefault="003C07A3" w:rsidP="00200B49">
            <w:pPr>
              <w:jc w:val="center"/>
              <w:rPr>
                <w:rFonts w:ascii="Times New Roman" w:hAnsi="Times New Roman" w:cs="Times New Roman"/>
                <w:sz w:val="24"/>
                <w:szCs w:val="24"/>
              </w:rPr>
            </w:pPr>
            <w:r w:rsidRPr="00694495">
              <w:rPr>
                <w:rFonts w:ascii="Times New Roman" w:hAnsi="Times New Roman" w:cs="Times New Roman"/>
                <w:sz w:val="24"/>
                <w:szCs w:val="24"/>
              </w:rPr>
              <w:t>не более 40 га</w:t>
            </w:r>
          </w:p>
        </w:tc>
        <w:tc>
          <w:tcPr>
            <w:tcW w:w="1701" w:type="dxa"/>
          </w:tcPr>
          <w:p w:rsidR="003C07A3" w:rsidRPr="007C298F" w:rsidRDefault="003C07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3C07A3" w:rsidRPr="007C298F" w:rsidRDefault="003C07A3" w:rsidP="00451055">
            <w:pPr>
              <w:jc w:val="center"/>
              <w:rPr>
                <w:rFonts w:ascii="Times New Roman" w:hAnsi="Times New Roman" w:cs="Times New Roman"/>
                <w:sz w:val="24"/>
                <w:szCs w:val="24"/>
              </w:rPr>
            </w:pPr>
            <w:r>
              <w:rPr>
                <w:rFonts w:ascii="Times New Roman" w:hAnsi="Times New Roman" w:cs="Times New Roman"/>
                <w:sz w:val="24"/>
                <w:szCs w:val="24"/>
              </w:rPr>
              <w:t>1</w:t>
            </w:r>
            <w:r w:rsidR="00451055">
              <w:rPr>
                <w:rFonts w:ascii="Times New Roman" w:hAnsi="Times New Roman" w:cs="Times New Roman"/>
                <w:sz w:val="24"/>
                <w:szCs w:val="24"/>
              </w:rPr>
              <w:t>,</w:t>
            </w:r>
            <w:r>
              <w:rPr>
                <w:rFonts w:ascii="Times New Roman" w:hAnsi="Times New Roman" w:cs="Times New Roman"/>
                <w:sz w:val="24"/>
                <w:szCs w:val="24"/>
              </w:rPr>
              <w:t>0</w:t>
            </w:r>
          </w:p>
        </w:tc>
        <w:tc>
          <w:tcPr>
            <w:tcW w:w="1701" w:type="dxa"/>
          </w:tcPr>
          <w:p w:rsidR="003C07A3" w:rsidRPr="007C298F" w:rsidRDefault="003C07A3"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bl>
    <w:p w:rsidR="003C285F" w:rsidRDefault="003C285F" w:rsidP="003C07A3">
      <w:pPr>
        <w:pStyle w:val="ab"/>
        <w:spacing w:after="0" w:line="240" w:lineRule="auto"/>
        <w:ind w:left="0"/>
        <w:rPr>
          <w:rFonts w:ascii="Times New Roman" w:eastAsia="Times New Roman" w:hAnsi="Times New Roman" w:cs="Times New Roman"/>
          <w:sz w:val="26"/>
          <w:szCs w:val="26"/>
          <w:lang w:eastAsia="ru-RU"/>
        </w:rPr>
      </w:pPr>
    </w:p>
    <w:p w:rsidR="00585555" w:rsidRPr="001B52C9" w:rsidRDefault="00585555" w:rsidP="003C07A3">
      <w:pPr>
        <w:spacing w:after="0" w:line="240" w:lineRule="auto"/>
        <w:jc w:val="both"/>
        <w:rPr>
          <w:rFonts w:ascii="Times New Roman" w:hAnsi="Times New Roman" w:cs="Times New Roman"/>
          <w:sz w:val="26"/>
          <w:szCs w:val="26"/>
        </w:rPr>
      </w:pPr>
    </w:p>
    <w:p w:rsidR="002071AB" w:rsidRPr="001B52C9" w:rsidRDefault="002071AB" w:rsidP="00E94AC0">
      <w:pPr>
        <w:spacing w:after="0" w:line="240" w:lineRule="auto"/>
        <w:ind w:firstLine="709"/>
        <w:jc w:val="both"/>
        <w:rPr>
          <w:rFonts w:ascii="Times New Roman" w:hAnsi="Times New Roman" w:cs="Times New Roman"/>
          <w:sz w:val="26"/>
          <w:szCs w:val="26"/>
        </w:rPr>
        <w:sectPr w:rsidR="002071AB" w:rsidRPr="001B52C9" w:rsidSect="00B34B06">
          <w:pgSz w:w="16838" w:h="11906" w:orient="landscape"/>
          <w:pgMar w:top="720" w:right="720" w:bottom="720" w:left="720" w:header="708" w:footer="708" w:gutter="0"/>
          <w:cols w:space="708"/>
          <w:docGrid w:linePitch="360"/>
        </w:sectPr>
      </w:pPr>
    </w:p>
    <w:p w:rsidR="006358CE" w:rsidRPr="001B52C9" w:rsidRDefault="006358CE" w:rsidP="00E94AC0">
      <w:pPr>
        <w:keepNext/>
        <w:keepLines/>
        <w:spacing w:before="200" w:after="0"/>
        <w:outlineLvl w:val="2"/>
        <w:rPr>
          <w:rFonts w:ascii="Times New Roman" w:eastAsia="Times New Roman" w:hAnsi="Times New Roman" w:cs="Times New Roman"/>
          <w:b/>
          <w:bCs/>
          <w:sz w:val="26"/>
          <w:szCs w:val="26"/>
        </w:rPr>
      </w:pPr>
      <w:bookmarkStart w:id="81" w:name="_TOC_250019"/>
      <w:bookmarkStart w:id="82" w:name="_Toc140756887"/>
      <w:r w:rsidRPr="001B52C9">
        <w:rPr>
          <w:rFonts w:ascii="Times New Roman" w:eastAsia="Times New Roman" w:hAnsi="Times New Roman" w:cs="Times New Roman"/>
          <w:b/>
          <w:sz w:val="26"/>
          <w:szCs w:val="26"/>
        </w:rPr>
        <w:lastRenderedPageBreak/>
        <w:t>Статья 4</w:t>
      </w:r>
      <w:r w:rsidR="00075EFE">
        <w:rPr>
          <w:rFonts w:ascii="Times New Roman" w:eastAsia="Times New Roman" w:hAnsi="Times New Roman" w:cs="Times New Roman"/>
          <w:b/>
          <w:sz w:val="26"/>
          <w:szCs w:val="26"/>
        </w:rPr>
        <w:t>6</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Ж-2.</w:t>
      </w:r>
      <w:r w:rsidRPr="001B52C9">
        <w:rPr>
          <w:rFonts w:ascii="Times New Roman" w:eastAsia="Times New Roman" w:hAnsi="Times New Roman" w:cs="Times New Roman"/>
          <w:b/>
          <w:spacing w:val="-4"/>
          <w:sz w:val="26"/>
          <w:szCs w:val="26"/>
        </w:rPr>
        <w:t xml:space="preserve"> </w:t>
      </w:r>
      <w:r w:rsidRPr="001B52C9">
        <w:rPr>
          <w:rFonts w:ascii="Times New Roman" w:eastAsia="Times New Roman" w:hAnsi="Times New Roman" w:cs="Times New Roman"/>
          <w:b/>
          <w:spacing w:val="-1"/>
          <w:sz w:val="26"/>
          <w:szCs w:val="26"/>
        </w:rPr>
        <w:t>Зона застройки малоэтажными жилыми домами (до 4 этажей, включая мансардный этаж)</w:t>
      </w:r>
      <w:bookmarkEnd w:id="81"/>
      <w:bookmarkEnd w:id="82"/>
    </w:p>
    <w:p w:rsidR="006358CE" w:rsidRDefault="006358CE" w:rsidP="00E94AC0">
      <w:pPr>
        <w:spacing w:after="0" w:line="240" w:lineRule="auto"/>
        <w:ind w:firstLine="709"/>
        <w:jc w:val="both"/>
        <w:rPr>
          <w:rFonts w:ascii="Times New Roman" w:eastAsia="Times New Roman" w:hAnsi="Times New Roman" w:cs="Times New Roman"/>
          <w:spacing w:val="-1"/>
          <w:sz w:val="26"/>
          <w:szCs w:val="26"/>
        </w:rPr>
      </w:pPr>
      <w:r w:rsidRPr="00BF767D">
        <w:rPr>
          <w:rFonts w:ascii="Times New Roman" w:eastAsia="Times New Roman" w:hAnsi="Times New Roman" w:cs="Times New Roman"/>
          <w:sz w:val="26"/>
          <w:szCs w:val="26"/>
        </w:rPr>
        <w:t xml:space="preserve">Зона </w:t>
      </w:r>
      <w:r w:rsidR="00BF767D" w:rsidRPr="00BF767D">
        <w:rPr>
          <w:rFonts w:ascii="Times New Roman" w:eastAsia="Times New Roman" w:hAnsi="Times New Roman" w:cs="Times New Roman"/>
          <w:sz w:val="26"/>
          <w:szCs w:val="26"/>
        </w:rPr>
        <w:t xml:space="preserve">застройки малоэтажными жилыми домами </w:t>
      </w:r>
      <w:r w:rsidRPr="00BF767D">
        <w:rPr>
          <w:rFonts w:ascii="Times New Roman" w:eastAsia="Times New Roman" w:hAnsi="Times New Roman" w:cs="Times New Roman"/>
          <w:sz w:val="26"/>
          <w:szCs w:val="26"/>
        </w:rPr>
        <w:t>выделена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2"/>
          <w:sz w:val="26"/>
          <w:szCs w:val="26"/>
        </w:rPr>
        <w:t>правовых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условий</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формирования</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районов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из</w:t>
      </w:r>
      <w:r w:rsidRPr="001B52C9">
        <w:rPr>
          <w:rFonts w:ascii="Times New Roman" w:eastAsia="Times New Roman" w:hAnsi="Times New Roman" w:cs="Times New Roman"/>
          <w:spacing w:val="68"/>
          <w:sz w:val="26"/>
          <w:szCs w:val="26"/>
        </w:rPr>
        <w:t xml:space="preserve"> </w:t>
      </w:r>
      <w:r w:rsidRPr="001B52C9">
        <w:rPr>
          <w:rFonts w:ascii="Times New Roman" w:eastAsia="Times New Roman" w:hAnsi="Times New Roman" w:cs="Times New Roman"/>
          <w:spacing w:val="-1"/>
          <w:sz w:val="26"/>
          <w:szCs w:val="26"/>
        </w:rPr>
        <w:t>малоэтажных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многоквартирных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домов.</w:t>
      </w:r>
      <w:r w:rsidR="00075EFE">
        <w:rPr>
          <w:rFonts w:ascii="Times New Roman" w:eastAsia="Times New Roman" w:hAnsi="Times New Roman" w:cs="Times New Roman"/>
          <w:spacing w:val="-1"/>
          <w:sz w:val="26"/>
          <w:szCs w:val="26"/>
        </w:rPr>
        <w:t xml:space="preserve"> (Таблица 46.1)</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Площадь</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выравнивания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красной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линии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улицы</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закрепления</w:t>
      </w:r>
      <w:r w:rsidRPr="001B52C9">
        <w:rPr>
          <w:rFonts w:ascii="Times New Roman" w:eastAsia="Times New Roman" w:hAnsi="Times New Roman" w:cs="Times New Roman"/>
          <w:spacing w:val="72"/>
          <w:sz w:val="26"/>
          <w:szCs w:val="26"/>
        </w:rPr>
        <w:t xml:space="preserve"> </w:t>
      </w:r>
      <w:r w:rsidRPr="001B52C9">
        <w:rPr>
          <w:rFonts w:ascii="Times New Roman" w:eastAsia="Times New Roman" w:hAnsi="Times New Roman" w:cs="Times New Roman"/>
          <w:sz w:val="26"/>
          <w:szCs w:val="26"/>
        </w:rPr>
        <w:t>земельного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2"/>
          <w:sz w:val="26"/>
          <w:szCs w:val="26"/>
        </w:rPr>
        <w:t>участка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основному</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участку</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считать</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равной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сложившихся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границах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пользования,</w:t>
      </w:r>
      <w:r w:rsidRPr="001B52C9">
        <w:rPr>
          <w:rFonts w:ascii="Times New Roman" w:eastAsia="Times New Roman" w:hAnsi="Times New Roman" w:cs="Times New Roman"/>
          <w:spacing w:val="87"/>
          <w:sz w:val="26"/>
          <w:szCs w:val="26"/>
        </w:rPr>
        <w:t xml:space="preserve"> </w:t>
      </w:r>
      <w:r w:rsidRPr="001B52C9">
        <w:rPr>
          <w:rFonts w:ascii="Times New Roman" w:eastAsia="Times New Roman" w:hAnsi="Times New Roman" w:cs="Times New Roman"/>
          <w:spacing w:val="-1"/>
          <w:sz w:val="26"/>
          <w:szCs w:val="26"/>
        </w:rPr>
        <w:t>целевое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назначение – то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же,</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что</w:t>
      </w:r>
      <w:r w:rsidRPr="001B52C9">
        <w:rPr>
          <w:rFonts w:ascii="Times New Roman" w:eastAsia="Times New Roman" w:hAnsi="Times New Roman" w:cs="Times New Roman"/>
          <w:sz w:val="26"/>
          <w:szCs w:val="26"/>
        </w:rPr>
        <w:t xml:space="preserve"> и</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целевое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назначение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основного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3"/>
          <w:sz w:val="26"/>
          <w:szCs w:val="26"/>
        </w:rPr>
        <w:t xml:space="preserve">На </w:t>
      </w:r>
      <w:r w:rsidRPr="001B52C9">
        <w:rPr>
          <w:rFonts w:ascii="Times New Roman" w:eastAsia="Times New Roman" w:hAnsi="Times New Roman" w:cs="Times New Roman"/>
          <w:spacing w:val="-1"/>
          <w:sz w:val="26"/>
          <w:szCs w:val="26"/>
        </w:rPr>
        <w:t>земельные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участки,</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находящиеся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собственности,</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постоянном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(бессрочном)</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пользовании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z w:val="26"/>
          <w:szCs w:val="26"/>
        </w:rPr>
        <w:t>граждан</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введения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pacing w:val="-1"/>
          <w:sz w:val="26"/>
          <w:szCs w:val="26"/>
        </w:rPr>
        <w:t>действие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Земельного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кодекса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предоставленные</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индивидуального</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жилищного</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ведения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личного</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z w:val="26"/>
          <w:szCs w:val="26"/>
        </w:rPr>
        <w:t>подсобного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хозяйства,</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предельные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(максимальные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размеры,</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настоящими Правилами,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распространяются.</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pacing w:val="-1"/>
          <w:sz w:val="26"/>
          <w:szCs w:val="26"/>
        </w:rPr>
        <w:t>дополнительном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отводе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гражданам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индивидуального</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жилищного</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ведения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личного</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подсобного</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хозяйства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ранее</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предоставленным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земельным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участкам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размеры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применяются.</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bCs/>
          <w:spacing w:val="-1"/>
          <w:sz w:val="26"/>
          <w:szCs w:val="26"/>
        </w:rPr>
        <w:t>Минимальные</w:t>
      </w:r>
      <w:r w:rsidRPr="001B52C9">
        <w:rPr>
          <w:rFonts w:ascii="Times New Roman" w:eastAsia="Times New Roman" w:hAnsi="Times New Roman" w:cs="Times New Roman"/>
          <w:bCs/>
          <w:spacing w:val="9"/>
          <w:sz w:val="26"/>
          <w:szCs w:val="26"/>
        </w:rPr>
        <w:t xml:space="preserve"> </w:t>
      </w:r>
      <w:r w:rsidRPr="001B52C9">
        <w:rPr>
          <w:rFonts w:ascii="Times New Roman" w:eastAsia="Times New Roman" w:hAnsi="Times New Roman" w:cs="Times New Roman"/>
          <w:bCs/>
          <w:spacing w:val="-1"/>
          <w:sz w:val="26"/>
          <w:szCs w:val="26"/>
        </w:rPr>
        <w:t>отступы</w:t>
      </w:r>
      <w:r w:rsidRPr="001B52C9">
        <w:rPr>
          <w:rFonts w:ascii="Times New Roman" w:eastAsia="Times New Roman" w:hAnsi="Times New Roman" w:cs="Times New Roman"/>
          <w:bCs/>
          <w:spacing w:val="8"/>
          <w:sz w:val="26"/>
          <w:szCs w:val="26"/>
        </w:rPr>
        <w:t xml:space="preserve"> </w:t>
      </w:r>
      <w:r w:rsidRPr="001B52C9">
        <w:rPr>
          <w:rFonts w:ascii="Times New Roman" w:eastAsia="Times New Roman" w:hAnsi="Times New Roman" w:cs="Times New Roman"/>
          <w:bCs/>
          <w:spacing w:val="-2"/>
          <w:sz w:val="26"/>
          <w:szCs w:val="26"/>
        </w:rPr>
        <w:t>от</w:t>
      </w:r>
      <w:r w:rsidRPr="001B52C9">
        <w:rPr>
          <w:rFonts w:ascii="Times New Roman" w:eastAsia="Times New Roman" w:hAnsi="Times New Roman" w:cs="Times New Roman"/>
          <w:bCs/>
          <w:spacing w:val="10"/>
          <w:sz w:val="26"/>
          <w:szCs w:val="26"/>
        </w:rPr>
        <w:t xml:space="preserve"> </w:t>
      </w:r>
      <w:r w:rsidRPr="001B52C9">
        <w:rPr>
          <w:rFonts w:ascii="Times New Roman" w:eastAsia="Times New Roman" w:hAnsi="Times New Roman" w:cs="Times New Roman"/>
          <w:bCs/>
          <w:spacing w:val="-1"/>
          <w:sz w:val="26"/>
          <w:szCs w:val="26"/>
        </w:rPr>
        <w:t>границ</w:t>
      </w:r>
      <w:r w:rsidRPr="001B52C9">
        <w:rPr>
          <w:rFonts w:ascii="Times New Roman" w:eastAsia="Times New Roman" w:hAnsi="Times New Roman" w:cs="Times New Roman"/>
          <w:bCs/>
          <w:spacing w:val="5"/>
          <w:sz w:val="26"/>
          <w:szCs w:val="26"/>
        </w:rPr>
        <w:t xml:space="preserve"> </w:t>
      </w:r>
      <w:r w:rsidRPr="001B52C9">
        <w:rPr>
          <w:rFonts w:ascii="Times New Roman" w:eastAsia="Times New Roman" w:hAnsi="Times New Roman" w:cs="Times New Roman"/>
          <w:bCs/>
          <w:sz w:val="26"/>
          <w:szCs w:val="26"/>
        </w:rPr>
        <w:t>земельных</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участков</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z w:val="26"/>
          <w:szCs w:val="26"/>
        </w:rPr>
        <w:t>в</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z w:val="26"/>
          <w:szCs w:val="26"/>
        </w:rPr>
        <w:t>целях</w:t>
      </w:r>
      <w:r w:rsidRPr="001B52C9">
        <w:rPr>
          <w:rFonts w:ascii="Times New Roman" w:eastAsia="Times New Roman" w:hAnsi="Times New Roman" w:cs="Times New Roman"/>
          <w:bCs/>
          <w:spacing w:val="8"/>
          <w:sz w:val="26"/>
          <w:szCs w:val="26"/>
        </w:rPr>
        <w:t xml:space="preserve"> </w:t>
      </w:r>
      <w:r w:rsidRPr="001B52C9">
        <w:rPr>
          <w:rFonts w:ascii="Times New Roman" w:eastAsia="Times New Roman" w:hAnsi="Times New Roman" w:cs="Times New Roman"/>
          <w:bCs/>
          <w:spacing w:val="-1"/>
          <w:sz w:val="26"/>
          <w:szCs w:val="26"/>
        </w:rPr>
        <w:t>определения</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pacing w:val="-1"/>
          <w:sz w:val="26"/>
          <w:szCs w:val="26"/>
        </w:rPr>
        <w:t>мест</w:t>
      </w:r>
      <w:r w:rsidRPr="001B52C9">
        <w:rPr>
          <w:rFonts w:ascii="Times New Roman" w:eastAsia="Times New Roman" w:hAnsi="Times New Roman" w:cs="Times New Roman"/>
          <w:bCs/>
          <w:spacing w:val="64"/>
          <w:sz w:val="26"/>
          <w:szCs w:val="26"/>
        </w:rPr>
        <w:t xml:space="preserve"> </w:t>
      </w:r>
      <w:r w:rsidRPr="001B52C9">
        <w:rPr>
          <w:rFonts w:ascii="Times New Roman" w:eastAsia="Times New Roman" w:hAnsi="Times New Roman" w:cs="Times New Roman"/>
          <w:bCs/>
          <w:spacing w:val="-1"/>
          <w:sz w:val="26"/>
          <w:szCs w:val="26"/>
        </w:rPr>
        <w:t>допустимого</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размещения</w:t>
      </w:r>
      <w:r w:rsidRPr="001B52C9">
        <w:rPr>
          <w:rFonts w:ascii="Times New Roman" w:eastAsia="Times New Roman" w:hAnsi="Times New Roman" w:cs="Times New Roman"/>
          <w:bCs/>
          <w:spacing w:val="34"/>
          <w:sz w:val="26"/>
          <w:szCs w:val="26"/>
        </w:rPr>
        <w:t xml:space="preserve"> </w:t>
      </w:r>
      <w:r w:rsidRPr="001B52C9">
        <w:rPr>
          <w:rFonts w:ascii="Times New Roman" w:eastAsia="Times New Roman" w:hAnsi="Times New Roman" w:cs="Times New Roman"/>
          <w:bCs/>
          <w:sz w:val="26"/>
          <w:szCs w:val="26"/>
        </w:rPr>
        <w:t>зданий,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строений,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сооружений,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за</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пределами</w:t>
      </w:r>
      <w:r w:rsidRPr="001B52C9">
        <w:rPr>
          <w:rFonts w:ascii="Times New Roman" w:eastAsia="Times New Roman" w:hAnsi="Times New Roman" w:cs="Times New Roman"/>
          <w:bCs/>
          <w:spacing w:val="33"/>
          <w:sz w:val="26"/>
          <w:szCs w:val="26"/>
        </w:rPr>
        <w:t xml:space="preserve"> </w:t>
      </w:r>
      <w:r w:rsidRPr="001B52C9">
        <w:rPr>
          <w:rFonts w:ascii="Times New Roman" w:eastAsia="Times New Roman" w:hAnsi="Times New Roman" w:cs="Times New Roman"/>
          <w:bCs/>
          <w:spacing w:val="-1"/>
          <w:sz w:val="26"/>
          <w:szCs w:val="26"/>
        </w:rPr>
        <w:t>которых</w:t>
      </w:r>
      <w:r w:rsidRPr="001B52C9">
        <w:rPr>
          <w:rFonts w:ascii="Times New Roman" w:eastAsia="Times New Roman" w:hAnsi="Times New Roman" w:cs="Times New Roman"/>
          <w:bCs/>
          <w:spacing w:val="74"/>
          <w:sz w:val="26"/>
          <w:szCs w:val="26"/>
        </w:rPr>
        <w:t xml:space="preserve"> </w:t>
      </w:r>
      <w:r w:rsidRPr="001B52C9">
        <w:rPr>
          <w:rFonts w:ascii="Times New Roman" w:eastAsia="Times New Roman" w:hAnsi="Times New Roman" w:cs="Times New Roman"/>
          <w:bCs/>
          <w:spacing w:val="-1"/>
          <w:sz w:val="26"/>
          <w:szCs w:val="26"/>
        </w:rPr>
        <w:t>запрещено</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строительство</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 xml:space="preserve">зданий, </w:t>
      </w:r>
      <w:r w:rsidRPr="001B52C9">
        <w:rPr>
          <w:rFonts w:ascii="Times New Roman" w:eastAsia="Times New Roman" w:hAnsi="Times New Roman" w:cs="Times New Roman"/>
          <w:bCs/>
          <w:spacing w:val="-1"/>
          <w:sz w:val="26"/>
          <w:szCs w:val="26"/>
        </w:rPr>
        <w:t>строений,</w:t>
      </w:r>
      <w:r w:rsidRPr="001B52C9">
        <w:rPr>
          <w:rFonts w:ascii="Times New Roman" w:eastAsia="Times New Roman" w:hAnsi="Times New Roman" w:cs="Times New Roman"/>
          <w:bCs/>
          <w:sz w:val="26"/>
          <w:szCs w:val="26"/>
        </w:rPr>
        <w:t xml:space="preserve"> </w:t>
      </w:r>
      <w:r w:rsidRPr="001B52C9">
        <w:rPr>
          <w:rFonts w:ascii="Times New Roman" w:eastAsia="Times New Roman" w:hAnsi="Times New Roman" w:cs="Times New Roman"/>
          <w:bCs/>
          <w:spacing w:val="-1"/>
          <w:sz w:val="26"/>
          <w:szCs w:val="26"/>
        </w:rPr>
        <w:t>сооружений в</w:t>
      </w:r>
      <w:r w:rsidRPr="001B52C9">
        <w:rPr>
          <w:rFonts w:ascii="Times New Roman" w:eastAsia="Times New Roman" w:hAnsi="Times New Roman" w:cs="Times New Roman"/>
          <w:spacing w:val="-1"/>
          <w:sz w:val="26"/>
          <w:szCs w:val="26"/>
        </w:rPr>
        <w:t xml:space="preserve"> соответствии со ст. 4</w:t>
      </w:r>
      <w:r>
        <w:rPr>
          <w:rFonts w:ascii="Times New Roman" w:eastAsia="Times New Roman" w:hAnsi="Times New Roman" w:cs="Times New Roman"/>
          <w:spacing w:val="-1"/>
          <w:sz w:val="26"/>
          <w:szCs w:val="26"/>
        </w:rPr>
        <w:t>2</w:t>
      </w:r>
      <w:r w:rsidRPr="001B52C9">
        <w:rPr>
          <w:rFonts w:ascii="Times New Roman" w:eastAsia="Times New Roman" w:hAnsi="Times New Roman" w:cs="Times New Roman"/>
          <w:spacing w:val="-1"/>
          <w:sz w:val="26"/>
          <w:szCs w:val="26"/>
        </w:rPr>
        <w:t>.1 настоящих Правил</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Кровлю</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домов</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хозяйственных</w:t>
      </w:r>
      <w:r w:rsidRPr="001B52C9">
        <w:rPr>
          <w:rFonts w:ascii="Times New Roman" w:eastAsia="Times New Roman" w:hAnsi="Times New Roman" w:cs="Times New Roman"/>
          <w:sz w:val="26"/>
          <w:szCs w:val="26"/>
        </w:rPr>
        <w:t xml:space="preserve"> построек</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рекомендуется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оборудовать</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 xml:space="preserve">снегоудерживающими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водоотводными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 xml:space="preserve">устройствами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системами.</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proofErr w:type="gramStart"/>
      <w:r w:rsidRPr="001B52C9">
        <w:rPr>
          <w:rFonts w:ascii="Times New Roman" w:eastAsia="Times New Roman" w:hAnsi="Times New Roman" w:cs="Times New Roman"/>
          <w:spacing w:val="-1"/>
          <w:sz w:val="26"/>
          <w:szCs w:val="26"/>
        </w:rPr>
        <w:t>Строительство</w:t>
      </w:r>
      <w:r w:rsidRPr="001B52C9">
        <w:rPr>
          <w:rFonts w:ascii="Times New Roman" w:eastAsia="Times New Roman" w:hAnsi="Times New Roman" w:cs="Times New Roman"/>
          <w:sz w:val="26"/>
          <w:szCs w:val="26"/>
        </w:rPr>
        <w:t xml:space="preserve"> 2-го и</w:t>
      </w:r>
      <w:r w:rsidRPr="001B52C9">
        <w:rPr>
          <w:rFonts w:ascii="Times New Roman" w:eastAsia="Times New Roman" w:hAnsi="Times New Roman" w:cs="Times New Roman"/>
          <w:spacing w:val="-1"/>
          <w:sz w:val="26"/>
          <w:szCs w:val="26"/>
        </w:rPr>
        <w:t xml:space="preserve"> последующих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малоэтажных </w:t>
      </w:r>
      <w:r w:rsidRPr="001B52C9">
        <w:rPr>
          <w:rFonts w:ascii="Times New Roman" w:eastAsia="Times New Roman" w:hAnsi="Times New Roman" w:cs="Times New Roman"/>
          <w:sz w:val="26"/>
          <w:szCs w:val="26"/>
        </w:rPr>
        <w:t>домов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одном земельном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2"/>
          <w:sz w:val="26"/>
          <w:szCs w:val="26"/>
        </w:rPr>
        <w:t>участке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возможно</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после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предоставления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информации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2"/>
          <w:sz w:val="26"/>
          <w:szCs w:val="26"/>
        </w:rPr>
        <w:t>условиях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подключения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(технологического</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присоединения)</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z w:val="26"/>
          <w:szCs w:val="26"/>
        </w:rPr>
        <w:t>капитального</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z w:val="26"/>
          <w:szCs w:val="26"/>
        </w:rPr>
        <w:t>сетям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инженерно-технического</w:t>
      </w:r>
      <w:r w:rsidRPr="001B52C9">
        <w:rPr>
          <w:rFonts w:ascii="Times New Roman" w:eastAsia="Times New Roman" w:hAnsi="Times New Roman" w:cs="Times New Roman"/>
          <w:spacing w:val="85"/>
          <w:sz w:val="26"/>
          <w:szCs w:val="26"/>
        </w:rPr>
        <w:t xml:space="preserve"> </w:t>
      </w:r>
      <w:r w:rsidRPr="001B52C9">
        <w:rPr>
          <w:rFonts w:ascii="Times New Roman" w:eastAsia="Times New Roman" w:hAnsi="Times New Roman" w:cs="Times New Roman"/>
          <w:spacing w:val="-1"/>
          <w:sz w:val="26"/>
          <w:szCs w:val="26"/>
        </w:rPr>
        <w:t>обеспечения.</w:t>
      </w:r>
      <w:proofErr w:type="gramEnd"/>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Общая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z w:val="26"/>
          <w:szCs w:val="26"/>
        </w:rPr>
        <w:t>площадь</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pacing w:val="-1"/>
          <w:sz w:val="26"/>
          <w:szCs w:val="26"/>
        </w:rPr>
        <w:t>капитального</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нежилого</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назначения,</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относящихся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условно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разрешенным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видам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использования,</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устанавливается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разрешении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условно-разрешенный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вид</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использования,</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выдаваемом</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1"/>
          <w:sz w:val="26"/>
          <w:szCs w:val="26"/>
        </w:rPr>
        <w:t>порядке,</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установленном</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действующим</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законодательством.</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Участки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усадебной,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коттеджной,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коттеджно-блокированной</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садово-дачной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застройки</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иметь</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2"/>
          <w:sz w:val="26"/>
          <w:szCs w:val="26"/>
        </w:rPr>
        <w:t>уличной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стороны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2"/>
          <w:sz w:val="26"/>
          <w:szCs w:val="26"/>
        </w:rPr>
        <w:t>участка</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может</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произвольной</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конструкции,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высотой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более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4,5</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метров.</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Конструкция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внешний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вид</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ограждения</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должен</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соответствовать</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решениям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фасадов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pacing w:val="-1"/>
          <w:sz w:val="26"/>
          <w:szCs w:val="26"/>
        </w:rPr>
        <w:t>применяемым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отделочным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материалам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домовладения,</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расположенного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ограждаемом</w:t>
      </w:r>
      <w:r w:rsidRPr="001B52C9">
        <w:rPr>
          <w:rFonts w:ascii="Times New Roman" w:eastAsia="Times New Roman" w:hAnsi="Times New Roman" w:cs="Times New Roman"/>
          <w:spacing w:val="24"/>
          <w:sz w:val="26"/>
          <w:szCs w:val="26"/>
        </w:rPr>
        <w:t xml:space="preserve"> </w:t>
      </w:r>
      <w:proofErr w:type="gramStart"/>
      <w:r w:rsidRPr="001B52C9">
        <w:rPr>
          <w:rFonts w:ascii="Times New Roman" w:eastAsia="Times New Roman" w:hAnsi="Times New Roman" w:cs="Times New Roman"/>
          <w:spacing w:val="-1"/>
          <w:sz w:val="26"/>
          <w:szCs w:val="26"/>
        </w:rPr>
        <w:t>участке</w:t>
      </w:r>
      <w:proofErr w:type="gramEnd"/>
      <w:r w:rsidRPr="001B52C9">
        <w:rPr>
          <w:rFonts w:ascii="Times New Roman" w:eastAsia="Times New Roman" w:hAnsi="Times New Roman" w:cs="Times New Roman"/>
          <w:spacing w:val="-1"/>
          <w:sz w:val="26"/>
          <w:szCs w:val="26"/>
        </w:rPr>
        <w:t>.</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Рекомендуется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конструкцию</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высоту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ограждения</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выполнять</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единообразн</w:t>
      </w:r>
      <w:r w:rsidR="00576490">
        <w:rPr>
          <w:rFonts w:ascii="Times New Roman" w:eastAsia="Times New Roman" w:hAnsi="Times New Roman" w:cs="Times New Roman"/>
          <w:sz w:val="26"/>
          <w:szCs w:val="26"/>
        </w:rPr>
        <w:t>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1"/>
          <w:sz w:val="26"/>
          <w:szCs w:val="26"/>
        </w:rPr>
        <w:t xml:space="preserve"> </w:t>
      </w:r>
      <w:proofErr w:type="gramStart"/>
      <w:r w:rsidRPr="001B52C9">
        <w:rPr>
          <w:rFonts w:ascii="Times New Roman" w:eastAsia="Times New Roman" w:hAnsi="Times New Roman" w:cs="Times New Roman"/>
          <w:spacing w:val="-1"/>
          <w:sz w:val="26"/>
          <w:szCs w:val="26"/>
        </w:rPr>
        <w:t>протяжени</w:t>
      </w:r>
      <w:r w:rsidR="00576490">
        <w:rPr>
          <w:rFonts w:ascii="Times New Roman" w:eastAsia="Times New Roman" w:hAnsi="Times New Roman" w:cs="Times New Roman"/>
          <w:spacing w:val="-1"/>
          <w:sz w:val="26"/>
          <w:szCs w:val="26"/>
        </w:rPr>
        <w:t>и</w:t>
      </w:r>
      <w:proofErr w:type="gramEnd"/>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 xml:space="preserve">одного </w:t>
      </w:r>
      <w:r w:rsidRPr="001B52C9">
        <w:rPr>
          <w:rFonts w:ascii="Times New Roman" w:eastAsia="Times New Roman" w:hAnsi="Times New Roman" w:cs="Times New Roman"/>
          <w:spacing w:val="-1"/>
          <w:sz w:val="26"/>
          <w:szCs w:val="26"/>
        </w:rPr>
        <w:t>квартала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обеих</w:t>
      </w:r>
      <w:r w:rsidRPr="001B52C9">
        <w:rPr>
          <w:rFonts w:ascii="Times New Roman" w:eastAsia="Times New Roman" w:hAnsi="Times New Roman" w:cs="Times New Roman"/>
          <w:sz w:val="26"/>
          <w:szCs w:val="26"/>
        </w:rPr>
        <w:t xml:space="preserve"> сторон</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улицы.</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3"/>
          <w:sz w:val="26"/>
          <w:szCs w:val="26"/>
        </w:rPr>
        <w:lastRenderedPageBreak/>
        <w:t>По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меже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z w:val="26"/>
          <w:szCs w:val="26"/>
        </w:rPr>
        <w:t>соседним</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домовладением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должно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соответствовать</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z w:val="26"/>
          <w:szCs w:val="26"/>
        </w:rPr>
        <w:t>нормам</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 xml:space="preserve">инсоляции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освещенности жилых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помещений.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Высота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ограждения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нормируется.</w:t>
      </w:r>
    </w:p>
    <w:p w:rsidR="00075EFE" w:rsidRPr="001B52C9" w:rsidRDefault="00075EFE" w:rsidP="00075EFE">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5"/>
          <w:sz w:val="26"/>
          <w:szCs w:val="26"/>
        </w:rPr>
        <w:t>Максимальный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3"/>
          <w:sz w:val="26"/>
          <w:szCs w:val="26"/>
        </w:rPr>
        <w:t>класс</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4"/>
          <w:sz w:val="26"/>
          <w:szCs w:val="26"/>
        </w:rPr>
        <w:t>опасности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3"/>
          <w:sz w:val="26"/>
          <w:szCs w:val="26"/>
        </w:rPr>
        <w:t>по</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5"/>
          <w:sz w:val="26"/>
          <w:szCs w:val="26"/>
        </w:rPr>
        <w:t>санитарной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4"/>
          <w:sz w:val="26"/>
          <w:szCs w:val="26"/>
        </w:rPr>
        <w:t>классификации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4"/>
          <w:sz w:val="26"/>
          <w:szCs w:val="26"/>
        </w:rPr>
        <w:t>объектов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5"/>
          <w:sz w:val="26"/>
          <w:szCs w:val="26"/>
        </w:rPr>
        <w:t>капитального</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5"/>
          <w:sz w:val="26"/>
          <w:szCs w:val="26"/>
        </w:rPr>
        <w:t>строительства,</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4"/>
          <w:sz w:val="26"/>
          <w:szCs w:val="26"/>
        </w:rPr>
        <w:t>размещаемых</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3"/>
          <w:sz w:val="26"/>
          <w:szCs w:val="26"/>
        </w:rPr>
        <w:t>на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5"/>
          <w:sz w:val="26"/>
          <w:szCs w:val="26"/>
        </w:rPr>
        <w:t>территории</w:t>
      </w:r>
      <w:r w:rsidR="000069F1">
        <w:rPr>
          <w:rFonts w:ascii="Times New Roman" w:eastAsia="Times New Roman" w:hAnsi="Times New Roman" w:cs="Times New Roman"/>
          <w:spacing w:val="-5"/>
          <w:sz w:val="26"/>
          <w:szCs w:val="26"/>
        </w:rPr>
        <w:t>,</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lang w:val="en-US"/>
        </w:rPr>
        <w:t>V</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3"/>
          <w:sz w:val="26"/>
          <w:szCs w:val="26"/>
        </w:rPr>
        <w:t>класс.</w:t>
      </w:r>
    </w:p>
    <w:p w:rsidR="00075EFE" w:rsidRPr="001B52C9" w:rsidRDefault="00075EFE" w:rsidP="00075EFE">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Земельный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участок</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z w:val="26"/>
          <w:szCs w:val="26"/>
        </w:rPr>
        <w:t>должен</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z w:val="26"/>
          <w:szCs w:val="26"/>
        </w:rPr>
        <w:t>огорожен</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начала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уличной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стороны</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ограждением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произвольной</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конструкции</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высотой</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до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2,5</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границе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со</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смежными участками</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z w:val="26"/>
          <w:szCs w:val="26"/>
        </w:rPr>
        <w:t>ограждение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должно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pacing w:val="-1"/>
          <w:sz w:val="26"/>
          <w:szCs w:val="26"/>
        </w:rPr>
        <w:t>высотой</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более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 xml:space="preserve">2,0. </w:t>
      </w:r>
      <w:r w:rsidRPr="001B52C9">
        <w:rPr>
          <w:rFonts w:ascii="Times New Roman" w:eastAsia="Times New Roman" w:hAnsi="Times New Roman" w:cs="Times New Roman"/>
          <w:spacing w:val="-2"/>
          <w:sz w:val="26"/>
          <w:szCs w:val="26"/>
        </w:rPr>
        <w:t>Высота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ограждения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2"/>
          <w:sz w:val="26"/>
          <w:szCs w:val="26"/>
        </w:rPr>
        <w:t>меже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соседним</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домовладением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может</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быть</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увеличена,</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при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2"/>
          <w:sz w:val="26"/>
          <w:szCs w:val="26"/>
        </w:rPr>
        <w:t>условии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согласования</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конструкции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высоты</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ограждения</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владельцами соседних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домовладений.</w:t>
      </w:r>
    </w:p>
    <w:p w:rsidR="00075EFE" w:rsidRDefault="00075EFE" w:rsidP="00E94AC0">
      <w:pPr>
        <w:spacing w:after="0" w:line="240" w:lineRule="auto"/>
        <w:ind w:firstLine="709"/>
        <w:jc w:val="both"/>
        <w:rPr>
          <w:rFonts w:ascii="Times New Roman" w:eastAsia="Times New Roman" w:hAnsi="Times New Roman" w:cs="Times New Roman"/>
          <w:spacing w:val="-1"/>
          <w:sz w:val="26"/>
          <w:szCs w:val="26"/>
        </w:rPr>
      </w:pPr>
    </w:p>
    <w:p w:rsidR="00075EFE" w:rsidRPr="001B52C9" w:rsidRDefault="00075EFE" w:rsidP="00E94AC0">
      <w:pPr>
        <w:spacing w:after="0" w:line="240" w:lineRule="auto"/>
        <w:ind w:firstLine="709"/>
        <w:jc w:val="both"/>
        <w:rPr>
          <w:rFonts w:ascii="Times New Roman" w:eastAsia="Times New Roman" w:hAnsi="Times New Roman" w:cs="Times New Roman"/>
          <w:spacing w:val="-1"/>
          <w:sz w:val="26"/>
          <w:szCs w:val="26"/>
        </w:rPr>
      </w:pPr>
    </w:p>
    <w:p w:rsidR="00075EFE" w:rsidRDefault="00075EFE" w:rsidP="00E94AC0">
      <w:pPr>
        <w:spacing w:before="120" w:after="120" w:line="240" w:lineRule="auto"/>
        <w:ind w:right="-195"/>
        <w:rPr>
          <w:rFonts w:ascii="Times New Roman" w:hAnsi="Times New Roman" w:cs="Times New Roman"/>
        </w:rPr>
        <w:sectPr w:rsidR="00075EFE" w:rsidSect="00075EFE">
          <w:pgSz w:w="11906" w:h="16838"/>
          <w:pgMar w:top="1134" w:right="850" w:bottom="1134" w:left="1701" w:header="708" w:footer="708" w:gutter="0"/>
          <w:cols w:space="708"/>
          <w:docGrid w:linePitch="360"/>
        </w:sectPr>
      </w:pPr>
    </w:p>
    <w:p w:rsidR="00507335" w:rsidRDefault="00507335" w:rsidP="00507335">
      <w:pPr>
        <w:spacing w:after="0" w:line="240" w:lineRule="auto"/>
        <w:ind w:right="-195"/>
        <w:jc w:val="right"/>
        <w:rPr>
          <w:rFonts w:ascii="Times New Roman" w:hAnsi="Times New Roman" w:cs="Times New Roman"/>
          <w:sz w:val="26"/>
          <w:szCs w:val="26"/>
        </w:rPr>
      </w:pPr>
    </w:p>
    <w:p w:rsidR="00075EFE" w:rsidRDefault="00075EFE" w:rsidP="00075EFE">
      <w:pPr>
        <w:spacing w:before="120" w:after="120" w:line="240" w:lineRule="auto"/>
        <w:ind w:right="-195"/>
        <w:jc w:val="right"/>
        <w:rPr>
          <w:rFonts w:ascii="Times New Roman" w:hAnsi="Times New Roman" w:cs="Times New Roman"/>
          <w:sz w:val="26"/>
          <w:szCs w:val="26"/>
        </w:rPr>
      </w:pPr>
      <w:r w:rsidRPr="00075EFE">
        <w:rPr>
          <w:rFonts w:ascii="Times New Roman" w:hAnsi="Times New Roman" w:cs="Times New Roman"/>
          <w:sz w:val="26"/>
          <w:szCs w:val="26"/>
        </w:rPr>
        <w:t>Таблица 46.1</w:t>
      </w:r>
    </w:p>
    <w:p w:rsidR="003C07A3" w:rsidRPr="003C07A3" w:rsidRDefault="003C07A3" w:rsidP="003C07A3">
      <w:pPr>
        <w:spacing w:before="120" w:after="120" w:line="240" w:lineRule="auto"/>
        <w:ind w:right="-195"/>
        <w:jc w:val="center"/>
        <w:rPr>
          <w:rFonts w:ascii="Times New Roman" w:hAnsi="Times New Roman" w:cs="Times New Roman"/>
          <w:sz w:val="26"/>
          <w:szCs w:val="26"/>
        </w:rPr>
      </w:pPr>
      <w:r w:rsidRPr="003C07A3">
        <w:rPr>
          <w:rFonts w:ascii="Times New Roman" w:eastAsia="Times New Roman" w:hAnsi="Times New Roman" w:cs="Times New Roman"/>
          <w:spacing w:val="-1"/>
          <w:sz w:val="26"/>
          <w:szCs w:val="26"/>
        </w:rPr>
        <w:t>Ж-2.</w:t>
      </w:r>
      <w:r w:rsidRPr="003C07A3">
        <w:rPr>
          <w:rFonts w:ascii="Times New Roman" w:eastAsia="Times New Roman" w:hAnsi="Times New Roman" w:cs="Times New Roman"/>
          <w:spacing w:val="-4"/>
          <w:sz w:val="26"/>
          <w:szCs w:val="26"/>
        </w:rPr>
        <w:t xml:space="preserve"> </w:t>
      </w:r>
      <w:r w:rsidRPr="003C07A3">
        <w:rPr>
          <w:rFonts w:ascii="Times New Roman" w:eastAsia="Times New Roman" w:hAnsi="Times New Roman" w:cs="Times New Roman"/>
          <w:spacing w:val="-1"/>
          <w:sz w:val="26"/>
          <w:szCs w:val="26"/>
        </w:rPr>
        <w:t>ЗОНА ЗАСТРОЙКИ МАЛОЭТАЖНЫМИ ЖИЛЫМИ ДОМАМИ (ДО 4 ЭТАЖЕЙ, ВКЛЮЧАЯ МАНСАРДНЫЙ ЭТАЖ)</w:t>
      </w:r>
    </w:p>
    <w:tbl>
      <w:tblPr>
        <w:tblStyle w:val="ac"/>
        <w:tblW w:w="15701" w:type="dxa"/>
        <w:tblLayout w:type="fixed"/>
        <w:tblLook w:val="04A0" w:firstRow="1" w:lastRow="0" w:firstColumn="1" w:lastColumn="0" w:noHBand="0" w:noVBand="1"/>
      </w:tblPr>
      <w:tblGrid>
        <w:gridCol w:w="947"/>
        <w:gridCol w:w="3556"/>
        <w:gridCol w:w="3543"/>
        <w:gridCol w:w="2410"/>
        <w:gridCol w:w="1701"/>
        <w:gridCol w:w="1843"/>
        <w:gridCol w:w="1701"/>
      </w:tblGrid>
      <w:tr w:rsidR="003C07A3" w:rsidRPr="007B4D2C" w:rsidTr="00200B49">
        <w:trPr>
          <w:tblHeader/>
        </w:trPr>
        <w:tc>
          <w:tcPr>
            <w:tcW w:w="947" w:type="dxa"/>
            <w:vMerge w:val="restart"/>
          </w:tcPr>
          <w:p w:rsidR="003C07A3" w:rsidRPr="007B4D2C" w:rsidRDefault="003C07A3" w:rsidP="00200B49">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Код</w:t>
            </w:r>
          </w:p>
        </w:tc>
        <w:tc>
          <w:tcPr>
            <w:tcW w:w="3556" w:type="dxa"/>
            <w:vMerge w:val="restart"/>
          </w:tcPr>
          <w:p w:rsidR="003C07A3" w:rsidRPr="007B4D2C" w:rsidRDefault="003C07A3" w:rsidP="00200B49">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953" w:type="dxa"/>
            <w:gridSpan w:val="2"/>
          </w:tcPr>
          <w:p w:rsidR="003C07A3" w:rsidRPr="007B4D2C" w:rsidRDefault="003C07A3" w:rsidP="00200B49">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rPr>
              <w:t xml:space="preserve">Размеры земельных участков, </w:t>
            </w:r>
            <w:r>
              <w:rPr>
                <w:rFonts w:ascii="Times New Roman" w:eastAsia="Times New Roman" w:hAnsi="Times New Roman" w:cs="Times New Roman"/>
                <w:b/>
                <w:sz w:val="24"/>
                <w:szCs w:val="24"/>
              </w:rPr>
              <w:t>кв. м</w:t>
            </w:r>
          </w:p>
        </w:tc>
        <w:tc>
          <w:tcPr>
            <w:tcW w:w="1701" w:type="dxa"/>
            <w:vMerge w:val="restart"/>
          </w:tcPr>
          <w:p w:rsidR="003C07A3" w:rsidRPr="007B4D2C" w:rsidRDefault="003C07A3" w:rsidP="00200B49">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Этажность</w:t>
            </w:r>
          </w:p>
        </w:tc>
        <w:tc>
          <w:tcPr>
            <w:tcW w:w="1843" w:type="dxa"/>
            <w:vMerge w:val="restart"/>
          </w:tcPr>
          <w:p w:rsidR="003C07A3" w:rsidRPr="007C298F" w:rsidRDefault="00451055" w:rsidP="00200B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701" w:type="dxa"/>
            <w:vMerge w:val="restart"/>
          </w:tcPr>
          <w:p w:rsidR="003C07A3" w:rsidRPr="007B4D2C" w:rsidRDefault="003C07A3" w:rsidP="00200B49">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Отступы от границы земельного участка</w:t>
            </w:r>
          </w:p>
        </w:tc>
      </w:tr>
      <w:tr w:rsidR="003C07A3" w:rsidRPr="007B4D2C" w:rsidTr="00200B49">
        <w:trPr>
          <w:tblHeader/>
        </w:trPr>
        <w:tc>
          <w:tcPr>
            <w:tcW w:w="947" w:type="dxa"/>
            <w:vMerge/>
          </w:tcPr>
          <w:p w:rsidR="003C07A3" w:rsidRPr="007B4D2C" w:rsidRDefault="003C07A3" w:rsidP="00200B49">
            <w:pPr>
              <w:jc w:val="center"/>
              <w:rPr>
                <w:rFonts w:ascii="Times New Roman" w:eastAsia="Times New Roman" w:hAnsi="Times New Roman" w:cs="Times New Roman"/>
                <w:sz w:val="24"/>
                <w:szCs w:val="24"/>
                <w:lang w:eastAsia="ru-RU"/>
              </w:rPr>
            </w:pPr>
          </w:p>
        </w:tc>
        <w:tc>
          <w:tcPr>
            <w:tcW w:w="3556" w:type="dxa"/>
            <w:vMerge/>
          </w:tcPr>
          <w:p w:rsidR="003C07A3" w:rsidRPr="007B4D2C" w:rsidRDefault="003C07A3" w:rsidP="00200B49">
            <w:pPr>
              <w:jc w:val="center"/>
              <w:rPr>
                <w:rFonts w:ascii="Times New Roman" w:eastAsia="Times New Roman" w:hAnsi="Times New Roman" w:cs="Times New Roman"/>
                <w:sz w:val="24"/>
                <w:szCs w:val="24"/>
                <w:lang w:eastAsia="ru-RU"/>
              </w:rPr>
            </w:pPr>
          </w:p>
        </w:tc>
        <w:tc>
          <w:tcPr>
            <w:tcW w:w="3543" w:type="dxa"/>
          </w:tcPr>
          <w:p w:rsidR="003C07A3" w:rsidRPr="007B4D2C" w:rsidRDefault="003C07A3" w:rsidP="00200B49">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минимальные</w:t>
            </w:r>
          </w:p>
        </w:tc>
        <w:tc>
          <w:tcPr>
            <w:tcW w:w="2410" w:type="dxa"/>
          </w:tcPr>
          <w:p w:rsidR="003C07A3" w:rsidRPr="007B4D2C" w:rsidRDefault="003C07A3" w:rsidP="00200B49">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максимальные</w:t>
            </w:r>
          </w:p>
        </w:tc>
        <w:tc>
          <w:tcPr>
            <w:tcW w:w="1701" w:type="dxa"/>
            <w:vMerge/>
          </w:tcPr>
          <w:p w:rsidR="003C07A3" w:rsidRPr="007B4D2C" w:rsidRDefault="003C07A3" w:rsidP="00200B49">
            <w:pPr>
              <w:jc w:val="center"/>
              <w:rPr>
                <w:rFonts w:ascii="Times New Roman" w:eastAsia="Times New Roman" w:hAnsi="Times New Roman" w:cs="Times New Roman"/>
                <w:b/>
                <w:sz w:val="24"/>
                <w:szCs w:val="24"/>
                <w:lang w:eastAsia="ru-RU"/>
              </w:rPr>
            </w:pPr>
          </w:p>
        </w:tc>
        <w:tc>
          <w:tcPr>
            <w:tcW w:w="1843" w:type="dxa"/>
            <w:vMerge/>
          </w:tcPr>
          <w:p w:rsidR="003C07A3" w:rsidRPr="007B4D2C" w:rsidRDefault="003C07A3" w:rsidP="00200B49">
            <w:pPr>
              <w:jc w:val="center"/>
              <w:rPr>
                <w:rFonts w:ascii="Times New Roman" w:eastAsia="Times New Roman" w:hAnsi="Times New Roman" w:cs="Times New Roman"/>
                <w:sz w:val="24"/>
                <w:szCs w:val="24"/>
                <w:lang w:eastAsia="ru-RU"/>
              </w:rPr>
            </w:pPr>
          </w:p>
        </w:tc>
        <w:tc>
          <w:tcPr>
            <w:tcW w:w="1701" w:type="dxa"/>
            <w:vMerge/>
          </w:tcPr>
          <w:p w:rsidR="003C07A3" w:rsidRPr="007B4D2C" w:rsidRDefault="003C07A3" w:rsidP="00200B49">
            <w:pPr>
              <w:jc w:val="center"/>
              <w:rPr>
                <w:rFonts w:ascii="Times New Roman" w:eastAsia="Times New Roman" w:hAnsi="Times New Roman" w:cs="Times New Roman"/>
                <w:sz w:val="24"/>
                <w:szCs w:val="24"/>
                <w:lang w:eastAsia="ru-RU"/>
              </w:rPr>
            </w:pPr>
          </w:p>
        </w:tc>
      </w:tr>
      <w:tr w:rsidR="003C07A3" w:rsidRPr="007B4D2C" w:rsidTr="00200B49">
        <w:tc>
          <w:tcPr>
            <w:tcW w:w="15701" w:type="dxa"/>
            <w:gridSpan w:val="7"/>
          </w:tcPr>
          <w:p w:rsidR="003C07A3" w:rsidRPr="003C07A3" w:rsidRDefault="003C07A3" w:rsidP="00200B49">
            <w:pPr>
              <w:jc w:val="center"/>
              <w:rPr>
                <w:rFonts w:ascii="Times New Roman" w:eastAsia="Times New Roman" w:hAnsi="Times New Roman" w:cs="Times New Roman"/>
                <w:b/>
                <w:sz w:val="24"/>
                <w:szCs w:val="24"/>
                <w:lang w:eastAsia="ru-RU"/>
              </w:rPr>
            </w:pPr>
            <w:r w:rsidRPr="003C07A3">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c>
      </w:tr>
      <w:tr w:rsidR="006E2C7D" w:rsidRPr="007B4D2C" w:rsidTr="00200B49">
        <w:tc>
          <w:tcPr>
            <w:tcW w:w="947" w:type="dxa"/>
          </w:tcPr>
          <w:p w:rsidR="006E2C7D" w:rsidRPr="007B4D2C" w:rsidRDefault="006E2C7D" w:rsidP="000069F1">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p>
        </w:tc>
        <w:tc>
          <w:tcPr>
            <w:tcW w:w="3556" w:type="dxa"/>
          </w:tcPr>
          <w:p w:rsidR="006E2C7D" w:rsidRPr="00290C0E" w:rsidRDefault="006E2C7D" w:rsidP="000069F1">
            <w:pPr>
              <w:autoSpaceDE w:val="0"/>
              <w:autoSpaceDN w:val="0"/>
              <w:adjustRightInd w:val="0"/>
              <w:rPr>
                <w:rFonts w:ascii="Times New Roman" w:hAnsi="Times New Roman" w:cs="Times New Roman"/>
                <w:color w:val="000000"/>
                <w:sz w:val="24"/>
                <w:szCs w:val="24"/>
              </w:rPr>
            </w:pPr>
            <w:r w:rsidRPr="00290C0E">
              <w:rPr>
                <w:rFonts w:ascii="Times New Roman" w:hAnsi="Times New Roman" w:cs="Times New Roman"/>
                <w:color w:val="000000"/>
                <w:sz w:val="24"/>
                <w:szCs w:val="24"/>
              </w:rPr>
              <w:t>Малоэтажная многоквартирная жилая застройка</w:t>
            </w:r>
          </w:p>
        </w:tc>
        <w:tc>
          <w:tcPr>
            <w:tcW w:w="3543" w:type="dxa"/>
          </w:tcPr>
          <w:p w:rsidR="006E2C7D" w:rsidRPr="00FF37B6" w:rsidRDefault="006E2C7D" w:rsidP="000069F1">
            <w:pPr>
              <w:autoSpaceDE w:val="0"/>
              <w:autoSpaceDN w:val="0"/>
              <w:adjustRightInd w:val="0"/>
              <w:jc w:val="center"/>
              <w:rPr>
                <w:rFonts w:ascii="Times New Roman" w:hAnsi="Times New Roman" w:cs="Times New Roman"/>
                <w:color w:val="000000"/>
                <w:sz w:val="24"/>
                <w:szCs w:val="24"/>
              </w:rPr>
            </w:pPr>
            <w:r w:rsidRPr="00FF37B6">
              <w:rPr>
                <w:rFonts w:ascii="Times New Roman" w:hAnsi="Times New Roman" w:cs="Times New Roman"/>
                <w:color w:val="000000"/>
                <w:sz w:val="24"/>
                <w:szCs w:val="24"/>
              </w:rPr>
              <w:t>на 1 квартиру, включая площадь застройки, – 400</w:t>
            </w:r>
          </w:p>
        </w:tc>
        <w:tc>
          <w:tcPr>
            <w:tcW w:w="2410" w:type="dxa"/>
          </w:tcPr>
          <w:p w:rsidR="006E2C7D" w:rsidRPr="00FF37B6" w:rsidRDefault="006E2C7D" w:rsidP="000069F1">
            <w:pPr>
              <w:autoSpaceDE w:val="0"/>
              <w:autoSpaceDN w:val="0"/>
              <w:adjustRightInd w:val="0"/>
              <w:jc w:val="center"/>
              <w:rPr>
                <w:rFonts w:ascii="Times New Roman" w:hAnsi="Times New Roman" w:cs="Times New Roman"/>
                <w:color w:val="000000"/>
                <w:sz w:val="24"/>
                <w:szCs w:val="24"/>
              </w:rPr>
            </w:pPr>
            <w:r w:rsidRPr="00FF37B6">
              <w:rPr>
                <w:rFonts w:ascii="Times New Roman" w:hAnsi="Times New Roman" w:cs="Times New Roman"/>
                <w:color w:val="000000"/>
                <w:sz w:val="24"/>
                <w:szCs w:val="24"/>
              </w:rPr>
              <w:t>на 1 квартиру, включая площадь застройки, – 600</w:t>
            </w:r>
          </w:p>
        </w:tc>
        <w:tc>
          <w:tcPr>
            <w:tcW w:w="1701" w:type="dxa"/>
          </w:tcPr>
          <w:p w:rsidR="006E2C7D" w:rsidRPr="007B4D2C" w:rsidRDefault="006E2C7D" w:rsidP="000069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Pr>
          <w:p w:rsidR="006E2C7D" w:rsidRPr="007B4D2C" w:rsidRDefault="00451055" w:rsidP="000069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701" w:type="dxa"/>
          </w:tcPr>
          <w:p w:rsidR="006E2C7D" w:rsidRPr="007B4D2C" w:rsidRDefault="006E2C7D" w:rsidP="000069F1">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6E2C7D" w:rsidRPr="007B4D2C" w:rsidTr="00200B49">
        <w:tc>
          <w:tcPr>
            <w:tcW w:w="947" w:type="dxa"/>
          </w:tcPr>
          <w:p w:rsidR="006E2C7D" w:rsidRPr="007B4D2C" w:rsidRDefault="006E2C7D" w:rsidP="000069F1">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2.3</w:t>
            </w:r>
          </w:p>
        </w:tc>
        <w:tc>
          <w:tcPr>
            <w:tcW w:w="3556" w:type="dxa"/>
          </w:tcPr>
          <w:p w:rsidR="006E2C7D" w:rsidRPr="007B4D2C" w:rsidRDefault="006E2C7D" w:rsidP="000069F1">
            <w:pP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Блокированная жилая застройка</w:t>
            </w:r>
          </w:p>
        </w:tc>
        <w:tc>
          <w:tcPr>
            <w:tcW w:w="3543" w:type="dxa"/>
          </w:tcPr>
          <w:p w:rsidR="006E2C7D" w:rsidRDefault="006E2C7D" w:rsidP="000069F1">
            <w:pPr>
              <w:rPr>
                <w:rFonts w:ascii="Times New Roman" w:hAnsi="Times New Roman" w:cs="Times New Roman"/>
                <w:sz w:val="24"/>
                <w:szCs w:val="24"/>
              </w:rPr>
            </w:pPr>
            <w:r w:rsidRPr="002E5C3B">
              <w:rPr>
                <w:rFonts w:ascii="Times New Roman" w:hAnsi="Times New Roman" w:cs="Times New Roman"/>
                <w:sz w:val="24"/>
                <w:szCs w:val="24"/>
              </w:rPr>
              <w:t>в сложившейся блокированно</w:t>
            </w:r>
            <w:r>
              <w:rPr>
                <w:rFonts w:ascii="Times New Roman" w:hAnsi="Times New Roman" w:cs="Times New Roman"/>
                <w:sz w:val="24"/>
                <w:szCs w:val="24"/>
              </w:rPr>
              <w:t xml:space="preserve">й жилой </w:t>
            </w:r>
            <w:r w:rsidRPr="002E5C3B">
              <w:rPr>
                <w:rFonts w:ascii="Times New Roman" w:hAnsi="Times New Roman" w:cs="Times New Roman"/>
                <w:sz w:val="24"/>
                <w:szCs w:val="24"/>
              </w:rPr>
              <w:t>застройке для одного блока</w:t>
            </w:r>
            <w:r>
              <w:rPr>
                <w:rFonts w:ascii="Times New Roman" w:hAnsi="Times New Roman" w:cs="Times New Roman"/>
                <w:sz w:val="24"/>
                <w:szCs w:val="24"/>
              </w:rPr>
              <w:t xml:space="preserve"> коттеджа</w:t>
            </w:r>
            <w:r w:rsidRPr="002E5C3B">
              <w:rPr>
                <w:rFonts w:ascii="Times New Roman" w:hAnsi="Times New Roman" w:cs="Times New Roman"/>
                <w:sz w:val="24"/>
                <w:szCs w:val="24"/>
              </w:rPr>
              <w:t xml:space="preserve"> – </w:t>
            </w:r>
            <w:r>
              <w:rPr>
                <w:rFonts w:ascii="Times New Roman" w:hAnsi="Times New Roman" w:cs="Times New Roman"/>
                <w:sz w:val="24"/>
                <w:szCs w:val="24"/>
              </w:rPr>
              <w:t>300;</w:t>
            </w:r>
          </w:p>
          <w:p w:rsidR="006E2C7D" w:rsidRDefault="006E2C7D" w:rsidP="00507335">
            <w:pPr>
              <w:rPr>
                <w:rFonts w:ascii="Times New Roman" w:hAnsi="Times New Roman" w:cs="Times New Roman"/>
                <w:sz w:val="24"/>
                <w:szCs w:val="24"/>
              </w:rPr>
            </w:pPr>
            <w:r w:rsidRPr="002E5C3B">
              <w:rPr>
                <w:rFonts w:ascii="Times New Roman" w:hAnsi="Times New Roman" w:cs="Times New Roman"/>
                <w:sz w:val="24"/>
                <w:szCs w:val="24"/>
              </w:rPr>
              <w:t>для блокированно</w:t>
            </w:r>
            <w:r>
              <w:rPr>
                <w:rFonts w:ascii="Times New Roman" w:hAnsi="Times New Roman" w:cs="Times New Roman"/>
                <w:sz w:val="24"/>
                <w:szCs w:val="24"/>
              </w:rPr>
              <w:t>й жилой застройки на</w:t>
            </w:r>
            <w:r w:rsidRPr="002E5C3B">
              <w:rPr>
                <w:rFonts w:ascii="Times New Roman" w:hAnsi="Times New Roman" w:cs="Times New Roman"/>
                <w:sz w:val="24"/>
                <w:szCs w:val="24"/>
              </w:rPr>
              <w:t xml:space="preserve"> вновь осваиваем</w:t>
            </w:r>
            <w:r>
              <w:rPr>
                <w:rFonts w:ascii="Times New Roman" w:hAnsi="Times New Roman" w:cs="Times New Roman"/>
                <w:sz w:val="24"/>
                <w:szCs w:val="24"/>
              </w:rPr>
              <w:t>ой</w:t>
            </w:r>
            <w:r w:rsidRPr="002E5C3B">
              <w:rPr>
                <w:rFonts w:ascii="Times New Roman" w:hAnsi="Times New Roman" w:cs="Times New Roman"/>
                <w:sz w:val="24"/>
                <w:szCs w:val="24"/>
              </w:rPr>
              <w:t xml:space="preserve"> территори</w:t>
            </w:r>
            <w:r>
              <w:rPr>
                <w:rFonts w:ascii="Times New Roman" w:hAnsi="Times New Roman" w:cs="Times New Roman"/>
                <w:sz w:val="24"/>
                <w:szCs w:val="24"/>
              </w:rPr>
              <w:t>и</w:t>
            </w:r>
            <w:r w:rsidRPr="002E5C3B">
              <w:rPr>
                <w:rFonts w:ascii="Times New Roman" w:hAnsi="Times New Roman" w:cs="Times New Roman"/>
                <w:sz w:val="24"/>
                <w:szCs w:val="24"/>
              </w:rPr>
              <w:t xml:space="preserve"> для одного блока коттеджа с количеством домов от</w:t>
            </w:r>
            <w:r>
              <w:rPr>
                <w:rFonts w:ascii="Times New Roman" w:hAnsi="Times New Roman" w:cs="Times New Roman"/>
                <w:sz w:val="24"/>
                <w:szCs w:val="24"/>
              </w:rPr>
              <w:t> </w:t>
            </w:r>
            <w:r w:rsidRPr="002E5C3B">
              <w:rPr>
                <w:rFonts w:ascii="Times New Roman" w:hAnsi="Times New Roman" w:cs="Times New Roman"/>
                <w:sz w:val="24"/>
                <w:szCs w:val="24"/>
              </w:rPr>
              <w:t>3</w:t>
            </w:r>
            <w:r>
              <w:rPr>
                <w:rFonts w:ascii="Times New Roman" w:hAnsi="Times New Roman" w:cs="Times New Roman"/>
                <w:sz w:val="24"/>
                <w:szCs w:val="24"/>
              </w:rPr>
              <w:t> </w:t>
            </w:r>
            <w:r w:rsidRPr="002E5C3B">
              <w:rPr>
                <w:rFonts w:ascii="Times New Roman" w:hAnsi="Times New Roman" w:cs="Times New Roman"/>
                <w:sz w:val="24"/>
                <w:szCs w:val="24"/>
              </w:rPr>
              <w:t>до 10 –</w:t>
            </w:r>
            <w:r>
              <w:rPr>
                <w:rFonts w:ascii="Times New Roman" w:hAnsi="Times New Roman" w:cs="Times New Roman"/>
                <w:sz w:val="24"/>
                <w:szCs w:val="24"/>
              </w:rPr>
              <w:t xml:space="preserve"> </w:t>
            </w:r>
            <w:r w:rsidRPr="002E5C3B">
              <w:rPr>
                <w:rFonts w:ascii="Times New Roman" w:hAnsi="Times New Roman" w:cs="Times New Roman"/>
                <w:sz w:val="24"/>
                <w:szCs w:val="24"/>
              </w:rPr>
              <w:t>15</w:t>
            </w:r>
            <w:r>
              <w:rPr>
                <w:rFonts w:ascii="Times New Roman" w:hAnsi="Times New Roman" w:cs="Times New Roman"/>
                <w:sz w:val="24"/>
                <w:szCs w:val="24"/>
              </w:rPr>
              <w:t>00</w:t>
            </w:r>
          </w:p>
        </w:tc>
        <w:tc>
          <w:tcPr>
            <w:tcW w:w="2410" w:type="dxa"/>
          </w:tcPr>
          <w:p w:rsidR="006E2C7D" w:rsidRDefault="006E2C7D" w:rsidP="000069F1">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701" w:type="dxa"/>
          </w:tcPr>
          <w:p w:rsidR="006E2C7D" w:rsidRPr="007B4D2C" w:rsidRDefault="006E2C7D" w:rsidP="000069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6E2C7D" w:rsidRPr="007B4D2C" w:rsidRDefault="00451055" w:rsidP="00F524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701" w:type="dxa"/>
          </w:tcPr>
          <w:p w:rsidR="006E2C7D" w:rsidRPr="007B4D2C" w:rsidRDefault="006E2C7D" w:rsidP="000069F1">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6E2C7D" w:rsidRPr="007B4D2C" w:rsidTr="00200B49">
        <w:tc>
          <w:tcPr>
            <w:tcW w:w="947" w:type="dxa"/>
          </w:tcPr>
          <w:p w:rsidR="006E2C7D" w:rsidRPr="007B4D2C" w:rsidRDefault="006E2C7D" w:rsidP="000069F1">
            <w:pPr>
              <w:jc w:val="center"/>
              <w:rPr>
                <w:rFonts w:ascii="Times New Roman" w:eastAsia="Times New Roman" w:hAnsi="Times New Roman" w:cs="Times New Roman"/>
                <w:sz w:val="24"/>
                <w:szCs w:val="24"/>
                <w:lang w:eastAsia="ru-RU"/>
              </w:rPr>
            </w:pPr>
            <w:r w:rsidRPr="00C5481A">
              <w:rPr>
                <w:rFonts w:ascii="Times New Roman" w:eastAsia="Times New Roman" w:hAnsi="Times New Roman" w:cs="Times New Roman"/>
                <w:sz w:val="24"/>
                <w:szCs w:val="24"/>
                <w:lang w:eastAsia="ru-RU"/>
              </w:rPr>
              <w:t>3.1</w:t>
            </w:r>
          </w:p>
        </w:tc>
        <w:tc>
          <w:tcPr>
            <w:tcW w:w="3556" w:type="dxa"/>
          </w:tcPr>
          <w:p w:rsidR="006E2C7D" w:rsidRPr="007B4D2C" w:rsidRDefault="006E2C7D" w:rsidP="000069F1">
            <w:pPr>
              <w:rPr>
                <w:rFonts w:ascii="Times New Roman" w:eastAsia="Times New Roman" w:hAnsi="Times New Roman" w:cs="Times New Roman"/>
                <w:sz w:val="24"/>
                <w:szCs w:val="24"/>
                <w:lang w:eastAsia="ru-RU"/>
              </w:rPr>
            </w:pPr>
            <w:r w:rsidRPr="00C5481A">
              <w:rPr>
                <w:rFonts w:ascii="Times New Roman" w:eastAsia="Times New Roman" w:hAnsi="Times New Roman" w:cs="Times New Roman"/>
                <w:sz w:val="24"/>
                <w:szCs w:val="24"/>
                <w:lang w:eastAsia="ru-RU"/>
              </w:rPr>
              <w:t>Коммунальное обслуживание</w:t>
            </w:r>
          </w:p>
        </w:tc>
        <w:tc>
          <w:tcPr>
            <w:tcW w:w="3543" w:type="dxa"/>
          </w:tcPr>
          <w:p w:rsidR="006E2C7D" w:rsidRDefault="006E2C7D" w:rsidP="000069F1">
            <w:pPr>
              <w:jc w:val="center"/>
              <w:rPr>
                <w:rFonts w:ascii="Times New Roman" w:hAnsi="Times New Roman" w:cs="Times New Roman"/>
                <w:sz w:val="24"/>
                <w:szCs w:val="24"/>
              </w:rPr>
            </w:pPr>
            <w:r>
              <w:rPr>
                <w:rFonts w:ascii="Times New Roman" w:hAnsi="Times New Roman" w:cs="Times New Roman"/>
                <w:sz w:val="24"/>
                <w:szCs w:val="24"/>
              </w:rPr>
              <w:t>3000</w:t>
            </w:r>
          </w:p>
        </w:tc>
        <w:tc>
          <w:tcPr>
            <w:tcW w:w="2410" w:type="dxa"/>
          </w:tcPr>
          <w:p w:rsidR="006E2C7D" w:rsidRPr="007B4D2C" w:rsidRDefault="006E2C7D" w:rsidP="000069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01" w:type="dxa"/>
          </w:tcPr>
          <w:p w:rsidR="006E2C7D" w:rsidRDefault="006E2C7D" w:rsidP="000069F1">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E2C7D" w:rsidRDefault="00451055" w:rsidP="000069F1">
            <w:pPr>
              <w:jc w:val="center"/>
              <w:rPr>
                <w:rFonts w:ascii="Times New Roman" w:hAnsi="Times New Roman" w:cs="Times New Roman"/>
                <w:sz w:val="24"/>
                <w:szCs w:val="24"/>
              </w:rPr>
            </w:pPr>
            <w:r>
              <w:rPr>
                <w:rFonts w:ascii="Times New Roman" w:hAnsi="Times New Roman" w:cs="Times New Roman"/>
                <w:sz w:val="24"/>
                <w:szCs w:val="24"/>
              </w:rPr>
              <w:t>0,6</w:t>
            </w:r>
          </w:p>
        </w:tc>
        <w:tc>
          <w:tcPr>
            <w:tcW w:w="1701" w:type="dxa"/>
          </w:tcPr>
          <w:p w:rsidR="006E2C7D" w:rsidRPr="007C298F" w:rsidRDefault="006E2C7D" w:rsidP="000069F1">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886BCA" w:rsidRPr="007B4D2C" w:rsidTr="00200B49">
        <w:tc>
          <w:tcPr>
            <w:tcW w:w="947" w:type="dxa"/>
          </w:tcPr>
          <w:p w:rsidR="00886BCA" w:rsidRPr="007C298F" w:rsidRDefault="00886BCA" w:rsidP="000069F1">
            <w:pPr>
              <w:jc w:val="center"/>
              <w:rPr>
                <w:rFonts w:ascii="Times New Roman" w:hAnsi="Times New Roman" w:cs="Times New Roman"/>
                <w:sz w:val="24"/>
                <w:szCs w:val="24"/>
              </w:rPr>
            </w:pPr>
            <w:r w:rsidRPr="007C298F">
              <w:rPr>
                <w:rFonts w:ascii="Times New Roman" w:hAnsi="Times New Roman" w:cs="Times New Roman"/>
                <w:sz w:val="24"/>
                <w:szCs w:val="24"/>
              </w:rPr>
              <w:t>7.2.3</w:t>
            </w:r>
          </w:p>
        </w:tc>
        <w:tc>
          <w:tcPr>
            <w:tcW w:w="3556" w:type="dxa"/>
          </w:tcPr>
          <w:p w:rsidR="00886BCA" w:rsidRPr="007C298F" w:rsidRDefault="00886BCA" w:rsidP="000069F1">
            <w:pPr>
              <w:textAlignment w:val="baseline"/>
              <w:rPr>
                <w:rFonts w:ascii="Times New Roman" w:hAnsi="Times New Roman" w:cs="Times New Roman"/>
                <w:sz w:val="24"/>
                <w:szCs w:val="24"/>
              </w:rPr>
            </w:pPr>
            <w:r w:rsidRPr="007C298F">
              <w:rPr>
                <w:rFonts w:ascii="Times New Roman" w:hAnsi="Times New Roman" w:cs="Times New Roman"/>
                <w:sz w:val="24"/>
                <w:szCs w:val="24"/>
              </w:rPr>
              <w:t>Стоянки транспорта общего пользования</w:t>
            </w:r>
          </w:p>
        </w:tc>
        <w:tc>
          <w:tcPr>
            <w:tcW w:w="3543" w:type="dxa"/>
          </w:tcPr>
          <w:p w:rsidR="00886BCA" w:rsidRPr="007C298F" w:rsidRDefault="00886BCA"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886BCA" w:rsidRPr="007C298F" w:rsidRDefault="00886BCA" w:rsidP="000069F1">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886BCA" w:rsidRPr="007C298F" w:rsidRDefault="00886BCA" w:rsidP="000069F1">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886BCA" w:rsidRPr="007C298F" w:rsidRDefault="00886BCA" w:rsidP="000069F1">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B4D2C" w:rsidTr="00200B49">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556"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543"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2410"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7B4D2C" w:rsidTr="00200B49">
        <w:tc>
          <w:tcPr>
            <w:tcW w:w="15701" w:type="dxa"/>
            <w:gridSpan w:val="7"/>
          </w:tcPr>
          <w:p w:rsidR="00507335" w:rsidRPr="003C07A3" w:rsidRDefault="00507335" w:rsidP="000069F1">
            <w:pPr>
              <w:jc w:val="center"/>
              <w:rPr>
                <w:rFonts w:ascii="Times New Roman" w:hAnsi="Times New Roman" w:cs="Times New Roman"/>
                <w:b/>
                <w:sz w:val="24"/>
                <w:szCs w:val="24"/>
              </w:rPr>
            </w:pPr>
            <w:r w:rsidRPr="003C07A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2.5</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Среднеэтажная жилая застройка</w:t>
            </w:r>
          </w:p>
        </w:tc>
        <w:tc>
          <w:tcPr>
            <w:tcW w:w="3543" w:type="dxa"/>
          </w:tcPr>
          <w:p w:rsidR="00507335" w:rsidRPr="007C298F" w:rsidRDefault="00507335" w:rsidP="00200B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507335" w:rsidRPr="007C298F"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2.7.2</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Размещение гаражей для собственных нужд</w:t>
            </w:r>
          </w:p>
        </w:tc>
        <w:tc>
          <w:tcPr>
            <w:tcW w:w="3543" w:type="dxa"/>
          </w:tcPr>
          <w:p w:rsidR="00507335" w:rsidRPr="007C298F" w:rsidRDefault="00507335" w:rsidP="00200B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451055">
            <w:pPr>
              <w:jc w:val="center"/>
            </w:pPr>
            <w:r w:rsidRPr="003A7EDC">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3.2.3</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Оказание услуг связи</w:t>
            </w:r>
          </w:p>
        </w:tc>
        <w:tc>
          <w:tcPr>
            <w:tcW w:w="3543"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4000</w:t>
            </w:r>
          </w:p>
        </w:tc>
        <w:tc>
          <w:tcPr>
            <w:tcW w:w="2410"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4500</w:t>
            </w:r>
          </w:p>
        </w:tc>
        <w:tc>
          <w:tcPr>
            <w:tcW w:w="1701"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07335" w:rsidRDefault="00507335" w:rsidP="00451055">
            <w:pPr>
              <w:jc w:val="center"/>
            </w:pPr>
            <w:r w:rsidRPr="003A7EDC">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3.4.1</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Амбулаторно-поликлиническое обслуживание</w:t>
            </w:r>
          </w:p>
        </w:tc>
        <w:tc>
          <w:tcPr>
            <w:tcW w:w="3543" w:type="dxa"/>
          </w:tcPr>
          <w:p w:rsidR="00507335" w:rsidRPr="007C298F" w:rsidRDefault="00507335" w:rsidP="00200B49">
            <w:pPr>
              <w:jc w:val="cente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1000 кв. м на 100 посещений в смену, но не менее 3000 кв. м.</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451055">
            <w:pPr>
              <w:jc w:val="center"/>
            </w:pPr>
            <w:r w:rsidRPr="003A7EDC">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15</w:t>
            </w:r>
          </w:p>
        </w:tc>
      </w:tr>
      <w:tr w:rsidR="00507335" w:rsidRPr="007B4D2C" w:rsidTr="00200B4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lastRenderedPageBreak/>
              <w:t>3.5.1</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Дошкольное, начальное и среднее общее образование</w:t>
            </w:r>
          </w:p>
        </w:tc>
        <w:tc>
          <w:tcPr>
            <w:tcW w:w="3543" w:type="dxa"/>
          </w:tcPr>
          <w:p w:rsidR="00507335" w:rsidRPr="007C298F" w:rsidRDefault="00507335" w:rsidP="00200B49">
            <w:pP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На 1 место при вместимости ДОУ: до 100 мест – 40 кв. м;</w:t>
            </w:r>
          </w:p>
          <w:p w:rsidR="00507335" w:rsidRPr="007C298F" w:rsidRDefault="00507335" w:rsidP="00200B49">
            <w:pPr>
              <w:ind w:firstLine="600"/>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свыше 100 – 35 кв. м.</w:t>
            </w:r>
          </w:p>
          <w:p w:rsidR="00507335" w:rsidRPr="00673F6A" w:rsidRDefault="00507335" w:rsidP="00200B49">
            <w:pP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 xml:space="preserve">СОШ: </w:t>
            </w:r>
            <w:r w:rsidRPr="00673F6A">
              <w:rPr>
                <w:rFonts w:ascii="Times New Roman" w:eastAsia="Times New Roman" w:hAnsi="Times New Roman" w:cs="Times New Roman"/>
                <w:sz w:val="24"/>
                <w:szCs w:val="24"/>
              </w:rPr>
              <w:t xml:space="preserve">от 40 до 400 </w:t>
            </w:r>
            <w:r>
              <w:rPr>
                <w:rFonts w:ascii="Times New Roman" w:eastAsia="Times New Roman" w:hAnsi="Times New Roman" w:cs="Times New Roman"/>
                <w:sz w:val="24"/>
                <w:szCs w:val="24"/>
              </w:rPr>
              <w:t>–</w:t>
            </w:r>
            <w:r w:rsidRPr="00673F6A">
              <w:rPr>
                <w:rFonts w:ascii="Times New Roman" w:eastAsia="Times New Roman" w:hAnsi="Times New Roman" w:cs="Times New Roman"/>
                <w:sz w:val="24"/>
                <w:szCs w:val="24"/>
              </w:rPr>
              <w:t xml:space="preserve"> 50</w:t>
            </w:r>
            <w:r>
              <w:rPr>
                <w:rFonts w:ascii="Times New Roman" w:eastAsia="Times New Roman" w:hAnsi="Times New Roman" w:cs="Times New Roman"/>
                <w:sz w:val="24"/>
                <w:szCs w:val="24"/>
              </w:rPr>
              <w:t xml:space="preserve"> кв. м</w:t>
            </w:r>
            <w:r w:rsidRPr="00673F6A">
              <w:rPr>
                <w:rFonts w:ascii="Times New Roman" w:eastAsia="Times New Roman" w:hAnsi="Times New Roman" w:cs="Times New Roman"/>
                <w:sz w:val="24"/>
                <w:szCs w:val="24"/>
              </w:rPr>
              <w:t>;</w:t>
            </w:r>
          </w:p>
          <w:p w:rsidR="00507335" w:rsidRPr="007C298F" w:rsidRDefault="00507335" w:rsidP="00200B49">
            <w:pPr>
              <w:ind w:firstLine="600"/>
              <w:rPr>
                <w:rFonts w:ascii="Times New Roman" w:eastAsia="Times New Roman" w:hAnsi="Times New Roman" w:cs="Times New Roman"/>
                <w:sz w:val="24"/>
                <w:szCs w:val="24"/>
              </w:rPr>
            </w:pPr>
            <w:r w:rsidRPr="00673F6A">
              <w:rPr>
                <w:rFonts w:ascii="Times New Roman" w:eastAsia="Times New Roman" w:hAnsi="Times New Roman" w:cs="Times New Roman"/>
                <w:sz w:val="24"/>
                <w:szCs w:val="24"/>
              </w:rPr>
              <w:t xml:space="preserve">от 400 до 500 </w:t>
            </w:r>
            <w:r>
              <w:rPr>
                <w:rFonts w:ascii="Times New Roman" w:eastAsia="Times New Roman" w:hAnsi="Times New Roman" w:cs="Times New Roman"/>
                <w:sz w:val="24"/>
                <w:szCs w:val="24"/>
              </w:rPr>
              <w:t>–</w:t>
            </w:r>
            <w:r w:rsidRPr="00673F6A">
              <w:rPr>
                <w:rFonts w:ascii="Times New Roman" w:eastAsia="Times New Roman" w:hAnsi="Times New Roman" w:cs="Times New Roman"/>
                <w:sz w:val="24"/>
                <w:szCs w:val="24"/>
              </w:rPr>
              <w:t xml:space="preserve"> 60</w:t>
            </w:r>
            <w:r>
              <w:rPr>
                <w:rFonts w:ascii="Times New Roman" w:eastAsia="Times New Roman" w:hAnsi="Times New Roman" w:cs="Times New Roman"/>
                <w:sz w:val="24"/>
                <w:szCs w:val="24"/>
              </w:rPr>
              <w:t xml:space="preserve"> кв.</w:t>
            </w:r>
            <w:r w:rsidRPr="00673F6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Default="00507335" w:rsidP="00451055">
            <w:pPr>
              <w:jc w:val="center"/>
            </w:pPr>
            <w:r w:rsidRPr="003A7EDC">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10</w:t>
            </w:r>
          </w:p>
        </w:tc>
      </w:tr>
      <w:tr w:rsidR="00507335" w:rsidRPr="007B4D2C" w:rsidTr="00200B4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3.6.1</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Объекты культурно-досуговой деятельности</w:t>
            </w:r>
          </w:p>
        </w:tc>
        <w:tc>
          <w:tcPr>
            <w:tcW w:w="35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451055">
            <w:pPr>
              <w:jc w:val="center"/>
            </w:pPr>
            <w:r w:rsidRPr="000B7524">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3.7.1</w:t>
            </w:r>
          </w:p>
        </w:tc>
        <w:tc>
          <w:tcPr>
            <w:tcW w:w="3556"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Осуществление религиозных обрядов</w:t>
            </w:r>
          </w:p>
        </w:tc>
        <w:tc>
          <w:tcPr>
            <w:tcW w:w="3543" w:type="dxa"/>
          </w:tcPr>
          <w:p w:rsidR="00507335" w:rsidRPr="00A45CFE" w:rsidRDefault="00507335" w:rsidP="007E33CF">
            <w:pPr>
              <w:autoSpaceDE w:val="0"/>
              <w:autoSpaceDN w:val="0"/>
              <w:adjustRightInd w:val="0"/>
              <w:jc w:val="center"/>
              <w:rPr>
                <w:rFonts w:ascii="Times New Roman" w:hAnsi="Times New Roman" w:cs="Times New Roman"/>
                <w:color w:val="000000"/>
                <w:sz w:val="24"/>
                <w:szCs w:val="24"/>
              </w:rPr>
            </w:pPr>
            <w:r w:rsidRPr="00EC5EC6">
              <w:rPr>
                <w:rFonts w:ascii="Times New Roman" w:hAnsi="Times New Roman" w:cs="Times New Roman"/>
                <w:color w:val="000000"/>
                <w:sz w:val="24"/>
                <w:szCs w:val="24"/>
              </w:rPr>
              <w:t>7 кв. м. площади участка на единицу вместимости религиозного объекта</w:t>
            </w:r>
          </w:p>
        </w:tc>
        <w:tc>
          <w:tcPr>
            <w:tcW w:w="2410" w:type="dxa"/>
          </w:tcPr>
          <w:p w:rsidR="00507335" w:rsidRPr="00A45CFE" w:rsidRDefault="00507335"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Default="00507335" w:rsidP="00451055">
            <w:pPr>
              <w:jc w:val="center"/>
            </w:pPr>
            <w:r w:rsidRPr="000B7524">
              <w:rPr>
                <w:rFonts w:ascii="Times New Roman" w:eastAsia="Times New Roman" w:hAnsi="Times New Roman" w:cs="Times New Roman"/>
                <w:sz w:val="24"/>
                <w:szCs w:val="24"/>
                <w:lang w:eastAsia="ru-RU"/>
              </w:rPr>
              <w:t>0,8</w:t>
            </w:r>
          </w:p>
        </w:tc>
        <w:tc>
          <w:tcPr>
            <w:tcW w:w="1701" w:type="dxa"/>
          </w:tcPr>
          <w:p w:rsidR="00507335" w:rsidRPr="00A45CFE" w:rsidRDefault="00507335"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3.8.1</w:t>
            </w:r>
          </w:p>
        </w:tc>
        <w:tc>
          <w:tcPr>
            <w:tcW w:w="3556" w:type="dxa"/>
          </w:tcPr>
          <w:p w:rsidR="00507335" w:rsidRPr="001B52C9" w:rsidRDefault="00507335" w:rsidP="00200B49">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Государственное управление</w:t>
            </w:r>
          </w:p>
        </w:tc>
        <w:tc>
          <w:tcPr>
            <w:tcW w:w="3543" w:type="dxa"/>
          </w:tcPr>
          <w:p w:rsidR="00507335" w:rsidRPr="007C298F" w:rsidRDefault="00507335"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Default="00507335" w:rsidP="00451055">
            <w:pPr>
              <w:jc w:val="center"/>
            </w:pPr>
            <w:r w:rsidRPr="000B7524">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4.3</w:t>
            </w:r>
          </w:p>
        </w:tc>
        <w:tc>
          <w:tcPr>
            <w:tcW w:w="3556" w:type="dxa"/>
          </w:tcPr>
          <w:p w:rsidR="00507335" w:rsidRPr="007C298F" w:rsidRDefault="00507335" w:rsidP="00200B49">
            <w:pPr>
              <w:jc w:val="both"/>
              <w:rPr>
                <w:rFonts w:ascii="Times New Roman" w:hAnsi="Times New Roman" w:cs="Times New Roman"/>
                <w:sz w:val="24"/>
                <w:szCs w:val="24"/>
              </w:rPr>
            </w:pPr>
            <w:r w:rsidRPr="007C298F">
              <w:rPr>
                <w:rFonts w:ascii="Times New Roman" w:hAnsi="Times New Roman" w:cs="Times New Roman"/>
                <w:sz w:val="24"/>
                <w:szCs w:val="24"/>
              </w:rPr>
              <w:t>Рынки</w:t>
            </w:r>
          </w:p>
        </w:tc>
        <w:tc>
          <w:tcPr>
            <w:tcW w:w="3543"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площадь одного</w:t>
            </w:r>
          </w:p>
          <w:p w:rsidR="00507335" w:rsidRPr="007C298F" w:rsidRDefault="00507335" w:rsidP="00200B49">
            <w:pPr>
              <w:jc w:val="center"/>
              <w:rPr>
                <w:rFonts w:ascii="Times New Roman" w:hAnsi="Times New Roman" w:cs="Times New Roman"/>
                <w:sz w:val="24"/>
                <w:szCs w:val="24"/>
              </w:rPr>
            </w:pPr>
            <w:r w:rsidRPr="00EF35BC">
              <w:rPr>
                <w:rFonts w:ascii="Times New Roman" w:hAnsi="Times New Roman" w:cs="Times New Roman"/>
                <w:sz w:val="24"/>
                <w:szCs w:val="24"/>
              </w:rPr>
              <w:t>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6</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w:t>
            </w:r>
            <w:r>
              <w:rPr>
                <w:rFonts w:ascii="Times New Roman" w:hAnsi="Times New Roman" w:cs="Times New Roman"/>
                <w:sz w:val="24"/>
                <w:szCs w:val="24"/>
              </w:rPr>
              <w:t>14</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556" w:type="dxa"/>
          </w:tcPr>
          <w:p w:rsidR="00507335" w:rsidRPr="007C298F" w:rsidRDefault="00507335" w:rsidP="00200B49">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35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4.5</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Банковская и страховая деятельность</w:t>
            </w:r>
          </w:p>
        </w:tc>
        <w:tc>
          <w:tcPr>
            <w:tcW w:w="3543"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4000</w:t>
            </w:r>
          </w:p>
        </w:tc>
        <w:tc>
          <w:tcPr>
            <w:tcW w:w="1701"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35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4510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4.7</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Гостиничное обслуживание</w:t>
            </w:r>
          </w:p>
        </w:tc>
        <w:tc>
          <w:tcPr>
            <w:tcW w:w="3543" w:type="dxa"/>
          </w:tcPr>
          <w:p w:rsidR="00507335"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 xml:space="preserve">при </w:t>
            </w:r>
            <w:proofErr w:type="gramStart"/>
            <w:r w:rsidRPr="001B52C9">
              <w:rPr>
                <w:rFonts w:ascii="Times New Roman" w:eastAsia="Times New Roman" w:hAnsi="Times New Roman" w:cs="Times New Roman"/>
                <w:sz w:val="24"/>
                <w:szCs w:val="24"/>
                <w:lang w:eastAsia="ru-RU"/>
              </w:rPr>
              <w:t>числе</w:t>
            </w:r>
            <w:proofErr w:type="gramEnd"/>
            <w:r w:rsidRPr="001B52C9">
              <w:rPr>
                <w:rFonts w:ascii="Times New Roman" w:eastAsia="Times New Roman" w:hAnsi="Times New Roman" w:cs="Times New Roman"/>
                <w:sz w:val="24"/>
                <w:szCs w:val="24"/>
                <w:lang w:eastAsia="ru-RU"/>
              </w:rPr>
              <w:t xml:space="preserve"> мест в гостинице,</w:t>
            </w:r>
          </w:p>
          <w:p w:rsidR="00507335"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кв. м. на 1 место</w:t>
            </w:r>
            <w:r>
              <w:rPr>
                <w:rFonts w:ascii="Times New Roman" w:eastAsia="Times New Roman" w:hAnsi="Times New Roman" w:cs="Times New Roman"/>
                <w:sz w:val="24"/>
                <w:szCs w:val="24"/>
                <w:lang w:eastAsia="ru-RU"/>
              </w:rPr>
              <w:t>:</w:t>
            </w:r>
          </w:p>
          <w:p w:rsidR="00507335" w:rsidRPr="00A45CFE" w:rsidRDefault="00507335" w:rsidP="00200B49">
            <w:pPr>
              <w:jc w:val="center"/>
              <w:rPr>
                <w:rFonts w:ascii="Times New Roman" w:hAnsi="Times New Roman" w:cs="Times New Roman"/>
                <w:sz w:val="24"/>
                <w:szCs w:val="24"/>
              </w:rPr>
            </w:pPr>
            <w:r w:rsidRPr="00204922">
              <w:rPr>
                <w:rFonts w:ascii="Times New Roman" w:eastAsia="Times New Roman" w:hAnsi="Times New Roman" w:cs="Times New Roman"/>
                <w:sz w:val="24"/>
                <w:szCs w:val="24"/>
                <w:lang w:eastAsia="ru-RU"/>
              </w:rPr>
              <w:t>от 25 до 100 мест – 55</w:t>
            </w:r>
          </w:p>
        </w:tc>
        <w:tc>
          <w:tcPr>
            <w:tcW w:w="2410" w:type="dxa"/>
          </w:tcPr>
          <w:p w:rsidR="00507335" w:rsidRPr="00A45CFE" w:rsidRDefault="00507335" w:rsidP="00200B49">
            <w:pPr>
              <w:jc w:val="center"/>
              <w:rPr>
                <w:rFonts w:ascii="Times New Roman" w:hAnsi="Times New Roman" w:cs="Times New Roman"/>
                <w:sz w:val="24"/>
                <w:szCs w:val="24"/>
              </w:rPr>
            </w:pPr>
            <w:r w:rsidRPr="00204922">
              <w:rPr>
                <w:rFonts w:ascii="Times New Roman" w:hAnsi="Times New Roman" w:cs="Times New Roman"/>
                <w:sz w:val="24"/>
                <w:szCs w:val="24"/>
              </w:rPr>
              <w:t>не подлежит установлению</w:t>
            </w:r>
          </w:p>
        </w:tc>
        <w:tc>
          <w:tcPr>
            <w:tcW w:w="1701" w:type="dxa"/>
          </w:tcPr>
          <w:p w:rsidR="00507335" w:rsidRPr="00A45CFE" w:rsidRDefault="00507335"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07335" w:rsidRDefault="00507335" w:rsidP="007E33CF">
            <w:pPr>
              <w:jc w:val="center"/>
            </w:pPr>
            <w:r w:rsidRPr="0088414E">
              <w:rPr>
                <w:rFonts w:ascii="Times New Roman" w:eastAsia="Times New Roman" w:hAnsi="Times New Roman" w:cs="Times New Roman"/>
                <w:sz w:val="24"/>
                <w:szCs w:val="24"/>
                <w:lang w:eastAsia="ru-RU"/>
              </w:rPr>
              <w:t>0,8</w:t>
            </w:r>
          </w:p>
        </w:tc>
        <w:tc>
          <w:tcPr>
            <w:tcW w:w="1701"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5.1.2</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Обеспечение занятий спортом в помещениях</w:t>
            </w:r>
          </w:p>
        </w:tc>
        <w:tc>
          <w:tcPr>
            <w:tcW w:w="35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07335" w:rsidRDefault="00507335" w:rsidP="007E33CF">
            <w:pPr>
              <w:jc w:val="center"/>
            </w:pPr>
            <w:r w:rsidRPr="0088414E">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5.1.3</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Площадки для занятий спортом</w:t>
            </w:r>
          </w:p>
        </w:tc>
        <w:tc>
          <w:tcPr>
            <w:tcW w:w="35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B4D2C" w:rsidTr="00200B49">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6.4</w:t>
            </w:r>
          </w:p>
        </w:tc>
        <w:tc>
          <w:tcPr>
            <w:tcW w:w="3556"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Пищевая промышленность</w:t>
            </w:r>
          </w:p>
        </w:tc>
        <w:tc>
          <w:tcPr>
            <w:tcW w:w="35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15701" w:type="dxa"/>
            <w:gridSpan w:val="7"/>
          </w:tcPr>
          <w:p w:rsidR="00507335" w:rsidRPr="003C07A3" w:rsidRDefault="00507335" w:rsidP="00200B49">
            <w:pPr>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7B4D2C" w:rsidTr="00200B49">
        <w:tc>
          <w:tcPr>
            <w:tcW w:w="947" w:type="dxa"/>
          </w:tcPr>
          <w:p w:rsidR="00507335" w:rsidRPr="00F00E06" w:rsidRDefault="00507335" w:rsidP="00200B49">
            <w:pPr>
              <w:jc w:val="center"/>
              <w:textAlignment w:val="baseline"/>
              <w:rPr>
                <w:rFonts w:ascii="Times New Roman" w:eastAsia="Times New Roman" w:hAnsi="Times New Roman" w:cs="Times New Roman"/>
                <w:sz w:val="24"/>
                <w:szCs w:val="24"/>
                <w:lang w:eastAsia="ru-RU"/>
              </w:rPr>
            </w:pPr>
            <w:r w:rsidRPr="00F00E06">
              <w:rPr>
                <w:rFonts w:ascii="Times New Roman" w:eastAsia="Times New Roman" w:hAnsi="Times New Roman" w:cs="Times New Roman"/>
                <w:sz w:val="24"/>
                <w:szCs w:val="24"/>
                <w:lang w:eastAsia="ru-RU"/>
              </w:rPr>
              <w:t>8.3</w:t>
            </w:r>
          </w:p>
        </w:tc>
        <w:tc>
          <w:tcPr>
            <w:tcW w:w="3556" w:type="dxa"/>
          </w:tcPr>
          <w:p w:rsidR="00507335" w:rsidRPr="00F00E06" w:rsidRDefault="00507335" w:rsidP="00200B49">
            <w:pPr>
              <w:textAlignment w:val="baseline"/>
              <w:rPr>
                <w:rFonts w:ascii="Times New Roman" w:eastAsia="Times New Roman" w:hAnsi="Times New Roman" w:cs="Times New Roman"/>
                <w:sz w:val="24"/>
                <w:szCs w:val="24"/>
                <w:lang w:eastAsia="ru-RU"/>
              </w:rPr>
            </w:pPr>
            <w:r w:rsidRPr="00F00E06">
              <w:rPr>
                <w:rFonts w:ascii="Times New Roman" w:eastAsia="Times New Roman" w:hAnsi="Times New Roman" w:cs="Times New Roman"/>
                <w:sz w:val="24"/>
                <w:szCs w:val="24"/>
                <w:lang w:eastAsia="ru-RU"/>
              </w:rPr>
              <w:t>Обеспечение внутреннего правопорядка</w:t>
            </w:r>
          </w:p>
        </w:tc>
        <w:tc>
          <w:tcPr>
            <w:tcW w:w="3543" w:type="dxa"/>
          </w:tcPr>
          <w:p w:rsidR="00507335" w:rsidRPr="007C298F" w:rsidRDefault="00507335"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B4D2C" w:rsidTr="00200B49">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556"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 xml:space="preserve">Земельные участки (территории) общего </w:t>
            </w:r>
            <w:r w:rsidRPr="007C7697">
              <w:rPr>
                <w:rFonts w:ascii="Times New Roman" w:eastAsia="Times New Roman" w:hAnsi="Times New Roman" w:cs="Times New Roman"/>
                <w:sz w:val="24"/>
                <w:szCs w:val="24"/>
                <w:lang w:eastAsia="ru-RU"/>
              </w:rPr>
              <w:lastRenderedPageBreak/>
              <w:t>пользования</w:t>
            </w:r>
          </w:p>
        </w:tc>
        <w:tc>
          <w:tcPr>
            <w:tcW w:w="3543" w:type="dxa"/>
          </w:tcPr>
          <w:p w:rsidR="00507335" w:rsidRPr="007C7697" w:rsidRDefault="00507335" w:rsidP="00507335">
            <w:pPr>
              <w:jc w:val="center"/>
              <w:rPr>
                <w:rFonts w:ascii="Times New Roman" w:hAnsi="Times New Roman" w:cs="Times New Roman"/>
                <w:sz w:val="24"/>
                <w:szCs w:val="24"/>
              </w:rPr>
            </w:pPr>
            <w:r w:rsidRPr="007C7697">
              <w:rPr>
                <w:rFonts w:ascii="Times New Roman" w:hAnsi="Times New Roman" w:cs="Times New Roman"/>
                <w:sz w:val="24"/>
                <w:szCs w:val="24"/>
              </w:rPr>
              <w:lastRenderedPageBreak/>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2410"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7C7697" w:rsidRDefault="007C7697" w:rsidP="0032378A">
      <w:pPr>
        <w:pStyle w:val="ab"/>
        <w:spacing w:after="0" w:line="240" w:lineRule="auto"/>
        <w:ind w:left="0"/>
        <w:rPr>
          <w:rFonts w:ascii="Times New Roman" w:eastAsia="Times New Roman" w:hAnsi="Times New Roman" w:cs="Times New Roman"/>
          <w:sz w:val="26"/>
          <w:szCs w:val="26"/>
          <w:lang w:eastAsia="ru-RU"/>
        </w:rPr>
      </w:pPr>
    </w:p>
    <w:p w:rsidR="00B75ABB" w:rsidRPr="007C7697" w:rsidRDefault="00B75ABB" w:rsidP="00E94AC0">
      <w:pPr>
        <w:spacing w:after="0" w:line="240" w:lineRule="auto"/>
        <w:rPr>
          <w:rFonts w:ascii="Times New Roman" w:eastAsia="Times New Roman" w:hAnsi="Times New Roman" w:cs="Times New Roman"/>
          <w:spacing w:val="-1"/>
          <w:sz w:val="26"/>
          <w:szCs w:val="26"/>
        </w:rPr>
      </w:pPr>
    </w:p>
    <w:p w:rsidR="00521BA1" w:rsidRPr="007C7697" w:rsidRDefault="00521BA1" w:rsidP="00E94AC0">
      <w:pPr>
        <w:spacing w:after="0" w:line="240" w:lineRule="auto"/>
        <w:rPr>
          <w:rFonts w:ascii="Times New Roman" w:eastAsia="Times New Roman" w:hAnsi="Times New Roman" w:cs="Times New Roman"/>
          <w:spacing w:val="-1"/>
          <w:sz w:val="26"/>
          <w:szCs w:val="26"/>
        </w:rPr>
        <w:sectPr w:rsidR="00521BA1" w:rsidRPr="007C7697" w:rsidSect="00B34B06">
          <w:pgSz w:w="16838" w:h="11906" w:orient="landscape"/>
          <w:pgMar w:top="720" w:right="720" w:bottom="720" w:left="720" w:header="708" w:footer="708" w:gutter="0"/>
          <w:cols w:space="708"/>
          <w:docGrid w:linePitch="360"/>
        </w:sectPr>
      </w:pPr>
    </w:p>
    <w:p w:rsidR="000069F1" w:rsidRPr="000069F1" w:rsidRDefault="000069F1" w:rsidP="000069F1">
      <w:pPr>
        <w:pStyle w:val="2"/>
        <w:spacing w:before="0" w:after="120" w:line="240" w:lineRule="auto"/>
        <w:rPr>
          <w:rFonts w:ascii="Times New Roman" w:eastAsia="Times New Roman" w:hAnsi="Times New Roman" w:cs="Times New Roman"/>
          <w:color w:val="auto"/>
        </w:rPr>
      </w:pPr>
      <w:bookmarkStart w:id="83" w:name="_Toc140756888"/>
      <w:r w:rsidRPr="000069F1">
        <w:rPr>
          <w:rFonts w:ascii="Times New Roman" w:eastAsia="Times New Roman" w:hAnsi="Times New Roman" w:cs="Times New Roman"/>
          <w:color w:val="auto"/>
          <w:spacing w:val="-1"/>
        </w:rPr>
        <w:lastRenderedPageBreak/>
        <w:t>ОБЩЕСТВЕННО-ДЕЛОВЫЕ</w:t>
      </w:r>
      <w:r w:rsidRPr="000069F1">
        <w:rPr>
          <w:rFonts w:ascii="Times New Roman" w:eastAsia="Times New Roman" w:hAnsi="Times New Roman" w:cs="Times New Roman"/>
          <w:color w:val="auto"/>
          <w:spacing w:val="27"/>
        </w:rPr>
        <w:t xml:space="preserve"> </w:t>
      </w:r>
      <w:r w:rsidRPr="000069F1">
        <w:rPr>
          <w:rFonts w:ascii="Times New Roman" w:eastAsia="Times New Roman" w:hAnsi="Times New Roman" w:cs="Times New Roman"/>
          <w:color w:val="auto"/>
        </w:rPr>
        <w:t>ЗОНЫ</w:t>
      </w:r>
      <w:bookmarkEnd w:id="83"/>
    </w:p>
    <w:p w:rsidR="000069F1" w:rsidRPr="000069F1" w:rsidRDefault="000069F1" w:rsidP="000069F1">
      <w:pPr>
        <w:pStyle w:val="2"/>
        <w:spacing w:before="0" w:after="120" w:line="240" w:lineRule="auto"/>
        <w:rPr>
          <w:rFonts w:ascii="Times New Roman" w:hAnsi="Times New Roman" w:cs="Times New Roman"/>
          <w:color w:val="auto"/>
        </w:rPr>
      </w:pPr>
      <w:bookmarkStart w:id="84" w:name="_Toc140756889"/>
      <w:r w:rsidRPr="000069F1">
        <w:rPr>
          <w:rFonts w:ascii="Times New Roman" w:hAnsi="Times New Roman" w:cs="Times New Roman"/>
          <w:color w:val="auto"/>
        </w:rPr>
        <w:t>ОД-1. Многофункциональная общественно-деловая зона</w:t>
      </w:r>
      <w:bookmarkEnd w:id="84"/>
    </w:p>
    <w:p w:rsidR="000069F1" w:rsidRPr="000069F1" w:rsidRDefault="000069F1" w:rsidP="000069F1">
      <w:pPr>
        <w:pStyle w:val="3"/>
        <w:spacing w:before="0" w:after="120" w:line="240" w:lineRule="auto"/>
        <w:rPr>
          <w:rFonts w:ascii="Times New Roman" w:eastAsia="Times New Roman" w:hAnsi="Times New Roman" w:cs="Times New Roman"/>
          <w:bCs w:val="0"/>
          <w:color w:val="auto"/>
          <w:sz w:val="26"/>
          <w:szCs w:val="26"/>
        </w:rPr>
      </w:pPr>
      <w:bookmarkStart w:id="85" w:name="_Toc140756890"/>
      <w:r w:rsidRPr="000069F1">
        <w:rPr>
          <w:rFonts w:ascii="Times New Roman" w:eastAsia="Times New Roman" w:hAnsi="Times New Roman" w:cs="Times New Roman"/>
          <w:color w:val="auto"/>
          <w:sz w:val="26"/>
          <w:szCs w:val="26"/>
        </w:rPr>
        <w:t xml:space="preserve">Статья </w:t>
      </w:r>
      <w:r w:rsidR="004341FE">
        <w:rPr>
          <w:rFonts w:ascii="Times New Roman" w:eastAsia="Times New Roman" w:hAnsi="Times New Roman" w:cs="Times New Roman"/>
          <w:color w:val="auto"/>
          <w:sz w:val="26"/>
          <w:szCs w:val="26"/>
        </w:rPr>
        <w:t>47</w:t>
      </w:r>
      <w:r w:rsidRPr="000069F1">
        <w:rPr>
          <w:rFonts w:ascii="Times New Roman" w:eastAsia="Times New Roman" w:hAnsi="Times New Roman" w:cs="Times New Roman"/>
          <w:color w:val="auto"/>
          <w:sz w:val="26"/>
          <w:szCs w:val="26"/>
        </w:rPr>
        <w:t xml:space="preserve">. </w:t>
      </w:r>
      <w:r w:rsidRPr="000069F1">
        <w:rPr>
          <w:rFonts w:ascii="Times New Roman" w:eastAsia="Times New Roman" w:hAnsi="Times New Roman" w:cs="Times New Roman"/>
          <w:color w:val="auto"/>
          <w:spacing w:val="-1"/>
          <w:sz w:val="26"/>
          <w:szCs w:val="26"/>
        </w:rPr>
        <w:t>ОД-1.2.</w:t>
      </w:r>
      <w:r w:rsidRPr="000069F1">
        <w:rPr>
          <w:rFonts w:ascii="Times New Roman" w:eastAsia="Times New Roman" w:hAnsi="Times New Roman" w:cs="Times New Roman"/>
          <w:color w:val="auto"/>
          <w:sz w:val="26"/>
          <w:szCs w:val="26"/>
        </w:rPr>
        <w:t xml:space="preserve"> </w:t>
      </w:r>
      <w:r w:rsidRPr="000069F1">
        <w:rPr>
          <w:rFonts w:ascii="Times New Roman" w:eastAsia="Times New Roman" w:hAnsi="Times New Roman" w:cs="Times New Roman"/>
          <w:color w:val="auto"/>
          <w:spacing w:val="-1"/>
          <w:sz w:val="26"/>
          <w:szCs w:val="26"/>
        </w:rPr>
        <w:t>Зона</w:t>
      </w:r>
      <w:r w:rsidRPr="000069F1">
        <w:rPr>
          <w:rFonts w:ascii="Times New Roman" w:eastAsia="Times New Roman" w:hAnsi="Times New Roman" w:cs="Times New Roman"/>
          <w:color w:val="auto"/>
          <w:sz w:val="26"/>
          <w:szCs w:val="26"/>
        </w:rPr>
        <w:t xml:space="preserve"> </w:t>
      </w:r>
      <w:r w:rsidRPr="000069F1">
        <w:rPr>
          <w:rFonts w:ascii="Times New Roman" w:eastAsia="Times New Roman" w:hAnsi="Times New Roman" w:cs="Times New Roman"/>
          <w:color w:val="auto"/>
          <w:spacing w:val="-1"/>
          <w:sz w:val="26"/>
          <w:szCs w:val="26"/>
        </w:rPr>
        <w:t>делового,</w:t>
      </w:r>
      <w:r w:rsidRPr="000069F1">
        <w:rPr>
          <w:rFonts w:ascii="Times New Roman" w:eastAsia="Times New Roman" w:hAnsi="Times New Roman" w:cs="Times New Roman"/>
          <w:color w:val="auto"/>
          <w:sz w:val="26"/>
          <w:szCs w:val="26"/>
        </w:rPr>
        <w:t xml:space="preserve"> </w:t>
      </w:r>
      <w:r w:rsidRPr="000069F1">
        <w:rPr>
          <w:rFonts w:ascii="Times New Roman" w:eastAsia="Times New Roman" w:hAnsi="Times New Roman" w:cs="Times New Roman"/>
          <w:color w:val="auto"/>
          <w:spacing w:val="-1"/>
          <w:sz w:val="26"/>
          <w:szCs w:val="26"/>
        </w:rPr>
        <w:t>общественного</w:t>
      </w:r>
      <w:r w:rsidRPr="000069F1">
        <w:rPr>
          <w:rFonts w:ascii="Times New Roman" w:eastAsia="Times New Roman" w:hAnsi="Times New Roman" w:cs="Times New Roman"/>
          <w:color w:val="auto"/>
          <w:sz w:val="26"/>
          <w:szCs w:val="26"/>
        </w:rPr>
        <w:t xml:space="preserve"> и</w:t>
      </w:r>
      <w:r w:rsidRPr="000069F1">
        <w:rPr>
          <w:rFonts w:ascii="Times New Roman" w:eastAsia="Times New Roman" w:hAnsi="Times New Roman" w:cs="Times New Roman"/>
          <w:color w:val="auto"/>
          <w:spacing w:val="-2"/>
          <w:sz w:val="26"/>
          <w:szCs w:val="26"/>
        </w:rPr>
        <w:t xml:space="preserve"> </w:t>
      </w:r>
      <w:r w:rsidRPr="000069F1">
        <w:rPr>
          <w:rFonts w:ascii="Times New Roman" w:eastAsia="Times New Roman" w:hAnsi="Times New Roman" w:cs="Times New Roman"/>
          <w:color w:val="auto"/>
          <w:spacing w:val="-1"/>
          <w:sz w:val="26"/>
          <w:szCs w:val="26"/>
        </w:rPr>
        <w:t>коммерческого</w:t>
      </w:r>
      <w:r w:rsidRPr="000069F1">
        <w:rPr>
          <w:rFonts w:ascii="Times New Roman" w:eastAsia="Times New Roman" w:hAnsi="Times New Roman" w:cs="Times New Roman"/>
          <w:color w:val="auto"/>
          <w:sz w:val="26"/>
          <w:szCs w:val="26"/>
        </w:rPr>
        <w:t xml:space="preserve"> </w:t>
      </w:r>
      <w:r w:rsidRPr="000069F1">
        <w:rPr>
          <w:rFonts w:ascii="Times New Roman" w:eastAsia="Times New Roman" w:hAnsi="Times New Roman" w:cs="Times New Roman"/>
          <w:color w:val="auto"/>
          <w:spacing w:val="-1"/>
          <w:sz w:val="26"/>
          <w:szCs w:val="26"/>
        </w:rPr>
        <w:t>назначения</w:t>
      </w:r>
      <w:bookmarkEnd w:id="85"/>
    </w:p>
    <w:p w:rsidR="00921E84" w:rsidRDefault="00921E84" w:rsidP="000069F1">
      <w:pPr>
        <w:spacing w:after="0" w:line="240" w:lineRule="auto"/>
        <w:ind w:firstLine="709"/>
        <w:jc w:val="both"/>
        <w:rPr>
          <w:rFonts w:ascii="Times New Roman" w:eastAsia="Times New Roman" w:hAnsi="Times New Roman" w:cs="Times New Roman"/>
          <w:spacing w:val="-1"/>
          <w:sz w:val="26"/>
          <w:szCs w:val="26"/>
        </w:rPr>
      </w:pPr>
      <w:r w:rsidRPr="00921E84">
        <w:rPr>
          <w:rFonts w:ascii="Times New Roman" w:eastAsia="Times New Roman" w:hAnsi="Times New Roman" w:cs="Times New Roman"/>
          <w:spacing w:val="-1"/>
          <w:sz w:val="26"/>
          <w:szCs w:val="26"/>
        </w:rPr>
        <w:t>Зона выделяется с целью развития существующих и преобразуемых территорий, предназначенных для размещения административных учреждений, объектов делового, финансового назначения</w:t>
      </w:r>
      <w:r w:rsidR="00B039EB">
        <w:rPr>
          <w:rFonts w:ascii="Times New Roman" w:eastAsia="Times New Roman" w:hAnsi="Times New Roman" w:cs="Times New Roman"/>
          <w:spacing w:val="-1"/>
          <w:sz w:val="26"/>
          <w:szCs w:val="26"/>
        </w:rPr>
        <w:t>,</w:t>
      </w:r>
      <w:r w:rsidRPr="00921E84">
        <w:rPr>
          <w:rFonts w:ascii="Times New Roman" w:eastAsia="Times New Roman" w:hAnsi="Times New Roman" w:cs="Times New Roman"/>
          <w:spacing w:val="-1"/>
          <w:sz w:val="26"/>
          <w:szCs w:val="26"/>
        </w:rPr>
        <w:t xml:space="preserve"> объектов гостиничного обслуживания, зрелищных</w:t>
      </w:r>
      <w:r w:rsidR="00B039EB">
        <w:rPr>
          <w:rFonts w:ascii="Times New Roman" w:eastAsia="Times New Roman" w:hAnsi="Times New Roman" w:cs="Times New Roman"/>
          <w:spacing w:val="-1"/>
          <w:sz w:val="26"/>
          <w:szCs w:val="26"/>
        </w:rPr>
        <w:t xml:space="preserve"> объектов</w:t>
      </w:r>
      <w:r w:rsidRPr="00921E84">
        <w:rPr>
          <w:rFonts w:ascii="Times New Roman" w:eastAsia="Times New Roman" w:hAnsi="Times New Roman" w:cs="Times New Roman"/>
          <w:spacing w:val="-1"/>
          <w:sz w:val="26"/>
          <w:szCs w:val="26"/>
        </w:rPr>
        <w:t>, объектов для проведения научных исследований и изысканий, объектов инженерной и транспортной инфраструктуры.</w:t>
      </w:r>
      <w:r>
        <w:rPr>
          <w:rFonts w:ascii="Times New Roman" w:eastAsia="Times New Roman" w:hAnsi="Times New Roman" w:cs="Times New Roman"/>
          <w:spacing w:val="-1"/>
          <w:sz w:val="26"/>
          <w:szCs w:val="26"/>
        </w:rPr>
        <w:t xml:space="preserve"> (Таблица 47.1).</w:t>
      </w:r>
    </w:p>
    <w:p w:rsidR="000069F1" w:rsidRDefault="000069F1" w:rsidP="000069F1">
      <w:pPr>
        <w:spacing w:after="0" w:line="240" w:lineRule="auto"/>
        <w:ind w:firstLine="709"/>
        <w:jc w:val="both"/>
        <w:rPr>
          <w:rFonts w:ascii="Times New Roman" w:eastAsia="Times New Roman" w:hAnsi="Times New Roman" w:cs="Times New Roman"/>
          <w:spacing w:val="-1"/>
          <w:sz w:val="26"/>
          <w:szCs w:val="26"/>
        </w:rPr>
      </w:pPr>
      <w:r w:rsidRPr="000069F1">
        <w:rPr>
          <w:rFonts w:ascii="Times New Roman" w:eastAsia="Times New Roman" w:hAnsi="Times New Roman" w:cs="Times New Roman"/>
          <w:spacing w:val="-1"/>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921E84" w:rsidRPr="001B52C9" w:rsidRDefault="00921E84" w:rsidP="00921E84">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bCs/>
          <w:spacing w:val="-1"/>
          <w:sz w:val="26"/>
          <w:szCs w:val="26"/>
        </w:rPr>
        <w:t>Минимальные</w:t>
      </w:r>
      <w:r w:rsidRPr="001B52C9">
        <w:rPr>
          <w:rFonts w:ascii="Times New Roman" w:eastAsia="Times New Roman" w:hAnsi="Times New Roman" w:cs="Times New Roman"/>
          <w:bCs/>
          <w:spacing w:val="9"/>
          <w:sz w:val="26"/>
          <w:szCs w:val="26"/>
        </w:rPr>
        <w:t xml:space="preserve"> </w:t>
      </w:r>
      <w:r w:rsidRPr="001B52C9">
        <w:rPr>
          <w:rFonts w:ascii="Times New Roman" w:eastAsia="Times New Roman" w:hAnsi="Times New Roman" w:cs="Times New Roman"/>
          <w:bCs/>
          <w:spacing w:val="-1"/>
          <w:sz w:val="26"/>
          <w:szCs w:val="26"/>
        </w:rPr>
        <w:t>отступы</w:t>
      </w:r>
      <w:r w:rsidRPr="001B52C9">
        <w:rPr>
          <w:rFonts w:ascii="Times New Roman" w:eastAsia="Times New Roman" w:hAnsi="Times New Roman" w:cs="Times New Roman"/>
          <w:bCs/>
          <w:spacing w:val="8"/>
          <w:sz w:val="26"/>
          <w:szCs w:val="26"/>
        </w:rPr>
        <w:t xml:space="preserve"> </w:t>
      </w:r>
      <w:r w:rsidRPr="001B52C9">
        <w:rPr>
          <w:rFonts w:ascii="Times New Roman" w:eastAsia="Times New Roman" w:hAnsi="Times New Roman" w:cs="Times New Roman"/>
          <w:bCs/>
          <w:spacing w:val="-2"/>
          <w:sz w:val="26"/>
          <w:szCs w:val="26"/>
        </w:rPr>
        <w:t>от</w:t>
      </w:r>
      <w:r w:rsidRPr="001B52C9">
        <w:rPr>
          <w:rFonts w:ascii="Times New Roman" w:eastAsia="Times New Roman" w:hAnsi="Times New Roman" w:cs="Times New Roman"/>
          <w:bCs/>
          <w:spacing w:val="10"/>
          <w:sz w:val="26"/>
          <w:szCs w:val="26"/>
        </w:rPr>
        <w:t xml:space="preserve"> </w:t>
      </w:r>
      <w:r w:rsidRPr="001B52C9">
        <w:rPr>
          <w:rFonts w:ascii="Times New Roman" w:eastAsia="Times New Roman" w:hAnsi="Times New Roman" w:cs="Times New Roman"/>
          <w:bCs/>
          <w:spacing w:val="-1"/>
          <w:sz w:val="26"/>
          <w:szCs w:val="26"/>
        </w:rPr>
        <w:t>границ</w:t>
      </w:r>
      <w:r w:rsidRPr="001B52C9">
        <w:rPr>
          <w:rFonts w:ascii="Times New Roman" w:eastAsia="Times New Roman" w:hAnsi="Times New Roman" w:cs="Times New Roman"/>
          <w:bCs/>
          <w:spacing w:val="5"/>
          <w:sz w:val="26"/>
          <w:szCs w:val="26"/>
        </w:rPr>
        <w:t xml:space="preserve"> </w:t>
      </w:r>
      <w:r w:rsidRPr="001B52C9">
        <w:rPr>
          <w:rFonts w:ascii="Times New Roman" w:eastAsia="Times New Roman" w:hAnsi="Times New Roman" w:cs="Times New Roman"/>
          <w:bCs/>
          <w:sz w:val="26"/>
          <w:szCs w:val="26"/>
        </w:rPr>
        <w:t>земельных</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участков</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z w:val="26"/>
          <w:szCs w:val="26"/>
        </w:rPr>
        <w:t>в</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z w:val="26"/>
          <w:szCs w:val="26"/>
        </w:rPr>
        <w:t>целях</w:t>
      </w:r>
      <w:r w:rsidRPr="001B52C9">
        <w:rPr>
          <w:rFonts w:ascii="Times New Roman" w:eastAsia="Times New Roman" w:hAnsi="Times New Roman" w:cs="Times New Roman"/>
          <w:bCs/>
          <w:spacing w:val="8"/>
          <w:sz w:val="26"/>
          <w:szCs w:val="26"/>
        </w:rPr>
        <w:t xml:space="preserve"> </w:t>
      </w:r>
      <w:r w:rsidRPr="001B52C9">
        <w:rPr>
          <w:rFonts w:ascii="Times New Roman" w:eastAsia="Times New Roman" w:hAnsi="Times New Roman" w:cs="Times New Roman"/>
          <w:bCs/>
          <w:spacing w:val="-1"/>
          <w:sz w:val="26"/>
          <w:szCs w:val="26"/>
        </w:rPr>
        <w:t>определения</w:t>
      </w:r>
      <w:r w:rsidRPr="001B52C9">
        <w:rPr>
          <w:rFonts w:ascii="Times New Roman" w:eastAsia="Times New Roman" w:hAnsi="Times New Roman" w:cs="Times New Roman"/>
          <w:bCs/>
          <w:spacing w:val="6"/>
          <w:sz w:val="26"/>
          <w:szCs w:val="26"/>
        </w:rPr>
        <w:t xml:space="preserve"> </w:t>
      </w:r>
      <w:r w:rsidRPr="001B52C9">
        <w:rPr>
          <w:rFonts w:ascii="Times New Roman" w:eastAsia="Times New Roman" w:hAnsi="Times New Roman" w:cs="Times New Roman"/>
          <w:bCs/>
          <w:spacing w:val="-1"/>
          <w:sz w:val="26"/>
          <w:szCs w:val="26"/>
        </w:rPr>
        <w:t>мест</w:t>
      </w:r>
      <w:r w:rsidRPr="001B52C9">
        <w:rPr>
          <w:rFonts w:ascii="Times New Roman" w:eastAsia="Times New Roman" w:hAnsi="Times New Roman" w:cs="Times New Roman"/>
          <w:bCs/>
          <w:spacing w:val="64"/>
          <w:sz w:val="26"/>
          <w:szCs w:val="26"/>
        </w:rPr>
        <w:t xml:space="preserve"> </w:t>
      </w:r>
      <w:r w:rsidRPr="001B52C9">
        <w:rPr>
          <w:rFonts w:ascii="Times New Roman" w:eastAsia="Times New Roman" w:hAnsi="Times New Roman" w:cs="Times New Roman"/>
          <w:bCs/>
          <w:spacing w:val="-1"/>
          <w:sz w:val="26"/>
          <w:szCs w:val="26"/>
        </w:rPr>
        <w:t>допустимого</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размещения</w:t>
      </w:r>
      <w:r w:rsidRPr="001B52C9">
        <w:rPr>
          <w:rFonts w:ascii="Times New Roman" w:eastAsia="Times New Roman" w:hAnsi="Times New Roman" w:cs="Times New Roman"/>
          <w:bCs/>
          <w:spacing w:val="34"/>
          <w:sz w:val="26"/>
          <w:szCs w:val="26"/>
        </w:rPr>
        <w:t xml:space="preserve"> </w:t>
      </w:r>
      <w:r w:rsidRPr="001B52C9">
        <w:rPr>
          <w:rFonts w:ascii="Times New Roman" w:eastAsia="Times New Roman" w:hAnsi="Times New Roman" w:cs="Times New Roman"/>
          <w:bCs/>
          <w:sz w:val="26"/>
          <w:szCs w:val="26"/>
        </w:rPr>
        <w:t>зданий,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строений,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сооружений,</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за</w:t>
      </w:r>
      <w:r w:rsidRPr="001B52C9">
        <w:rPr>
          <w:rFonts w:ascii="Times New Roman" w:eastAsia="Times New Roman" w:hAnsi="Times New Roman" w:cs="Times New Roman"/>
          <w:bCs/>
          <w:spacing w:val="36"/>
          <w:sz w:val="26"/>
          <w:szCs w:val="26"/>
        </w:rPr>
        <w:t xml:space="preserve"> </w:t>
      </w:r>
      <w:r w:rsidRPr="001B52C9">
        <w:rPr>
          <w:rFonts w:ascii="Times New Roman" w:eastAsia="Times New Roman" w:hAnsi="Times New Roman" w:cs="Times New Roman"/>
          <w:bCs/>
          <w:spacing w:val="-1"/>
          <w:sz w:val="26"/>
          <w:szCs w:val="26"/>
        </w:rPr>
        <w:t>пределами</w:t>
      </w:r>
      <w:r w:rsidRPr="001B52C9">
        <w:rPr>
          <w:rFonts w:ascii="Times New Roman" w:eastAsia="Times New Roman" w:hAnsi="Times New Roman" w:cs="Times New Roman"/>
          <w:bCs/>
          <w:spacing w:val="33"/>
          <w:sz w:val="26"/>
          <w:szCs w:val="26"/>
        </w:rPr>
        <w:t xml:space="preserve"> </w:t>
      </w:r>
      <w:r w:rsidRPr="001B52C9">
        <w:rPr>
          <w:rFonts w:ascii="Times New Roman" w:eastAsia="Times New Roman" w:hAnsi="Times New Roman" w:cs="Times New Roman"/>
          <w:bCs/>
          <w:spacing w:val="-1"/>
          <w:sz w:val="26"/>
          <w:szCs w:val="26"/>
        </w:rPr>
        <w:t>которых</w:t>
      </w:r>
      <w:r w:rsidRPr="001B52C9">
        <w:rPr>
          <w:rFonts w:ascii="Times New Roman" w:eastAsia="Times New Roman" w:hAnsi="Times New Roman" w:cs="Times New Roman"/>
          <w:bCs/>
          <w:spacing w:val="74"/>
          <w:sz w:val="26"/>
          <w:szCs w:val="26"/>
        </w:rPr>
        <w:t xml:space="preserve"> </w:t>
      </w:r>
      <w:r w:rsidRPr="001B52C9">
        <w:rPr>
          <w:rFonts w:ascii="Times New Roman" w:eastAsia="Times New Roman" w:hAnsi="Times New Roman" w:cs="Times New Roman"/>
          <w:bCs/>
          <w:spacing w:val="-1"/>
          <w:sz w:val="26"/>
          <w:szCs w:val="26"/>
        </w:rPr>
        <w:t>запрещено</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строительство</w:t>
      </w:r>
      <w:r w:rsidRPr="001B52C9">
        <w:rPr>
          <w:rFonts w:ascii="Times New Roman" w:eastAsia="Times New Roman" w:hAnsi="Times New Roman" w:cs="Times New Roman"/>
          <w:bCs/>
          <w:spacing w:val="-4"/>
          <w:sz w:val="26"/>
          <w:szCs w:val="26"/>
        </w:rPr>
        <w:t xml:space="preserve"> </w:t>
      </w:r>
      <w:r w:rsidRPr="001B52C9">
        <w:rPr>
          <w:rFonts w:ascii="Times New Roman" w:eastAsia="Times New Roman" w:hAnsi="Times New Roman" w:cs="Times New Roman"/>
          <w:bCs/>
          <w:sz w:val="26"/>
          <w:szCs w:val="26"/>
        </w:rPr>
        <w:t xml:space="preserve">зданий, </w:t>
      </w:r>
      <w:r w:rsidRPr="001B52C9">
        <w:rPr>
          <w:rFonts w:ascii="Times New Roman" w:eastAsia="Times New Roman" w:hAnsi="Times New Roman" w:cs="Times New Roman"/>
          <w:bCs/>
          <w:spacing w:val="-1"/>
          <w:sz w:val="26"/>
          <w:szCs w:val="26"/>
        </w:rPr>
        <w:t>строений,</w:t>
      </w:r>
      <w:r w:rsidRPr="001B52C9">
        <w:rPr>
          <w:rFonts w:ascii="Times New Roman" w:eastAsia="Times New Roman" w:hAnsi="Times New Roman" w:cs="Times New Roman"/>
          <w:bCs/>
          <w:sz w:val="26"/>
          <w:szCs w:val="26"/>
        </w:rPr>
        <w:t xml:space="preserve"> </w:t>
      </w:r>
      <w:r w:rsidRPr="001B52C9">
        <w:rPr>
          <w:rFonts w:ascii="Times New Roman" w:eastAsia="Times New Roman" w:hAnsi="Times New Roman" w:cs="Times New Roman"/>
          <w:bCs/>
          <w:spacing w:val="-1"/>
          <w:sz w:val="26"/>
          <w:szCs w:val="26"/>
        </w:rPr>
        <w:t>сооружений в</w:t>
      </w:r>
      <w:r w:rsidRPr="001B52C9">
        <w:rPr>
          <w:rFonts w:ascii="Times New Roman" w:eastAsia="Times New Roman" w:hAnsi="Times New Roman" w:cs="Times New Roman"/>
          <w:spacing w:val="-1"/>
          <w:sz w:val="26"/>
          <w:szCs w:val="26"/>
        </w:rPr>
        <w:t xml:space="preserve"> соответствии со ст. 4</w:t>
      </w:r>
      <w:r>
        <w:rPr>
          <w:rFonts w:ascii="Times New Roman" w:eastAsia="Times New Roman" w:hAnsi="Times New Roman" w:cs="Times New Roman"/>
          <w:spacing w:val="-1"/>
          <w:sz w:val="26"/>
          <w:szCs w:val="26"/>
        </w:rPr>
        <w:t>2</w:t>
      </w:r>
      <w:r w:rsidRPr="001B52C9">
        <w:rPr>
          <w:rFonts w:ascii="Times New Roman" w:eastAsia="Times New Roman" w:hAnsi="Times New Roman" w:cs="Times New Roman"/>
          <w:spacing w:val="-1"/>
          <w:sz w:val="26"/>
          <w:szCs w:val="26"/>
        </w:rPr>
        <w:t>.1 настоящих Правил</w:t>
      </w:r>
      <w:r>
        <w:rPr>
          <w:rFonts w:ascii="Times New Roman" w:eastAsia="Times New Roman" w:hAnsi="Times New Roman" w:cs="Times New Roman"/>
          <w:spacing w:val="-1"/>
          <w:sz w:val="26"/>
          <w:szCs w:val="26"/>
        </w:rPr>
        <w:t>.</w:t>
      </w:r>
    </w:p>
    <w:p w:rsidR="000069F1" w:rsidRPr="00E61595" w:rsidRDefault="000069F1" w:rsidP="00921E84">
      <w:pPr>
        <w:spacing w:after="0" w:line="240" w:lineRule="auto"/>
        <w:ind w:firstLine="709"/>
        <w:jc w:val="both"/>
        <w:rPr>
          <w:rFonts w:ascii="Times New Roman" w:eastAsia="Times New Roman" w:hAnsi="Times New Roman" w:cs="Times New Roman"/>
          <w:spacing w:val="-1"/>
          <w:sz w:val="26"/>
          <w:szCs w:val="26"/>
        </w:rPr>
      </w:pPr>
      <w:r w:rsidRPr="000069F1">
        <w:rPr>
          <w:rFonts w:ascii="Times New Roman" w:eastAsia="Times New Roman" w:hAnsi="Times New Roman" w:cs="Times New Roman"/>
          <w:spacing w:val="-1"/>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0069F1" w:rsidRPr="001B52C9" w:rsidRDefault="000069F1" w:rsidP="00921E84">
      <w:pPr>
        <w:spacing w:after="0" w:line="240" w:lineRule="auto"/>
        <w:ind w:firstLine="709"/>
        <w:jc w:val="both"/>
        <w:rPr>
          <w:rFonts w:ascii="Times New Roman" w:eastAsia="Times New Roman" w:hAnsi="Times New Roman" w:cs="Times New Roman"/>
          <w:sz w:val="26"/>
          <w:szCs w:val="26"/>
          <w:lang w:eastAsia="ru-RU"/>
        </w:rPr>
      </w:pPr>
      <w:r w:rsidRPr="001B52C9">
        <w:rPr>
          <w:rFonts w:ascii="Times New Roman" w:eastAsia="Times New Roman" w:hAnsi="Times New Roman" w:cs="Times New Roman"/>
          <w:sz w:val="26"/>
          <w:szCs w:val="26"/>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B3325A" w:rsidRDefault="000069F1" w:rsidP="00921E84">
      <w:pPr>
        <w:spacing w:after="0" w:line="240" w:lineRule="auto"/>
        <w:jc w:val="both"/>
        <w:rPr>
          <w:rFonts w:ascii="Times New Roman" w:eastAsia="Times New Roman" w:hAnsi="Times New Roman" w:cs="Times New Roman"/>
          <w:sz w:val="26"/>
          <w:szCs w:val="26"/>
          <w:lang w:eastAsia="ru-RU"/>
        </w:rPr>
      </w:pPr>
      <w:r w:rsidRPr="001B52C9">
        <w:rPr>
          <w:rFonts w:ascii="Times New Roman" w:eastAsia="Times New Roman" w:hAnsi="Times New Roman" w:cs="Times New Roman"/>
          <w:sz w:val="26"/>
          <w:szCs w:val="26"/>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0069F1" w:rsidRPr="00380632" w:rsidRDefault="000069F1" w:rsidP="00921E84">
      <w:pPr>
        <w:spacing w:after="0" w:line="240" w:lineRule="auto"/>
        <w:ind w:firstLine="709"/>
        <w:jc w:val="both"/>
        <w:rPr>
          <w:rFonts w:ascii="Times New Roman" w:eastAsia="Times New Roman" w:hAnsi="Times New Roman" w:cs="Times New Roman"/>
          <w:spacing w:val="-1"/>
          <w:sz w:val="26"/>
          <w:szCs w:val="26"/>
        </w:rPr>
      </w:pPr>
      <w:r w:rsidRPr="00380632">
        <w:rPr>
          <w:rFonts w:ascii="Times New Roman" w:eastAsia="Times New Roman" w:hAnsi="Times New Roman" w:cs="Times New Roman"/>
          <w:spacing w:val="-1"/>
          <w:sz w:val="26"/>
          <w:szCs w:val="26"/>
        </w:rPr>
        <w:t>Максимальный класс опасности по санитарной классификации объектов капитального строительства, размещаемых на территории</w:t>
      </w:r>
      <w:r>
        <w:rPr>
          <w:rFonts w:ascii="Times New Roman" w:eastAsia="Times New Roman" w:hAnsi="Times New Roman" w:cs="Times New Roman"/>
          <w:spacing w:val="-1"/>
          <w:sz w:val="26"/>
          <w:szCs w:val="26"/>
        </w:rPr>
        <w:t>,</w:t>
      </w:r>
      <w:r w:rsidRPr="00380632">
        <w:rPr>
          <w:rFonts w:ascii="Times New Roman" w:eastAsia="Times New Roman" w:hAnsi="Times New Roman" w:cs="Times New Roman"/>
          <w:spacing w:val="-1"/>
          <w:sz w:val="26"/>
          <w:szCs w:val="26"/>
        </w:rPr>
        <w:t xml:space="preserve"> – V класс.</w:t>
      </w:r>
    </w:p>
    <w:p w:rsidR="000069F1" w:rsidRDefault="000069F1" w:rsidP="00E94AC0">
      <w:pPr>
        <w:spacing w:after="0"/>
        <w:rPr>
          <w:rFonts w:ascii="Times New Roman" w:eastAsia="Calibri" w:hAnsi="Times New Roman" w:cs="Times New Roman"/>
          <w:sz w:val="26"/>
          <w:szCs w:val="26"/>
        </w:rPr>
      </w:pPr>
    </w:p>
    <w:p w:rsidR="000069F1" w:rsidRPr="007C7697" w:rsidRDefault="000069F1" w:rsidP="00E94AC0">
      <w:pPr>
        <w:spacing w:after="0"/>
        <w:rPr>
          <w:rFonts w:ascii="Times New Roman" w:eastAsia="Calibri" w:hAnsi="Times New Roman" w:cs="Times New Roman"/>
          <w:sz w:val="26"/>
          <w:szCs w:val="26"/>
        </w:rPr>
      </w:pPr>
    </w:p>
    <w:p w:rsidR="00B3325A" w:rsidRPr="001B52C9" w:rsidRDefault="00B3325A" w:rsidP="00E94AC0">
      <w:pPr>
        <w:spacing w:after="0"/>
        <w:rPr>
          <w:rFonts w:ascii="Times New Roman" w:eastAsia="Calibri" w:hAnsi="Times New Roman" w:cs="Times New Roman"/>
          <w:sz w:val="26"/>
          <w:szCs w:val="26"/>
        </w:rPr>
        <w:sectPr w:rsidR="00B3325A" w:rsidRPr="001B52C9" w:rsidSect="00B34B06">
          <w:pgSz w:w="11906" w:h="16838"/>
          <w:pgMar w:top="1134" w:right="851" w:bottom="1134" w:left="1701" w:header="708" w:footer="708" w:gutter="0"/>
          <w:cols w:space="708"/>
          <w:docGrid w:linePitch="360"/>
        </w:sectPr>
      </w:pPr>
    </w:p>
    <w:p w:rsidR="00921E84" w:rsidRDefault="00921E84" w:rsidP="00921E84">
      <w:pPr>
        <w:spacing w:after="0" w:line="240" w:lineRule="auto"/>
        <w:jc w:val="right"/>
        <w:rPr>
          <w:rFonts w:ascii="Times New Roman" w:eastAsia="Times New Roman" w:hAnsi="Times New Roman" w:cs="Times New Roman"/>
          <w:spacing w:val="-1"/>
          <w:sz w:val="26"/>
          <w:szCs w:val="26"/>
        </w:rPr>
      </w:pPr>
      <w:r w:rsidRPr="00921E84">
        <w:rPr>
          <w:rFonts w:ascii="Times New Roman" w:eastAsia="Times New Roman" w:hAnsi="Times New Roman" w:cs="Times New Roman"/>
          <w:spacing w:val="-1"/>
          <w:sz w:val="26"/>
          <w:szCs w:val="26"/>
        </w:rPr>
        <w:lastRenderedPageBreak/>
        <w:t>Таблица 47.1</w:t>
      </w:r>
    </w:p>
    <w:p w:rsidR="00DC7675" w:rsidRDefault="00DC7675" w:rsidP="00DC7675">
      <w:pPr>
        <w:spacing w:after="120" w:line="240" w:lineRule="auto"/>
        <w:jc w:val="center"/>
        <w:rPr>
          <w:rFonts w:ascii="Times New Roman" w:eastAsia="Times New Roman" w:hAnsi="Times New Roman" w:cs="Times New Roman"/>
          <w:spacing w:val="-1"/>
          <w:sz w:val="26"/>
          <w:szCs w:val="26"/>
        </w:rPr>
      </w:pPr>
      <w:r w:rsidRPr="00DC7675">
        <w:rPr>
          <w:rFonts w:ascii="Times New Roman" w:eastAsia="Times New Roman" w:hAnsi="Times New Roman" w:cs="Times New Roman"/>
          <w:spacing w:val="-1"/>
          <w:sz w:val="26"/>
          <w:szCs w:val="26"/>
        </w:rPr>
        <w:t>ОД-1.2. ЗОНА ДЕЛОВОГО, ОБЩЕСТВЕННОГО И КОММЕРЧЕСКОГО НАЗНАЧЕНИЯ</w:t>
      </w:r>
    </w:p>
    <w:tbl>
      <w:tblPr>
        <w:tblStyle w:val="ac"/>
        <w:tblW w:w="15701" w:type="dxa"/>
        <w:tblLayout w:type="fixed"/>
        <w:tblLook w:val="04A0" w:firstRow="1" w:lastRow="0" w:firstColumn="1" w:lastColumn="0" w:noHBand="0" w:noVBand="1"/>
      </w:tblPr>
      <w:tblGrid>
        <w:gridCol w:w="947"/>
        <w:gridCol w:w="3556"/>
        <w:gridCol w:w="3402"/>
        <w:gridCol w:w="2409"/>
        <w:gridCol w:w="1843"/>
        <w:gridCol w:w="1843"/>
        <w:gridCol w:w="1701"/>
      </w:tblGrid>
      <w:tr w:rsidR="00921E84" w:rsidRPr="007B4D2C" w:rsidTr="00DC7675">
        <w:tc>
          <w:tcPr>
            <w:tcW w:w="947" w:type="dxa"/>
            <w:vMerge w:val="restart"/>
          </w:tcPr>
          <w:p w:rsidR="00921E84" w:rsidRPr="007B4D2C" w:rsidRDefault="00921E84" w:rsidP="00100A1F">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Код</w:t>
            </w:r>
          </w:p>
        </w:tc>
        <w:tc>
          <w:tcPr>
            <w:tcW w:w="3556" w:type="dxa"/>
            <w:vMerge w:val="restart"/>
          </w:tcPr>
          <w:p w:rsidR="00921E84" w:rsidRPr="007B4D2C" w:rsidRDefault="00921E84" w:rsidP="00100A1F">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811" w:type="dxa"/>
            <w:gridSpan w:val="2"/>
          </w:tcPr>
          <w:p w:rsidR="00921E84" w:rsidRPr="007B4D2C" w:rsidRDefault="00921E84"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rPr>
              <w:t xml:space="preserve">Размеры земельных участков, </w:t>
            </w:r>
            <w:r>
              <w:rPr>
                <w:rFonts w:ascii="Times New Roman" w:eastAsia="Times New Roman" w:hAnsi="Times New Roman" w:cs="Times New Roman"/>
                <w:b/>
                <w:sz w:val="24"/>
                <w:szCs w:val="24"/>
              </w:rPr>
              <w:t>кв. м</w:t>
            </w:r>
          </w:p>
        </w:tc>
        <w:tc>
          <w:tcPr>
            <w:tcW w:w="1843" w:type="dxa"/>
            <w:vMerge w:val="restart"/>
          </w:tcPr>
          <w:p w:rsidR="00921E84" w:rsidRPr="007B4D2C" w:rsidRDefault="00921E84"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Этажность</w:t>
            </w:r>
          </w:p>
        </w:tc>
        <w:tc>
          <w:tcPr>
            <w:tcW w:w="1843" w:type="dxa"/>
            <w:vMerge w:val="restart"/>
          </w:tcPr>
          <w:p w:rsidR="00921E84" w:rsidRPr="007B4D2C" w:rsidRDefault="00451055" w:rsidP="00100A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701" w:type="dxa"/>
            <w:vMerge w:val="restart"/>
          </w:tcPr>
          <w:p w:rsidR="00921E84" w:rsidRPr="007B4D2C" w:rsidRDefault="00921E84"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Отступы от границы земельного участка</w:t>
            </w:r>
          </w:p>
        </w:tc>
      </w:tr>
      <w:tr w:rsidR="00921E84" w:rsidRPr="007B4D2C" w:rsidTr="00DC7675">
        <w:tc>
          <w:tcPr>
            <w:tcW w:w="947" w:type="dxa"/>
            <w:vMerge/>
          </w:tcPr>
          <w:p w:rsidR="00921E84" w:rsidRPr="007B4D2C" w:rsidRDefault="00921E84" w:rsidP="00100A1F">
            <w:pPr>
              <w:jc w:val="center"/>
              <w:rPr>
                <w:rFonts w:ascii="Times New Roman" w:eastAsia="Times New Roman" w:hAnsi="Times New Roman" w:cs="Times New Roman"/>
                <w:sz w:val="24"/>
                <w:szCs w:val="24"/>
                <w:lang w:eastAsia="ru-RU"/>
              </w:rPr>
            </w:pPr>
          </w:p>
        </w:tc>
        <w:tc>
          <w:tcPr>
            <w:tcW w:w="3556" w:type="dxa"/>
            <w:vMerge/>
          </w:tcPr>
          <w:p w:rsidR="00921E84" w:rsidRPr="007B4D2C" w:rsidRDefault="00921E84" w:rsidP="00100A1F">
            <w:pPr>
              <w:jc w:val="center"/>
              <w:rPr>
                <w:rFonts w:ascii="Times New Roman" w:eastAsia="Times New Roman" w:hAnsi="Times New Roman" w:cs="Times New Roman"/>
                <w:sz w:val="24"/>
                <w:szCs w:val="24"/>
                <w:lang w:eastAsia="ru-RU"/>
              </w:rPr>
            </w:pPr>
          </w:p>
        </w:tc>
        <w:tc>
          <w:tcPr>
            <w:tcW w:w="3402" w:type="dxa"/>
          </w:tcPr>
          <w:p w:rsidR="00921E84" w:rsidRPr="007B4D2C" w:rsidRDefault="00921E84" w:rsidP="00100A1F">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минимальные</w:t>
            </w:r>
          </w:p>
        </w:tc>
        <w:tc>
          <w:tcPr>
            <w:tcW w:w="2409" w:type="dxa"/>
          </w:tcPr>
          <w:p w:rsidR="00921E84" w:rsidRPr="007B4D2C" w:rsidRDefault="00921E84" w:rsidP="00100A1F">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максимальные</w:t>
            </w:r>
          </w:p>
        </w:tc>
        <w:tc>
          <w:tcPr>
            <w:tcW w:w="1843" w:type="dxa"/>
            <w:vMerge/>
          </w:tcPr>
          <w:p w:rsidR="00921E84" w:rsidRPr="007B4D2C" w:rsidRDefault="00921E84" w:rsidP="00100A1F">
            <w:pPr>
              <w:jc w:val="center"/>
              <w:rPr>
                <w:rFonts w:ascii="Times New Roman" w:eastAsia="Times New Roman" w:hAnsi="Times New Roman" w:cs="Times New Roman"/>
                <w:b/>
                <w:sz w:val="24"/>
                <w:szCs w:val="24"/>
                <w:lang w:eastAsia="ru-RU"/>
              </w:rPr>
            </w:pPr>
          </w:p>
        </w:tc>
        <w:tc>
          <w:tcPr>
            <w:tcW w:w="1843" w:type="dxa"/>
            <w:vMerge/>
          </w:tcPr>
          <w:p w:rsidR="00921E84" w:rsidRPr="007B4D2C" w:rsidRDefault="00921E84" w:rsidP="00100A1F">
            <w:pPr>
              <w:jc w:val="center"/>
              <w:rPr>
                <w:rFonts w:ascii="Times New Roman" w:eastAsia="Times New Roman" w:hAnsi="Times New Roman" w:cs="Times New Roman"/>
                <w:sz w:val="24"/>
                <w:szCs w:val="24"/>
                <w:lang w:eastAsia="ru-RU"/>
              </w:rPr>
            </w:pPr>
          </w:p>
        </w:tc>
        <w:tc>
          <w:tcPr>
            <w:tcW w:w="1701" w:type="dxa"/>
            <w:vMerge/>
          </w:tcPr>
          <w:p w:rsidR="00921E84" w:rsidRPr="007B4D2C" w:rsidRDefault="00921E84" w:rsidP="00100A1F">
            <w:pPr>
              <w:jc w:val="center"/>
              <w:rPr>
                <w:rFonts w:ascii="Times New Roman" w:eastAsia="Times New Roman" w:hAnsi="Times New Roman" w:cs="Times New Roman"/>
                <w:sz w:val="24"/>
                <w:szCs w:val="24"/>
                <w:lang w:eastAsia="ru-RU"/>
              </w:rPr>
            </w:pPr>
          </w:p>
        </w:tc>
      </w:tr>
      <w:tr w:rsidR="00DC7675" w:rsidRPr="007B4D2C" w:rsidTr="00200B49">
        <w:tc>
          <w:tcPr>
            <w:tcW w:w="15701" w:type="dxa"/>
            <w:gridSpan w:val="7"/>
          </w:tcPr>
          <w:p w:rsidR="00DC7675" w:rsidRPr="00DC7675" w:rsidRDefault="00DC7675" w:rsidP="00100A1F">
            <w:pPr>
              <w:jc w:val="center"/>
              <w:rPr>
                <w:rFonts w:ascii="Times New Roman" w:eastAsia="Times New Roman" w:hAnsi="Times New Roman" w:cs="Times New Roman"/>
                <w:b/>
                <w:sz w:val="24"/>
                <w:szCs w:val="24"/>
                <w:lang w:eastAsia="ru-RU"/>
              </w:rPr>
            </w:pPr>
            <w:r w:rsidRPr="00DC7675">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921E84" w:rsidRPr="007B4D2C" w:rsidTr="00DC7675">
        <w:tc>
          <w:tcPr>
            <w:tcW w:w="947" w:type="dxa"/>
          </w:tcPr>
          <w:p w:rsidR="00921E84" w:rsidRPr="001B52C9" w:rsidRDefault="00921E84"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3.1.1</w:t>
            </w:r>
          </w:p>
        </w:tc>
        <w:tc>
          <w:tcPr>
            <w:tcW w:w="3556" w:type="dxa"/>
          </w:tcPr>
          <w:p w:rsidR="00921E84" w:rsidRPr="001B52C9" w:rsidRDefault="00921E84"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3402" w:type="dxa"/>
          </w:tcPr>
          <w:p w:rsidR="00921E84" w:rsidRPr="00FF37B6" w:rsidRDefault="00921E84" w:rsidP="00100A1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2409" w:type="dxa"/>
          </w:tcPr>
          <w:p w:rsidR="00921E84" w:rsidRDefault="00921E84" w:rsidP="00100A1F">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3" w:type="dxa"/>
          </w:tcPr>
          <w:p w:rsidR="00921E84" w:rsidRPr="007B4D2C" w:rsidRDefault="00921E84"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921E84" w:rsidRPr="007B4D2C"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701" w:type="dxa"/>
          </w:tcPr>
          <w:p w:rsidR="00921E84" w:rsidRPr="007B4D2C" w:rsidRDefault="00921E84" w:rsidP="00100A1F">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921E84" w:rsidRPr="007B4D2C" w:rsidTr="00DC7675">
        <w:tc>
          <w:tcPr>
            <w:tcW w:w="947" w:type="dxa"/>
          </w:tcPr>
          <w:p w:rsidR="00921E84" w:rsidRPr="001B52C9" w:rsidRDefault="00921E84"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3.1.2</w:t>
            </w:r>
          </w:p>
        </w:tc>
        <w:tc>
          <w:tcPr>
            <w:tcW w:w="3556" w:type="dxa"/>
          </w:tcPr>
          <w:p w:rsidR="00921E84" w:rsidRPr="001B52C9" w:rsidRDefault="00921E84" w:rsidP="00100A1F">
            <w:pPr>
              <w:rPr>
                <w:rFonts w:ascii="Times New Roman" w:eastAsia="Times New Roman" w:hAnsi="Times New Roman" w:cs="Times New Roman"/>
                <w:sz w:val="23"/>
                <w:szCs w:val="23"/>
                <w:lang w:eastAsia="ru-RU"/>
              </w:rPr>
            </w:pPr>
            <w:proofErr w:type="gramStart"/>
            <w:r w:rsidRPr="001B52C9">
              <w:rPr>
                <w:rFonts w:ascii="Times New Roman" w:eastAsia="Times New Roman" w:hAnsi="Times New Roman" w:cs="Times New Roman"/>
                <w:sz w:val="23"/>
                <w:szCs w:val="23"/>
                <w:lang w:eastAsia="ru-RU"/>
              </w:rPr>
              <w:t>Административные</w:t>
            </w:r>
            <w:proofErr w:type="gramEnd"/>
            <w:r w:rsidRPr="001B52C9">
              <w:rPr>
                <w:rFonts w:ascii="Times New Roman" w:eastAsia="Times New Roman" w:hAnsi="Times New Roman" w:cs="Times New Roman"/>
                <w:sz w:val="23"/>
                <w:szCs w:val="23"/>
                <w:lang w:eastAsia="ru-RU"/>
              </w:rPr>
              <w:t xml:space="preserve"> здания организаций, обеспечивающих предоставление коммунальных услуг</w:t>
            </w:r>
          </w:p>
        </w:tc>
        <w:tc>
          <w:tcPr>
            <w:tcW w:w="3402" w:type="dxa"/>
          </w:tcPr>
          <w:p w:rsidR="00921E84" w:rsidRDefault="00921E84" w:rsidP="00921E84">
            <w:pPr>
              <w:jc w:val="center"/>
              <w:rPr>
                <w:rFonts w:ascii="Times New Roman" w:hAnsi="Times New Roman" w:cs="Times New Roman"/>
                <w:sz w:val="24"/>
                <w:szCs w:val="24"/>
              </w:rPr>
            </w:pPr>
            <w:r>
              <w:rPr>
                <w:rFonts w:ascii="Times New Roman" w:hAnsi="Times New Roman" w:cs="Times New Roman"/>
                <w:sz w:val="24"/>
                <w:szCs w:val="24"/>
              </w:rPr>
              <w:t>3000</w:t>
            </w:r>
          </w:p>
        </w:tc>
        <w:tc>
          <w:tcPr>
            <w:tcW w:w="2409" w:type="dxa"/>
          </w:tcPr>
          <w:p w:rsidR="00921E84" w:rsidRDefault="00921E84" w:rsidP="00100A1F">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3" w:type="dxa"/>
          </w:tcPr>
          <w:p w:rsidR="00921E84" w:rsidRPr="007B4D2C" w:rsidRDefault="00921E84"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921E84" w:rsidRPr="007B4D2C"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701" w:type="dxa"/>
          </w:tcPr>
          <w:p w:rsidR="00921E84" w:rsidRPr="007B4D2C" w:rsidRDefault="00921E84" w:rsidP="00100A1F">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7E33CF" w:rsidRPr="007B4D2C" w:rsidTr="00DC7675">
        <w:tc>
          <w:tcPr>
            <w:tcW w:w="947" w:type="dxa"/>
          </w:tcPr>
          <w:p w:rsidR="007E33CF" w:rsidRPr="001B52C9" w:rsidRDefault="007E33CF"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3.2.3</w:t>
            </w:r>
          </w:p>
        </w:tc>
        <w:tc>
          <w:tcPr>
            <w:tcW w:w="3556" w:type="dxa"/>
          </w:tcPr>
          <w:p w:rsidR="007E33CF" w:rsidRPr="001B52C9" w:rsidRDefault="007E33CF"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Оказание услуг связи</w:t>
            </w:r>
          </w:p>
        </w:tc>
        <w:tc>
          <w:tcPr>
            <w:tcW w:w="3402" w:type="dxa"/>
          </w:tcPr>
          <w:p w:rsidR="007E33C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100</w:t>
            </w:r>
          </w:p>
        </w:tc>
        <w:tc>
          <w:tcPr>
            <w:tcW w:w="2409" w:type="dxa"/>
          </w:tcPr>
          <w:p w:rsidR="007E33CF" w:rsidRPr="007B4D2C"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843" w:type="dxa"/>
          </w:tcPr>
          <w:p w:rsidR="007E33C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E33CF" w:rsidRDefault="007E33CF" w:rsidP="007E33CF">
            <w:pPr>
              <w:jc w:val="center"/>
            </w:pPr>
            <w:r w:rsidRPr="003D7F71">
              <w:rPr>
                <w:rFonts w:ascii="Times New Roman" w:eastAsia="Times New Roman" w:hAnsi="Times New Roman" w:cs="Times New Roman"/>
                <w:sz w:val="24"/>
                <w:szCs w:val="24"/>
                <w:lang w:eastAsia="ru-RU"/>
              </w:rPr>
              <w:t>0,8</w:t>
            </w:r>
          </w:p>
        </w:tc>
        <w:tc>
          <w:tcPr>
            <w:tcW w:w="1701"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DC7675">
        <w:tc>
          <w:tcPr>
            <w:tcW w:w="947" w:type="dxa"/>
          </w:tcPr>
          <w:p w:rsidR="007E33CF" w:rsidRPr="001B52C9" w:rsidRDefault="007E33CF"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3.3</w:t>
            </w:r>
          </w:p>
        </w:tc>
        <w:tc>
          <w:tcPr>
            <w:tcW w:w="3556" w:type="dxa"/>
          </w:tcPr>
          <w:p w:rsidR="007E33CF" w:rsidRPr="001B52C9" w:rsidRDefault="007E33CF"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Бытовое обслуживание</w:t>
            </w:r>
          </w:p>
        </w:tc>
        <w:tc>
          <w:tcPr>
            <w:tcW w:w="3402"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7E33CF" w:rsidRPr="007C298F" w:rsidRDefault="007E33CF"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7E33C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E33CF" w:rsidRDefault="007E33CF" w:rsidP="007E33CF">
            <w:pPr>
              <w:jc w:val="center"/>
            </w:pPr>
            <w:r w:rsidRPr="003D7F71">
              <w:rPr>
                <w:rFonts w:ascii="Times New Roman" w:eastAsia="Times New Roman" w:hAnsi="Times New Roman" w:cs="Times New Roman"/>
                <w:sz w:val="24"/>
                <w:szCs w:val="24"/>
                <w:lang w:eastAsia="ru-RU"/>
              </w:rPr>
              <w:t>0,8</w:t>
            </w:r>
          </w:p>
        </w:tc>
        <w:tc>
          <w:tcPr>
            <w:tcW w:w="1701"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E0291A" w:rsidRPr="007B4D2C" w:rsidTr="00DC7675">
        <w:tc>
          <w:tcPr>
            <w:tcW w:w="947" w:type="dxa"/>
          </w:tcPr>
          <w:p w:rsidR="00E0291A" w:rsidRPr="001B52C9" w:rsidRDefault="00E0291A"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3.8.1</w:t>
            </w:r>
          </w:p>
        </w:tc>
        <w:tc>
          <w:tcPr>
            <w:tcW w:w="3556" w:type="dxa"/>
          </w:tcPr>
          <w:p w:rsidR="00E0291A" w:rsidRPr="001B52C9" w:rsidRDefault="00E0291A"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Государственное управление</w:t>
            </w:r>
          </w:p>
        </w:tc>
        <w:tc>
          <w:tcPr>
            <w:tcW w:w="3402" w:type="dxa"/>
          </w:tcPr>
          <w:p w:rsidR="00E0291A" w:rsidRPr="007C298F" w:rsidRDefault="00E0291A"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09" w:type="dxa"/>
          </w:tcPr>
          <w:p w:rsidR="00E0291A" w:rsidRPr="007C298F" w:rsidRDefault="00E0291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E0291A" w:rsidRPr="007C298F" w:rsidRDefault="00E0291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E0291A"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E0291A" w:rsidRPr="007C298F" w:rsidRDefault="00E0291A"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E0291A" w:rsidRPr="007B4D2C" w:rsidTr="00DC7675">
        <w:tc>
          <w:tcPr>
            <w:tcW w:w="947" w:type="dxa"/>
          </w:tcPr>
          <w:p w:rsidR="00E0291A" w:rsidRPr="001B52C9" w:rsidRDefault="00E0291A"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4.5</w:t>
            </w:r>
          </w:p>
        </w:tc>
        <w:tc>
          <w:tcPr>
            <w:tcW w:w="3556" w:type="dxa"/>
          </w:tcPr>
          <w:p w:rsidR="00E0291A" w:rsidRPr="001B52C9" w:rsidRDefault="00E0291A"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Банковская и страховая деятельность</w:t>
            </w:r>
          </w:p>
        </w:tc>
        <w:tc>
          <w:tcPr>
            <w:tcW w:w="3402" w:type="dxa"/>
          </w:tcPr>
          <w:p w:rsidR="00E0291A" w:rsidRDefault="00E0291A" w:rsidP="00100A1F">
            <w:pPr>
              <w:jc w:val="center"/>
              <w:rPr>
                <w:rFonts w:ascii="Times New Roman" w:hAnsi="Times New Roman" w:cs="Times New Roman"/>
                <w:sz w:val="24"/>
                <w:szCs w:val="24"/>
              </w:rPr>
            </w:pPr>
            <w:r>
              <w:rPr>
                <w:rFonts w:ascii="Times New Roman" w:hAnsi="Times New Roman" w:cs="Times New Roman"/>
                <w:sz w:val="24"/>
                <w:szCs w:val="24"/>
              </w:rPr>
              <w:t>50</w:t>
            </w:r>
          </w:p>
        </w:tc>
        <w:tc>
          <w:tcPr>
            <w:tcW w:w="2409" w:type="dxa"/>
          </w:tcPr>
          <w:p w:rsidR="00E0291A" w:rsidRDefault="00E0291A" w:rsidP="00100A1F">
            <w:pPr>
              <w:jc w:val="center"/>
              <w:rPr>
                <w:rFonts w:ascii="Times New Roman" w:hAnsi="Times New Roman" w:cs="Times New Roman"/>
                <w:sz w:val="24"/>
                <w:szCs w:val="24"/>
              </w:rPr>
            </w:pPr>
            <w:r>
              <w:rPr>
                <w:rFonts w:ascii="Times New Roman" w:hAnsi="Times New Roman" w:cs="Times New Roman"/>
                <w:sz w:val="24"/>
                <w:szCs w:val="24"/>
              </w:rPr>
              <w:t>4000</w:t>
            </w:r>
          </w:p>
        </w:tc>
        <w:tc>
          <w:tcPr>
            <w:tcW w:w="1843" w:type="dxa"/>
          </w:tcPr>
          <w:p w:rsidR="00E0291A" w:rsidRDefault="00E0291A"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E0291A"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E0291A" w:rsidRPr="007C298F" w:rsidRDefault="00E0291A"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200B49" w:rsidRPr="007B4D2C" w:rsidTr="00DC7675">
        <w:tc>
          <w:tcPr>
            <w:tcW w:w="947" w:type="dxa"/>
          </w:tcPr>
          <w:p w:rsidR="00200B49" w:rsidRPr="001B52C9" w:rsidRDefault="00200B49"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4.7</w:t>
            </w:r>
          </w:p>
        </w:tc>
        <w:tc>
          <w:tcPr>
            <w:tcW w:w="3556" w:type="dxa"/>
          </w:tcPr>
          <w:p w:rsidR="00200B49" w:rsidRPr="001B52C9" w:rsidRDefault="00200B49"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Гостиничное обслуживание</w:t>
            </w:r>
          </w:p>
        </w:tc>
        <w:tc>
          <w:tcPr>
            <w:tcW w:w="3402" w:type="dxa"/>
          </w:tcPr>
          <w:p w:rsidR="00200B49" w:rsidRDefault="00200B49"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 xml:space="preserve">при </w:t>
            </w:r>
            <w:proofErr w:type="gramStart"/>
            <w:r w:rsidRPr="001B52C9">
              <w:rPr>
                <w:rFonts w:ascii="Times New Roman" w:eastAsia="Times New Roman" w:hAnsi="Times New Roman" w:cs="Times New Roman"/>
                <w:sz w:val="24"/>
                <w:szCs w:val="24"/>
                <w:lang w:eastAsia="ru-RU"/>
              </w:rPr>
              <w:t>числе</w:t>
            </w:r>
            <w:proofErr w:type="gramEnd"/>
            <w:r w:rsidRPr="001B52C9">
              <w:rPr>
                <w:rFonts w:ascii="Times New Roman" w:eastAsia="Times New Roman" w:hAnsi="Times New Roman" w:cs="Times New Roman"/>
                <w:sz w:val="24"/>
                <w:szCs w:val="24"/>
                <w:lang w:eastAsia="ru-RU"/>
              </w:rPr>
              <w:t xml:space="preserve"> мест в гостинице,</w:t>
            </w:r>
          </w:p>
          <w:p w:rsidR="00200B49" w:rsidRDefault="00200B49"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кв. м. на 1 место</w:t>
            </w:r>
            <w:r>
              <w:rPr>
                <w:rFonts w:ascii="Times New Roman" w:eastAsia="Times New Roman" w:hAnsi="Times New Roman" w:cs="Times New Roman"/>
                <w:sz w:val="24"/>
                <w:szCs w:val="24"/>
                <w:lang w:eastAsia="ru-RU"/>
              </w:rPr>
              <w:t>:</w:t>
            </w:r>
          </w:p>
          <w:p w:rsidR="00200B49" w:rsidRPr="00A45CFE" w:rsidRDefault="00200B49" w:rsidP="00200B49">
            <w:pPr>
              <w:jc w:val="center"/>
              <w:rPr>
                <w:rFonts w:ascii="Times New Roman" w:hAnsi="Times New Roman" w:cs="Times New Roman"/>
                <w:sz w:val="24"/>
                <w:szCs w:val="24"/>
              </w:rPr>
            </w:pPr>
            <w:r w:rsidRPr="00204922">
              <w:rPr>
                <w:rFonts w:ascii="Times New Roman" w:eastAsia="Times New Roman" w:hAnsi="Times New Roman" w:cs="Times New Roman"/>
                <w:sz w:val="24"/>
                <w:szCs w:val="24"/>
                <w:lang w:eastAsia="ru-RU"/>
              </w:rPr>
              <w:t>от 25 до 100 мест – 55</w:t>
            </w:r>
          </w:p>
        </w:tc>
        <w:tc>
          <w:tcPr>
            <w:tcW w:w="2409" w:type="dxa"/>
          </w:tcPr>
          <w:p w:rsidR="00200B49" w:rsidRPr="00A45CFE" w:rsidRDefault="00200B49" w:rsidP="00200B49">
            <w:pPr>
              <w:jc w:val="center"/>
              <w:rPr>
                <w:rFonts w:ascii="Times New Roman" w:hAnsi="Times New Roman" w:cs="Times New Roman"/>
                <w:sz w:val="24"/>
                <w:szCs w:val="24"/>
              </w:rPr>
            </w:pPr>
            <w:r w:rsidRPr="00204922">
              <w:rPr>
                <w:rFonts w:ascii="Times New Roman" w:hAnsi="Times New Roman" w:cs="Times New Roman"/>
                <w:sz w:val="24"/>
                <w:szCs w:val="24"/>
              </w:rPr>
              <w:t>не подлежит установлению</w:t>
            </w:r>
          </w:p>
        </w:tc>
        <w:tc>
          <w:tcPr>
            <w:tcW w:w="1843" w:type="dxa"/>
          </w:tcPr>
          <w:p w:rsidR="00200B49" w:rsidRPr="00A45CFE" w:rsidRDefault="00200B49"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200B49" w:rsidRPr="00A45CFE" w:rsidRDefault="00200B49"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701" w:type="dxa"/>
          </w:tcPr>
          <w:p w:rsidR="00200B49" w:rsidRPr="00A45CFE" w:rsidRDefault="00200B49"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200B49" w:rsidRPr="007B4D2C" w:rsidTr="00DC7675">
        <w:tc>
          <w:tcPr>
            <w:tcW w:w="947" w:type="dxa"/>
          </w:tcPr>
          <w:p w:rsidR="00200B49" w:rsidRPr="009902F0" w:rsidRDefault="00200B49" w:rsidP="00100A1F">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4.8.1</w:t>
            </w:r>
          </w:p>
        </w:tc>
        <w:tc>
          <w:tcPr>
            <w:tcW w:w="3556" w:type="dxa"/>
          </w:tcPr>
          <w:p w:rsidR="00200B49" w:rsidRPr="009902F0" w:rsidRDefault="00200B49" w:rsidP="00100A1F">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Развлекательные мероприятия</w:t>
            </w:r>
          </w:p>
        </w:tc>
        <w:tc>
          <w:tcPr>
            <w:tcW w:w="3402" w:type="dxa"/>
          </w:tcPr>
          <w:p w:rsidR="00200B49" w:rsidRDefault="00200B49" w:rsidP="00100A1F">
            <w:pPr>
              <w:jc w:val="center"/>
              <w:rPr>
                <w:rFonts w:ascii="Times New Roman" w:hAnsi="Times New Roman" w:cs="Times New Roman"/>
                <w:sz w:val="24"/>
                <w:szCs w:val="24"/>
              </w:rPr>
            </w:pPr>
            <w:r>
              <w:rPr>
                <w:rFonts w:ascii="Times New Roman" w:hAnsi="Times New Roman" w:cs="Times New Roman"/>
                <w:sz w:val="24"/>
                <w:szCs w:val="24"/>
              </w:rPr>
              <w:t>500</w:t>
            </w:r>
          </w:p>
        </w:tc>
        <w:tc>
          <w:tcPr>
            <w:tcW w:w="2409" w:type="dxa"/>
          </w:tcPr>
          <w:p w:rsidR="00200B49" w:rsidRPr="007C298F" w:rsidRDefault="00200B49"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200B49" w:rsidRPr="007C298F" w:rsidRDefault="00200B49"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200B49"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200B49" w:rsidRPr="007C298F" w:rsidRDefault="00200B49"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200B49" w:rsidRPr="007B4D2C" w:rsidTr="00DC7675">
        <w:tc>
          <w:tcPr>
            <w:tcW w:w="947" w:type="dxa"/>
          </w:tcPr>
          <w:p w:rsidR="00200B49" w:rsidRPr="001B52C9" w:rsidRDefault="00200B49"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4.10</w:t>
            </w:r>
          </w:p>
        </w:tc>
        <w:tc>
          <w:tcPr>
            <w:tcW w:w="3556" w:type="dxa"/>
          </w:tcPr>
          <w:p w:rsidR="00200B49" w:rsidRPr="001B52C9" w:rsidRDefault="00200B49"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Выставочно-ярмарочная деятельность</w:t>
            </w:r>
          </w:p>
        </w:tc>
        <w:tc>
          <w:tcPr>
            <w:tcW w:w="3402" w:type="dxa"/>
          </w:tcPr>
          <w:p w:rsidR="00200B49" w:rsidRDefault="00200B49" w:rsidP="00100A1F">
            <w:pPr>
              <w:jc w:val="center"/>
              <w:rPr>
                <w:rFonts w:ascii="Times New Roman" w:hAnsi="Times New Roman" w:cs="Times New Roman"/>
                <w:sz w:val="24"/>
                <w:szCs w:val="24"/>
              </w:rPr>
            </w:pPr>
            <w:r>
              <w:rPr>
                <w:rFonts w:ascii="Times New Roman" w:hAnsi="Times New Roman" w:cs="Times New Roman"/>
                <w:sz w:val="24"/>
                <w:szCs w:val="24"/>
              </w:rPr>
              <w:t>500</w:t>
            </w:r>
          </w:p>
        </w:tc>
        <w:tc>
          <w:tcPr>
            <w:tcW w:w="2409" w:type="dxa"/>
          </w:tcPr>
          <w:p w:rsidR="00200B49" w:rsidRPr="007C298F" w:rsidRDefault="00200B49"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200B49" w:rsidRPr="007C298F" w:rsidRDefault="00200B49"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200B49" w:rsidRPr="007C298F"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200B49" w:rsidRPr="007C298F" w:rsidRDefault="00200B49"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DC7675">
        <w:tc>
          <w:tcPr>
            <w:tcW w:w="947" w:type="dxa"/>
          </w:tcPr>
          <w:p w:rsidR="007E33CF" w:rsidRPr="007C298F" w:rsidRDefault="007E33CF" w:rsidP="00100A1F">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6.4</w:t>
            </w:r>
          </w:p>
        </w:tc>
        <w:tc>
          <w:tcPr>
            <w:tcW w:w="3556" w:type="dxa"/>
          </w:tcPr>
          <w:p w:rsidR="007E33CF" w:rsidRPr="007C298F" w:rsidRDefault="007E33CF" w:rsidP="00100A1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Пищевая промышленность</w:t>
            </w:r>
          </w:p>
        </w:tc>
        <w:tc>
          <w:tcPr>
            <w:tcW w:w="3402"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7E33CF" w:rsidRPr="007C298F" w:rsidRDefault="007E33CF"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E33CF" w:rsidRDefault="007E33CF" w:rsidP="007E33CF">
            <w:pPr>
              <w:jc w:val="center"/>
            </w:pPr>
            <w:r w:rsidRPr="004B17AC">
              <w:rPr>
                <w:rFonts w:ascii="Times New Roman" w:eastAsia="Times New Roman" w:hAnsi="Times New Roman" w:cs="Times New Roman"/>
                <w:sz w:val="24"/>
                <w:szCs w:val="24"/>
                <w:lang w:eastAsia="ru-RU"/>
              </w:rPr>
              <w:t>0,8</w:t>
            </w:r>
          </w:p>
        </w:tc>
        <w:tc>
          <w:tcPr>
            <w:tcW w:w="1701"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886BCA" w:rsidRPr="007B4D2C" w:rsidTr="00DC7675">
        <w:tc>
          <w:tcPr>
            <w:tcW w:w="947" w:type="dxa"/>
          </w:tcPr>
          <w:p w:rsidR="00886BCA" w:rsidRPr="001B52C9" w:rsidRDefault="00886BCA"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7.2.3</w:t>
            </w:r>
          </w:p>
        </w:tc>
        <w:tc>
          <w:tcPr>
            <w:tcW w:w="3556" w:type="dxa"/>
          </w:tcPr>
          <w:p w:rsidR="00886BCA" w:rsidRPr="001B52C9" w:rsidRDefault="00886BCA"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Стоянки транспорта общего пользования</w:t>
            </w:r>
          </w:p>
        </w:tc>
        <w:tc>
          <w:tcPr>
            <w:tcW w:w="3402" w:type="dxa"/>
          </w:tcPr>
          <w:p w:rsidR="00886BCA" w:rsidRPr="007C298F" w:rsidRDefault="00886BCA"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09"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200B49" w:rsidRPr="009637A8" w:rsidTr="00DC7675">
        <w:tc>
          <w:tcPr>
            <w:tcW w:w="947" w:type="dxa"/>
          </w:tcPr>
          <w:p w:rsidR="00200B49" w:rsidRPr="009637A8" w:rsidRDefault="00200B49" w:rsidP="00100A1F">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556" w:type="dxa"/>
          </w:tcPr>
          <w:p w:rsidR="00200B49" w:rsidRPr="009637A8" w:rsidRDefault="00200B49" w:rsidP="00100A1F">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3402" w:type="dxa"/>
          </w:tcPr>
          <w:p w:rsidR="00200B49" w:rsidRPr="009637A8" w:rsidRDefault="00200B49" w:rsidP="0050733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2409" w:type="dxa"/>
          </w:tcPr>
          <w:p w:rsidR="00200B49" w:rsidRPr="009637A8" w:rsidRDefault="00200B49"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200B49" w:rsidRPr="009637A8" w:rsidRDefault="00200B49"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200B49" w:rsidRPr="009637A8" w:rsidRDefault="00200B49"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200B49" w:rsidRPr="009637A8" w:rsidRDefault="00200B49"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9637A8" w:rsidTr="00DC7675">
        <w:tc>
          <w:tcPr>
            <w:tcW w:w="947" w:type="dxa"/>
          </w:tcPr>
          <w:p w:rsidR="00507335" w:rsidRPr="009637A8" w:rsidRDefault="00507335" w:rsidP="00100A1F">
            <w:pPr>
              <w:jc w:val="center"/>
              <w:rPr>
                <w:rFonts w:ascii="Times New Roman" w:eastAsia="Times New Roman" w:hAnsi="Times New Roman" w:cs="Times New Roman"/>
                <w:sz w:val="24"/>
                <w:szCs w:val="24"/>
                <w:lang w:eastAsia="ru-RU"/>
              </w:rPr>
            </w:pPr>
          </w:p>
        </w:tc>
        <w:tc>
          <w:tcPr>
            <w:tcW w:w="3556" w:type="dxa"/>
          </w:tcPr>
          <w:p w:rsidR="00507335" w:rsidRPr="009637A8" w:rsidRDefault="00507335" w:rsidP="00100A1F">
            <w:pPr>
              <w:rPr>
                <w:rFonts w:ascii="Times New Roman" w:eastAsia="Times New Roman" w:hAnsi="Times New Roman" w:cs="Times New Roman"/>
                <w:sz w:val="24"/>
                <w:szCs w:val="24"/>
                <w:lang w:eastAsia="ru-RU"/>
              </w:rPr>
            </w:pPr>
          </w:p>
        </w:tc>
        <w:tc>
          <w:tcPr>
            <w:tcW w:w="3402" w:type="dxa"/>
          </w:tcPr>
          <w:p w:rsidR="00507335" w:rsidRPr="009637A8" w:rsidRDefault="00507335" w:rsidP="00507335">
            <w:pPr>
              <w:jc w:val="center"/>
              <w:rPr>
                <w:rFonts w:ascii="Times New Roman" w:hAnsi="Times New Roman" w:cs="Times New Roman"/>
                <w:sz w:val="24"/>
                <w:szCs w:val="24"/>
              </w:rPr>
            </w:pPr>
          </w:p>
        </w:tc>
        <w:tc>
          <w:tcPr>
            <w:tcW w:w="2409" w:type="dxa"/>
          </w:tcPr>
          <w:p w:rsidR="00507335" w:rsidRPr="009637A8" w:rsidRDefault="00507335" w:rsidP="00100A1F">
            <w:pPr>
              <w:jc w:val="center"/>
              <w:rPr>
                <w:rFonts w:ascii="Times New Roman" w:hAnsi="Times New Roman" w:cs="Times New Roman"/>
                <w:sz w:val="24"/>
                <w:szCs w:val="24"/>
              </w:rPr>
            </w:pPr>
          </w:p>
        </w:tc>
        <w:tc>
          <w:tcPr>
            <w:tcW w:w="1843" w:type="dxa"/>
          </w:tcPr>
          <w:p w:rsidR="00507335" w:rsidRPr="009637A8" w:rsidRDefault="00507335" w:rsidP="00100A1F">
            <w:pPr>
              <w:jc w:val="center"/>
              <w:rPr>
                <w:rFonts w:ascii="Times New Roman" w:hAnsi="Times New Roman" w:cs="Times New Roman"/>
                <w:sz w:val="24"/>
                <w:szCs w:val="24"/>
              </w:rPr>
            </w:pPr>
          </w:p>
        </w:tc>
        <w:tc>
          <w:tcPr>
            <w:tcW w:w="1843" w:type="dxa"/>
          </w:tcPr>
          <w:p w:rsidR="00507335" w:rsidRPr="009637A8" w:rsidRDefault="00507335" w:rsidP="00100A1F">
            <w:pPr>
              <w:jc w:val="center"/>
              <w:rPr>
                <w:rFonts w:ascii="Times New Roman" w:hAnsi="Times New Roman" w:cs="Times New Roman"/>
                <w:sz w:val="24"/>
                <w:szCs w:val="24"/>
              </w:rPr>
            </w:pPr>
          </w:p>
        </w:tc>
        <w:tc>
          <w:tcPr>
            <w:tcW w:w="1701" w:type="dxa"/>
          </w:tcPr>
          <w:p w:rsidR="00507335" w:rsidRPr="009637A8" w:rsidRDefault="00507335" w:rsidP="00100A1F">
            <w:pPr>
              <w:jc w:val="center"/>
              <w:rPr>
                <w:rFonts w:ascii="Times New Roman" w:hAnsi="Times New Roman" w:cs="Times New Roman"/>
                <w:sz w:val="24"/>
                <w:szCs w:val="24"/>
              </w:rPr>
            </w:pPr>
          </w:p>
        </w:tc>
      </w:tr>
      <w:tr w:rsidR="00507335" w:rsidRPr="007B4D2C" w:rsidTr="00DC7675">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lastRenderedPageBreak/>
              <w:t>9.3</w:t>
            </w:r>
          </w:p>
        </w:tc>
        <w:tc>
          <w:tcPr>
            <w:tcW w:w="3556"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402"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2409"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7B4D2C" w:rsidTr="00200B49">
        <w:tc>
          <w:tcPr>
            <w:tcW w:w="15701" w:type="dxa"/>
            <w:gridSpan w:val="7"/>
          </w:tcPr>
          <w:p w:rsidR="00507335" w:rsidRPr="00DC7675" w:rsidRDefault="00507335" w:rsidP="00100A1F">
            <w:pPr>
              <w:jc w:val="center"/>
              <w:rPr>
                <w:rFonts w:ascii="Times New Roman" w:hAnsi="Times New Roman" w:cs="Times New Roman"/>
                <w:b/>
                <w:sz w:val="24"/>
                <w:szCs w:val="24"/>
              </w:rPr>
            </w:pPr>
            <w:r w:rsidRPr="00DC7675">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c>
      </w:tr>
      <w:tr w:rsidR="00507335" w:rsidRPr="007C298F" w:rsidTr="00DC7675">
        <w:tc>
          <w:tcPr>
            <w:tcW w:w="947" w:type="dxa"/>
          </w:tcPr>
          <w:p w:rsidR="00507335" w:rsidRPr="001B52C9" w:rsidRDefault="00507335"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3.2.4</w:t>
            </w:r>
          </w:p>
        </w:tc>
        <w:tc>
          <w:tcPr>
            <w:tcW w:w="3556" w:type="dxa"/>
          </w:tcPr>
          <w:p w:rsidR="00507335" w:rsidRPr="001B52C9" w:rsidRDefault="00507335"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Общежития</w:t>
            </w:r>
          </w:p>
        </w:tc>
        <w:tc>
          <w:tcPr>
            <w:tcW w:w="3402" w:type="dxa"/>
          </w:tcPr>
          <w:p w:rsidR="00507335" w:rsidRPr="007C298F" w:rsidRDefault="00507335" w:rsidP="00100A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2409"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50000</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07335" w:rsidRDefault="00507335" w:rsidP="007E33CF">
            <w:pPr>
              <w:jc w:val="center"/>
            </w:pPr>
            <w:r w:rsidRPr="002C55EE">
              <w:rPr>
                <w:rFonts w:ascii="Times New Roman" w:eastAsia="Times New Roman" w:hAnsi="Times New Roman" w:cs="Times New Roman"/>
                <w:sz w:val="24"/>
                <w:szCs w:val="24"/>
                <w:lang w:eastAsia="ru-RU"/>
              </w:rPr>
              <w:t>0,8</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1B52C9" w:rsidRDefault="00507335"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3.4.1</w:t>
            </w:r>
          </w:p>
        </w:tc>
        <w:tc>
          <w:tcPr>
            <w:tcW w:w="3556" w:type="dxa"/>
          </w:tcPr>
          <w:p w:rsidR="00507335" w:rsidRPr="001B52C9" w:rsidRDefault="00507335"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Амбулаторно-поликлиническое обслуживание</w:t>
            </w:r>
          </w:p>
        </w:tc>
        <w:tc>
          <w:tcPr>
            <w:tcW w:w="3402" w:type="dxa"/>
          </w:tcPr>
          <w:p w:rsidR="00507335" w:rsidRPr="007C298F" w:rsidRDefault="00507335" w:rsidP="00100A1F">
            <w:pPr>
              <w:jc w:val="cente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1000 кв. м на 100 посещений в смену, но не менее 3000 кв. м.</w:t>
            </w:r>
          </w:p>
        </w:tc>
        <w:tc>
          <w:tcPr>
            <w:tcW w:w="2409"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7E33CF">
            <w:pPr>
              <w:jc w:val="center"/>
            </w:pPr>
            <w:r w:rsidRPr="002C55EE">
              <w:rPr>
                <w:rFonts w:ascii="Times New Roman" w:eastAsia="Times New Roman" w:hAnsi="Times New Roman" w:cs="Times New Roman"/>
                <w:sz w:val="24"/>
                <w:szCs w:val="24"/>
                <w:lang w:eastAsia="ru-RU"/>
              </w:rPr>
              <w:t>0,8</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15</w:t>
            </w:r>
          </w:p>
        </w:tc>
      </w:tr>
      <w:tr w:rsidR="00507335" w:rsidRPr="007C298F" w:rsidTr="00DC7675">
        <w:tc>
          <w:tcPr>
            <w:tcW w:w="947"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3.7.1</w:t>
            </w:r>
          </w:p>
        </w:tc>
        <w:tc>
          <w:tcPr>
            <w:tcW w:w="3556"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Осуществление религиозных обрядов</w:t>
            </w:r>
          </w:p>
        </w:tc>
        <w:tc>
          <w:tcPr>
            <w:tcW w:w="3402" w:type="dxa"/>
          </w:tcPr>
          <w:p w:rsidR="00507335" w:rsidRPr="00A45CFE" w:rsidRDefault="00507335" w:rsidP="007E33CF">
            <w:pPr>
              <w:autoSpaceDE w:val="0"/>
              <w:autoSpaceDN w:val="0"/>
              <w:adjustRightInd w:val="0"/>
              <w:jc w:val="center"/>
              <w:rPr>
                <w:rFonts w:ascii="Times New Roman" w:hAnsi="Times New Roman" w:cs="Times New Roman"/>
                <w:color w:val="000000"/>
                <w:sz w:val="24"/>
                <w:szCs w:val="24"/>
              </w:rPr>
            </w:pPr>
            <w:r w:rsidRPr="00EC5EC6">
              <w:rPr>
                <w:rFonts w:ascii="Times New Roman" w:hAnsi="Times New Roman" w:cs="Times New Roman"/>
                <w:color w:val="000000"/>
                <w:sz w:val="24"/>
                <w:szCs w:val="24"/>
              </w:rPr>
              <w:t>7 кв. м. площади участка на единицу вместимости религиозного объекта</w:t>
            </w:r>
          </w:p>
        </w:tc>
        <w:tc>
          <w:tcPr>
            <w:tcW w:w="2409" w:type="dxa"/>
          </w:tcPr>
          <w:p w:rsidR="00507335" w:rsidRPr="00A45CFE" w:rsidRDefault="00507335"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Default="00507335" w:rsidP="007E33CF">
            <w:pPr>
              <w:jc w:val="center"/>
            </w:pPr>
            <w:r w:rsidRPr="002C55EE">
              <w:rPr>
                <w:rFonts w:ascii="Times New Roman" w:eastAsia="Times New Roman" w:hAnsi="Times New Roman" w:cs="Times New Roman"/>
                <w:sz w:val="24"/>
                <w:szCs w:val="24"/>
                <w:lang w:eastAsia="ru-RU"/>
              </w:rPr>
              <w:t>0,8</w:t>
            </w:r>
          </w:p>
        </w:tc>
        <w:tc>
          <w:tcPr>
            <w:tcW w:w="1701" w:type="dxa"/>
          </w:tcPr>
          <w:p w:rsidR="00507335" w:rsidRPr="00A45CFE" w:rsidRDefault="00507335"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4.3</w:t>
            </w:r>
          </w:p>
        </w:tc>
        <w:tc>
          <w:tcPr>
            <w:tcW w:w="3556" w:type="dxa"/>
          </w:tcPr>
          <w:p w:rsidR="00507335" w:rsidRPr="007C298F" w:rsidRDefault="00507335" w:rsidP="00100A1F">
            <w:pPr>
              <w:jc w:val="both"/>
              <w:rPr>
                <w:rFonts w:ascii="Times New Roman" w:hAnsi="Times New Roman" w:cs="Times New Roman"/>
                <w:sz w:val="24"/>
                <w:szCs w:val="24"/>
              </w:rPr>
            </w:pPr>
            <w:r w:rsidRPr="007C298F">
              <w:rPr>
                <w:rFonts w:ascii="Times New Roman" w:hAnsi="Times New Roman" w:cs="Times New Roman"/>
                <w:sz w:val="24"/>
                <w:szCs w:val="24"/>
              </w:rPr>
              <w:t>Рынки</w:t>
            </w:r>
          </w:p>
        </w:tc>
        <w:tc>
          <w:tcPr>
            <w:tcW w:w="3402"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площадь одного</w:t>
            </w:r>
          </w:p>
          <w:p w:rsidR="00507335" w:rsidRPr="007C298F" w:rsidRDefault="00507335" w:rsidP="00200B49">
            <w:pPr>
              <w:jc w:val="center"/>
              <w:rPr>
                <w:rFonts w:ascii="Times New Roman" w:hAnsi="Times New Roman" w:cs="Times New Roman"/>
                <w:sz w:val="24"/>
                <w:szCs w:val="24"/>
              </w:rPr>
            </w:pPr>
            <w:r w:rsidRPr="00EF35BC">
              <w:rPr>
                <w:rFonts w:ascii="Times New Roman" w:hAnsi="Times New Roman" w:cs="Times New Roman"/>
                <w:sz w:val="24"/>
                <w:szCs w:val="24"/>
              </w:rPr>
              <w:t>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6</w:t>
            </w:r>
          </w:p>
        </w:tc>
        <w:tc>
          <w:tcPr>
            <w:tcW w:w="2409"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w:t>
            </w:r>
            <w:r>
              <w:rPr>
                <w:rFonts w:ascii="Times New Roman" w:hAnsi="Times New Roman" w:cs="Times New Roman"/>
                <w:sz w:val="24"/>
                <w:szCs w:val="24"/>
              </w:rPr>
              <w:t>14</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556" w:type="dxa"/>
          </w:tcPr>
          <w:p w:rsidR="00507335" w:rsidRPr="007C298F" w:rsidRDefault="00507335" w:rsidP="00100A1F">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3402"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3000</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556" w:type="dxa"/>
          </w:tcPr>
          <w:p w:rsidR="00507335" w:rsidRPr="007C298F" w:rsidRDefault="00507335" w:rsidP="00100A1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3402"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3000</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1B52C9" w:rsidRDefault="00507335"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5.1.2</w:t>
            </w:r>
          </w:p>
        </w:tc>
        <w:tc>
          <w:tcPr>
            <w:tcW w:w="3556" w:type="dxa"/>
          </w:tcPr>
          <w:p w:rsidR="00507335" w:rsidRPr="001B52C9" w:rsidRDefault="00507335"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Обеспечение занятий спортом в помещениях</w:t>
            </w:r>
          </w:p>
        </w:tc>
        <w:tc>
          <w:tcPr>
            <w:tcW w:w="3402"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50</w:t>
            </w:r>
          </w:p>
        </w:tc>
        <w:tc>
          <w:tcPr>
            <w:tcW w:w="2409"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50000</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07335" w:rsidRPr="007C298F" w:rsidRDefault="00507335" w:rsidP="00100A1F">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1B52C9" w:rsidRDefault="00507335"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5.1.3</w:t>
            </w:r>
          </w:p>
        </w:tc>
        <w:tc>
          <w:tcPr>
            <w:tcW w:w="3556" w:type="dxa"/>
          </w:tcPr>
          <w:p w:rsidR="00507335" w:rsidRPr="001B52C9" w:rsidRDefault="00507335"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Площадки для занятий спортом</w:t>
            </w:r>
          </w:p>
        </w:tc>
        <w:tc>
          <w:tcPr>
            <w:tcW w:w="3402"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50</w:t>
            </w:r>
          </w:p>
        </w:tc>
        <w:tc>
          <w:tcPr>
            <w:tcW w:w="2409"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C298F" w:rsidTr="00DC7675">
        <w:tc>
          <w:tcPr>
            <w:tcW w:w="947" w:type="dxa"/>
          </w:tcPr>
          <w:p w:rsidR="00507335" w:rsidRPr="007C298F" w:rsidRDefault="00507335" w:rsidP="00100A1F">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6.4</w:t>
            </w:r>
          </w:p>
        </w:tc>
        <w:tc>
          <w:tcPr>
            <w:tcW w:w="3556" w:type="dxa"/>
          </w:tcPr>
          <w:p w:rsidR="00507335" w:rsidRPr="007C298F" w:rsidRDefault="00507335" w:rsidP="00100A1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Пищевая промышленность</w:t>
            </w:r>
          </w:p>
        </w:tc>
        <w:tc>
          <w:tcPr>
            <w:tcW w:w="3402"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507335" w:rsidRPr="007C298F" w:rsidRDefault="00507335"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Pr="007C298F" w:rsidRDefault="00507335" w:rsidP="00100A1F">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701" w:type="dxa"/>
          </w:tcPr>
          <w:p w:rsidR="00507335" w:rsidRPr="007C298F" w:rsidRDefault="00507335"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200B49">
        <w:tc>
          <w:tcPr>
            <w:tcW w:w="15701" w:type="dxa"/>
            <w:gridSpan w:val="7"/>
          </w:tcPr>
          <w:p w:rsidR="00507335" w:rsidRPr="00DC7675" w:rsidRDefault="00507335" w:rsidP="00100A1F">
            <w:pPr>
              <w:jc w:val="center"/>
              <w:rPr>
                <w:rFonts w:ascii="Times New Roman" w:eastAsia="Times New Roman" w:hAnsi="Times New Roman" w:cs="Times New Roman"/>
                <w:b/>
                <w:sz w:val="24"/>
                <w:szCs w:val="24"/>
                <w:lang w:eastAsia="ru-RU"/>
              </w:rPr>
            </w:pPr>
            <w:r>
              <w:rPr>
                <w:rFonts w:ascii="Times New Roman" w:hAnsi="Times New Roman" w:cs="Times New Roman"/>
                <w:b/>
              </w:rPr>
              <w:t>Вспомогательные виды разрешенного использования земельных участков и объектов капитального строительства</w:t>
            </w:r>
          </w:p>
        </w:tc>
      </w:tr>
      <w:tr w:rsidR="00507335" w:rsidRPr="007C298F" w:rsidTr="00DC7675">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4.9.1.3</w:t>
            </w:r>
          </w:p>
        </w:tc>
        <w:tc>
          <w:tcPr>
            <w:tcW w:w="3556"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Автомобильные мойки</w:t>
            </w:r>
          </w:p>
        </w:tc>
        <w:tc>
          <w:tcPr>
            <w:tcW w:w="340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2409"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7E33CF">
            <w:pPr>
              <w:jc w:val="center"/>
            </w:pPr>
            <w:r w:rsidRPr="00B13472">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4.9.1.4</w:t>
            </w:r>
          </w:p>
        </w:tc>
        <w:tc>
          <w:tcPr>
            <w:tcW w:w="3556"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Ремонт автомобилей</w:t>
            </w:r>
          </w:p>
        </w:tc>
        <w:tc>
          <w:tcPr>
            <w:tcW w:w="340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2409"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3"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7E33CF">
            <w:pPr>
              <w:jc w:val="center"/>
            </w:pPr>
            <w:r w:rsidRPr="00B13472">
              <w:rPr>
                <w:rFonts w:ascii="Times New Roman" w:eastAsia="Times New Roman" w:hAnsi="Times New Roman" w:cs="Times New Roman"/>
                <w:sz w:val="24"/>
                <w:szCs w:val="24"/>
                <w:lang w:eastAsia="ru-RU"/>
              </w:rPr>
              <w:t>0,8</w:t>
            </w:r>
          </w:p>
        </w:tc>
        <w:tc>
          <w:tcPr>
            <w:tcW w:w="1701"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DC7675">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556"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3402" w:type="dxa"/>
          </w:tcPr>
          <w:p w:rsidR="00507335" w:rsidRDefault="00507335" w:rsidP="004F4964">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507335" w:rsidRPr="007C7697" w:rsidRDefault="00507335" w:rsidP="004F4964">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2409"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BA4A35" w:rsidRPr="007C7697" w:rsidRDefault="00BA4A35" w:rsidP="00BA4A35">
      <w:pPr>
        <w:pStyle w:val="ab"/>
        <w:spacing w:after="0" w:line="240" w:lineRule="auto"/>
        <w:ind w:left="0"/>
        <w:rPr>
          <w:rFonts w:ascii="Times New Roman" w:eastAsia="Times New Roman" w:hAnsi="Times New Roman" w:cs="Times New Roman"/>
          <w:sz w:val="26"/>
          <w:szCs w:val="26"/>
          <w:lang w:eastAsia="ru-RU"/>
        </w:rPr>
      </w:pPr>
    </w:p>
    <w:p w:rsidR="002C0361" w:rsidRPr="001B52C9" w:rsidRDefault="002C0361" w:rsidP="00E94AC0">
      <w:pPr>
        <w:spacing w:after="0"/>
        <w:rPr>
          <w:rFonts w:ascii="Times New Roman" w:eastAsia="Calibri" w:hAnsi="Times New Roman" w:cs="Times New Roman"/>
          <w:spacing w:val="-1"/>
          <w:sz w:val="26"/>
          <w:szCs w:val="26"/>
        </w:rPr>
      </w:pPr>
    </w:p>
    <w:p w:rsidR="002C0361" w:rsidRPr="001B52C9" w:rsidRDefault="002C0361" w:rsidP="00E94AC0">
      <w:pPr>
        <w:rPr>
          <w:rFonts w:ascii="Times New Roman" w:eastAsia="Calibri" w:hAnsi="Times New Roman" w:cs="Times New Roman"/>
          <w:b/>
          <w:spacing w:val="-1"/>
          <w:sz w:val="26"/>
          <w:szCs w:val="26"/>
        </w:rPr>
        <w:sectPr w:rsidR="002C0361" w:rsidRPr="001B52C9" w:rsidSect="00B34B06">
          <w:pgSz w:w="16838" w:h="11906" w:orient="landscape"/>
          <w:pgMar w:top="720" w:right="720" w:bottom="720" w:left="720" w:header="708" w:footer="708" w:gutter="0"/>
          <w:cols w:space="708"/>
          <w:docGrid w:linePitch="360"/>
        </w:sectPr>
      </w:pPr>
    </w:p>
    <w:p w:rsidR="00BA4A35" w:rsidRPr="001B52C9" w:rsidRDefault="00BA4A35" w:rsidP="00B039EB">
      <w:pPr>
        <w:keepNext/>
        <w:keepLines/>
        <w:spacing w:before="120" w:after="120" w:line="240" w:lineRule="auto"/>
        <w:outlineLvl w:val="2"/>
        <w:rPr>
          <w:rFonts w:ascii="Times New Roman" w:eastAsia="Times New Roman" w:hAnsi="Times New Roman" w:cs="Times New Roman"/>
          <w:b/>
          <w:spacing w:val="-1"/>
          <w:sz w:val="26"/>
          <w:szCs w:val="26"/>
        </w:rPr>
      </w:pPr>
      <w:bookmarkStart w:id="86" w:name="_Toc140756891"/>
      <w:r w:rsidRPr="001B52C9">
        <w:rPr>
          <w:rFonts w:ascii="Times New Roman" w:eastAsia="Times New Roman" w:hAnsi="Times New Roman" w:cs="Times New Roman"/>
          <w:b/>
          <w:sz w:val="26"/>
          <w:szCs w:val="26"/>
        </w:rPr>
        <w:lastRenderedPageBreak/>
        <w:t xml:space="preserve">Статья </w:t>
      </w:r>
      <w:r w:rsidR="00B039EB">
        <w:rPr>
          <w:rFonts w:ascii="Times New Roman" w:eastAsia="Times New Roman" w:hAnsi="Times New Roman" w:cs="Times New Roman"/>
          <w:b/>
          <w:sz w:val="26"/>
          <w:szCs w:val="26"/>
        </w:rPr>
        <w:t>48</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ОД-1.3.</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Зона объектов торговли</w:t>
      </w:r>
      <w:bookmarkEnd w:id="86"/>
    </w:p>
    <w:p w:rsidR="002C0361" w:rsidRDefault="00B039EB" w:rsidP="00E94AC0">
      <w:pPr>
        <w:spacing w:after="0" w:line="240" w:lineRule="auto"/>
        <w:ind w:firstLine="709"/>
        <w:jc w:val="both"/>
        <w:rPr>
          <w:rFonts w:ascii="Times New Roman" w:eastAsia="Times New Roman" w:hAnsi="Times New Roman" w:cs="Times New Roman"/>
          <w:sz w:val="26"/>
          <w:szCs w:val="26"/>
          <w:lang w:eastAsia="ru-RU"/>
        </w:rPr>
      </w:pPr>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выделяется</w:t>
      </w:r>
      <w:r w:rsidRPr="001B52C9">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rPr>
        <w:t>для</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развития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существующих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преобразуемых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территорий,</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предназначенных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торговли,</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объектов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 xml:space="preserve">инженерной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транспортной инфраструктуры.</w:t>
      </w:r>
      <w:r>
        <w:rPr>
          <w:rFonts w:ascii="Times New Roman" w:eastAsia="Times New Roman" w:hAnsi="Times New Roman" w:cs="Times New Roman"/>
          <w:spacing w:val="-1"/>
          <w:sz w:val="26"/>
          <w:szCs w:val="26"/>
        </w:rPr>
        <w:t xml:space="preserve"> (Таблица 48.1).</w:t>
      </w:r>
    </w:p>
    <w:p w:rsidR="00B039EB" w:rsidRDefault="00B039EB" w:rsidP="00B039EB">
      <w:pPr>
        <w:spacing w:after="0" w:line="240" w:lineRule="auto"/>
        <w:ind w:firstLine="709"/>
        <w:jc w:val="both"/>
        <w:rPr>
          <w:rFonts w:ascii="Times New Roman" w:eastAsia="Times New Roman" w:hAnsi="Times New Roman" w:cs="Times New Roman"/>
          <w:spacing w:val="-1"/>
          <w:sz w:val="26"/>
          <w:szCs w:val="26"/>
        </w:rPr>
      </w:pPr>
      <w:r w:rsidRPr="000069F1">
        <w:rPr>
          <w:rFonts w:ascii="Times New Roman" w:eastAsia="Times New Roman" w:hAnsi="Times New Roman" w:cs="Times New Roman"/>
          <w:spacing w:val="-1"/>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B039EB" w:rsidRPr="00B039EB" w:rsidRDefault="00B039EB" w:rsidP="00B039EB">
      <w:pPr>
        <w:spacing w:after="0" w:line="240" w:lineRule="auto"/>
        <w:ind w:firstLine="709"/>
        <w:jc w:val="both"/>
        <w:rPr>
          <w:rFonts w:ascii="Times New Roman" w:eastAsia="Times New Roman" w:hAnsi="Times New Roman" w:cs="Times New Roman"/>
          <w:sz w:val="26"/>
          <w:szCs w:val="26"/>
          <w:lang w:eastAsia="ru-RU"/>
        </w:rPr>
      </w:pPr>
      <w:r w:rsidRPr="00B039EB">
        <w:rPr>
          <w:rFonts w:ascii="Times New Roman" w:eastAsia="Times New Roman" w:hAnsi="Times New Roman" w:cs="Times New Roman"/>
          <w:sz w:val="26"/>
          <w:szCs w:val="26"/>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039EB" w:rsidRPr="00B039EB" w:rsidRDefault="00B039EB" w:rsidP="00B039EB">
      <w:pPr>
        <w:spacing w:after="0" w:line="240" w:lineRule="auto"/>
        <w:ind w:firstLine="709"/>
        <w:jc w:val="both"/>
        <w:rPr>
          <w:rFonts w:ascii="Times New Roman" w:eastAsia="Times New Roman" w:hAnsi="Times New Roman" w:cs="Times New Roman"/>
          <w:sz w:val="26"/>
          <w:szCs w:val="26"/>
          <w:lang w:eastAsia="ru-RU"/>
        </w:rPr>
      </w:pPr>
      <w:r w:rsidRPr="00B039EB">
        <w:rPr>
          <w:rFonts w:ascii="Times New Roman" w:eastAsia="Times New Roman" w:hAnsi="Times New Roman" w:cs="Times New Roman"/>
          <w:sz w:val="26"/>
          <w:szCs w:val="26"/>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BA4A35" w:rsidRDefault="00B039EB" w:rsidP="00B039EB">
      <w:pPr>
        <w:spacing w:after="0" w:line="240" w:lineRule="auto"/>
        <w:ind w:firstLine="709"/>
        <w:jc w:val="both"/>
        <w:rPr>
          <w:rFonts w:ascii="Times New Roman" w:eastAsia="Times New Roman" w:hAnsi="Times New Roman" w:cs="Times New Roman"/>
          <w:sz w:val="26"/>
          <w:szCs w:val="26"/>
          <w:lang w:eastAsia="ru-RU"/>
        </w:rPr>
      </w:pPr>
      <w:r w:rsidRPr="00B039EB">
        <w:rPr>
          <w:rFonts w:ascii="Times New Roman" w:eastAsia="Times New Roman" w:hAnsi="Times New Roman" w:cs="Times New Roman"/>
          <w:sz w:val="26"/>
          <w:szCs w:val="26"/>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CE76C0" w:rsidRDefault="00CE76C0" w:rsidP="00CE76C0">
      <w:pPr>
        <w:pStyle w:val="Default"/>
        <w:ind w:firstLine="709"/>
        <w:jc w:val="both"/>
        <w:rPr>
          <w:color w:val="auto"/>
          <w:sz w:val="26"/>
          <w:szCs w:val="26"/>
        </w:rPr>
      </w:pPr>
      <w:r w:rsidRPr="00C00A00">
        <w:rPr>
          <w:color w:val="auto"/>
          <w:sz w:val="26"/>
          <w:szCs w:val="26"/>
        </w:rPr>
        <w:t xml:space="preserve">Встроенные в жилые дома </w:t>
      </w:r>
      <w:r w:rsidRPr="00CE76C0">
        <w:rPr>
          <w:color w:val="auto"/>
          <w:sz w:val="26"/>
          <w:szCs w:val="26"/>
        </w:rPr>
        <w:t>объект</w:t>
      </w:r>
      <w:r>
        <w:rPr>
          <w:color w:val="auto"/>
          <w:sz w:val="26"/>
          <w:szCs w:val="26"/>
        </w:rPr>
        <w:t>ы</w:t>
      </w:r>
      <w:r w:rsidRPr="00CE76C0">
        <w:rPr>
          <w:color w:val="auto"/>
          <w:sz w:val="26"/>
          <w:szCs w:val="26"/>
        </w:rPr>
        <w:t xml:space="preserve"> </w:t>
      </w:r>
      <w:r>
        <w:rPr>
          <w:color w:val="auto"/>
          <w:sz w:val="26"/>
          <w:szCs w:val="26"/>
        </w:rPr>
        <w:t>торговли</w:t>
      </w:r>
      <w:r w:rsidRPr="00C00A00">
        <w:rPr>
          <w:color w:val="auto"/>
          <w:sz w:val="26"/>
          <w:szCs w:val="26"/>
        </w:rPr>
        <w:t xml:space="preserve"> следует размещать с учетом требований</w:t>
      </w:r>
      <w:r>
        <w:rPr>
          <w:color w:val="auto"/>
          <w:sz w:val="26"/>
          <w:szCs w:val="26"/>
        </w:rPr>
        <w:t>:</w:t>
      </w:r>
    </w:p>
    <w:p w:rsidR="00CE76C0" w:rsidRPr="00C00A00" w:rsidRDefault="00CE76C0" w:rsidP="008757DC">
      <w:pPr>
        <w:numPr>
          <w:ilvl w:val="0"/>
          <w:numId w:val="83"/>
        </w:numPr>
        <w:spacing w:after="0" w:line="240" w:lineRule="auto"/>
        <w:contextualSpacing/>
        <w:jc w:val="both"/>
        <w:rPr>
          <w:rFonts w:ascii="Times New Roman" w:eastAsia="Times New Roman" w:hAnsi="Times New Roman" w:cs="Times New Roman"/>
          <w:spacing w:val="-1"/>
          <w:sz w:val="26"/>
          <w:szCs w:val="26"/>
        </w:rPr>
      </w:pPr>
      <w:r w:rsidRPr="00C00A00">
        <w:rPr>
          <w:rFonts w:ascii="Times New Roman" w:eastAsia="Times New Roman" w:hAnsi="Times New Roman" w:cs="Times New Roman"/>
          <w:spacing w:val="-1"/>
          <w:sz w:val="26"/>
          <w:szCs w:val="26"/>
        </w:rPr>
        <w:t>СП 2.3.6.3668-20</w:t>
      </w:r>
      <w:r w:rsidRPr="00C00A00">
        <w:rPr>
          <w:rFonts w:ascii="Times New Roman" w:hAnsi="Times New Roman" w:cs="Times New Roman"/>
          <w:sz w:val="26"/>
          <w:szCs w:val="26"/>
        </w:rPr>
        <w:t xml:space="preserve"> </w:t>
      </w:r>
      <w:r w:rsidRPr="00C00A00">
        <w:rPr>
          <w:rFonts w:ascii="Times New Roman" w:eastAsia="Times New Roman" w:hAnsi="Times New Roman" w:cs="Times New Roman"/>
          <w:spacing w:val="-1"/>
          <w:sz w:val="26"/>
          <w:szCs w:val="26"/>
        </w:rPr>
        <w:t>«Санитарно-эпидемиологические требования к условиям деятельности торговых объектов и рынков, реализующих пищевую продукцию»;</w:t>
      </w:r>
    </w:p>
    <w:p w:rsidR="00CE76C0" w:rsidRPr="00C00A00" w:rsidRDefault="00CE76C0" w:rsidP="008757DC">
      <w:pPr>
        <w:numPr>
          <w:ilvl w:val="0"/>
          <w:numId w:val="83"/>
        </w:numPr>
        <w:spacing w:after="0" w:line="240" w:lineRule="auto"/>
        <w:contextualSpacing/>
        <w:jc w:val="both"/>
        <w:rPr>
          <w:rFonts w:ascii="Times New Roman" w:eastAsia="Times New Roman" w:hAnsi="Times New Roman" w:cs="Times New Roman"/>
          <w:spacing w:val="-1"/>
          <w:sz w:val="26"/>
          <w:szCs w:val="26"/>
        </w:rPr>
      </w:pPr>
      <w:r w:rsidRPr="00C00A00">
        <w:rPr>
          <w:rFonts w:ascii="Times New Roman" w:eastAsia="Times New Roman" w:hAnsi="Times New Roman" w:cs="Times New Roman"/>
          <w:spacing w:val="-1"/>
          <w:sz w:val="26"/>
          <w:szCs w:val="26"/>
        </w:rPr>
        <w:t>СП 31-107-2004</w:t>
      </w:r>
      <w:r w:rsidRPr="00C00A00">
        <w:rPr>
          <w:rFonts w:ascii="Times New Roman" w:hAnsi="Times New Roman" w:cs="Times New Roman"/>
          <w:sz w:val="26"/>
          <w:szCs w:val="26"/>
        </w:rPr>
        <w:t xml:space="preserve"> «А</w:t>
      </w:r>
      <w:r w:rsidRPr="00C00A00">
        <w:rPr>
          <w:rFonts w:ascii="Times New Roman" w:eastAsia="Times New Roman" w:hAnsi="Times New Roman" w:cs="Times New Roman"/>
          <w:spacing w:val="-1"/>
          <w:sz w:val="26"/>
          <w:szCs w:val="26"/>
        </w:rPr>
        <w:t>рхитектурно-планировочные решения многоквартирных жилых зданий»;</w:t>
      </w:r>
    </w:p>
    <w:p w:rsidR="00CE76C0" w:rsidRPr="00C00A00" w:rsidRDefault="00CE76C0" w:rsidP="008757DC">
      <w:pPr>
        <w:numPr>
          <w:ilvl w:val="0"/>
          <w:numId w:val="83"/>
        </w:numPr>
        <w:shd w:val="clear" w:color="auto" w:fill="FFFFFF"/>
        <w:spacing w:after="0" w:line="240" w:lineRule="auto"/>
        <w:jc w:val="both"/>
        <w:textAlignment w:val="baseline"/>
        <w:rPr>
          <w:rFonts w:ascii="Times New Roman" w:eastAsia="Times New Roman" w:hAnsi="Times New Roman" w:cs="Times New Roman"/>
          <w:bCs/>
          <w:sz w:val="26"/>
          <w:szCs w:val="26"/>
          <w:lang w:eastAsia="ru-RU"/>
        </w:rPr>
      </w:pPr>
      <w:r w:rsidRPr="00C00A00">
        <w:rPr>
          <w:rFonts w:ascii="Times New Roman" w:eastAsia="Times New Roman" w:hAnsi="Times New Roman" w:cs="Times New Roman"/>
          <w:spacing w:val="-1"/>
          <w:sz w:val="26"/>
          <w:szCs w:val="26"/>
          <w:lang w:eastAsia="ru-RU"/>
        </w:rPr>
        <w:t>СП 42.13330.2016 «Г</w:t>
      </w:r>
      <w:r w:rsidRPr="00C00A00">
        <w:rPr>
          <w:rFonts w:ascii="Times New Roman" w:eastAsia="Times New Roman" w:hAnsi="Times New Roman" w:cs="Times New Roman"/>
          <w:bCs/>
          <w:sz w:val="26"/>
          <w:szCs w:val="26"/>
          <w:lang w:eastAsia="ru-RU"/>
        </w:rPr>
        <w:t>радостроительство. Планировка и застройка городских и сельских поселений;</w:t>
      </w:r>
    </w:p>
    <w:p w:rsidR="00CE76C0" w:rsidRPr="00C00A00" w:rsidRDefault="00CE76C0" w:rsidP="008757DC">
      <w:pPr>
        <w:numPr>
          <w:ilvl w:val="0"/>
          <w:numId w:val="83"/>
        </w:numPr>
        <w:spacing w:after="0" w:line="240" w:lineRule="auto"/>
        <w:contextualSpacing/>
        <w:jc w:val="both"/>
        <w:rPr>
          <w:rFonts w:ascii="Times New Roman" w:eastAsia="Times New Roman" w:hAnsi="Times New Roman" w:cs="Times New Roman"/>
          <w:spacing w:val="-1"/>
          <w:sz w:val="26"/>
          <w:szCs w:val="26"/>
        </w:rPr>
      </w:pPr>
      <w:r w:rsidRPr="00C00A00">
        <w:rPr>
          <w:rFonts w:ascii="Times New Roman" w:eastAsia="Times New Roman" w:hAnsi="Times New Roman" w:cs="Times New Roman"/>
          <w:spacing w:val="-1"/>
          <w:sz w:val="26"/>
          <w:szCs w:val="26"/>
        </w:rPr>
        <w:t>СП 54.13330.2011 «Здания жилые многоквартирные».</w:t>
      </w:r>
    </w:p>
    <w:p w:rsidR="00B039EB" w:rsidRPr="00380632" w:rsidRDefault="00B039EB" w:rsidP="00B039EB">
      <w:pPr>
        <w:spacing w:after="0" w:line="240" w:lineRule="auto"/>
        <w:ind w:firstLine="709"/>
        <w:jc w:val="both"/>
        <w:rPr>
          <w:rFonts w:ascii="Times New Roman" w:eastAsia="Times New Roman" w:hAnsi="Times New Roman" w:cs="Times New Roman"/>
          <w:spacing w:val="-1"/>
          <w:sz w:val="26"/>
          <w:szCs w:val="26"/>
        </w:rPr>
      </w:pPr>
      <w:r w:rsidRPr="00380632">
        <w:rPr>
          <w:rFonts w:ascii="Times New Roman" w:eastAsia="Times New Roman" w:hAnsi="Times New Roman" w:cs="Times New Roman"/>
          <w:spacing w:val="-1"/>
          <w:sz w:val="26"/>
          <w:szCs w:val="26"/>
        </w:rPr>
        <w:t>Максимальный класс опасности по санитарной классификации объектов капитального строительства, размещаемых на территории</w:t>
      </w:r>
      <w:r>
        <w:rPr>
          <w:rFonts w:ascii="Times New Roman" w:eastAsia="Times New Roman" w:hAnsi="Times New Roman" w:cs="Times New Roman"/>
          <w:spacing w:val="-1"/>
          <w:sz w:val="26"/>
          <w:szCs w:val="26"/>
        </w:rPr>
        <w:t>,</w:t>
      </w:r>
      <w:r w:rsidRPr="00380632">
        <w:rPr>
          <w:rFonts w:ascii="Times New Roman" w:eastAsia="Times New Roman" w:hAnsi="Times New Roman" w:cs="Times New Roman"/>
          <w:spacing w:val="-1"/>
          <w:sz w:val="26"/>
          <w:szCs w:val="26"/>
        </w:rPr>
        <w:t xml:space="preserve"> – </w:t>
      </w:r>
      <w:r w:rsidR="00CD3BB4" w:rsidRPr="00CD3BB4">
        <w:rPr>
          <w:rFonts w:ascii="Times New Roman" w:eastAsia="Times New Roman" w:hAnsi="Times New Roman" w:cs="Times New Roman"/>
          <w:spacing w:val="-1"/>
          <w:sz w:val="26"/>
          <w:szCs w:val="26"/>
        </w:rPr>
        <w:t>IV</w:t>
      </w:r>
      <w:r w:rsidR="00CD3BB4">
        <w:rPr>
          <w:rFonts w:ascii="Times New Roman" w:eastAsia="Times New Roman" w:hAnsi="Times New Roman" w:cs="Times New Roman"/>
          <w:spacing w:val="-1"/>
          <w:sz w:val="26"/>
          <w:szCs w:val="26"/>
        </w:rPr>
        <w:t>-</w:t>
      </w:r>
      <w:r w:rsidR="00CD3BB4" w:rsidRPr="00CD3BB4">
        <w:rPr>
          <w:rFonts w:ascii="Times New Roman" w:eastAsia="Times New Roman" w:hAnsi="Times New Roman" w:cs="Times New Roman"/>
          <w:spacing w:val="-1"/>
          <w:sz w:val="26"/>
          <w:szCs w:val="26"/>
        </w:rPr>
        <w:t>V</w:t>
      </w:r>
      <w:r w:rsidRPr="00380632">
        <w:rPr>
          <w:rFonts w:ascii="Times New Roman" w:eastAsia="Times New Roman" w:hAnsi="Times New Roman" w:cs="Times New Roman"/>
          <w:spacing w:val="-1"/>
          <w:sz w:val="26"/>
          <w:szCs w:val="26"/>
        </w:rPr>
        <w:t xml:space="preserve"> класс.</w:t>
      </w:r>
    </w:p>
    <w:p w:rsidR="00B039EB" w:rsidRDefault="00B039EB" w:rsidP="00B039EB">
      <w:pPr>
        <w:spacing w:after="0" w:line="240" w:lineRule="auto"/>
        <w:ind w:firstLine="709"/>
        <w:jc w:val="both"/>
        <w:rPr>
          <w:rFonts w:ascii="Times New Roman" w:eastAsia="Times New Roman" w:hAnsi="Times New Roman" w:cs="Times New Roman"/>
          <w:sz w:val="26"/>
          <w:szCs w:val="26"/>
          <w:lang w:eastAsia="ru-RU"/>
        </w:rPr>
      </w:pPr>
    </w:p>
    <w:p w:rsidR="00BA4A35" w:rsidRPr="001B52C9" w:rsidRDefault="00BA4A35" w:rsidP="00E94AC0">
      <w:pPr>
        <w:spacing w:after="0" w:line="240" w:lineRule="auto"/>
        <w:ind w:firstLine="709"/>
        <w:jc w:val="both"/>
        <w:rPr>
          <w:rFonts w:ascii="Times New Roman" w:eastAsia="Times New Roman" w:hAnsi="Times New Roman" w:cs="Times New Roman"/>
          <w:sz w:val="26"/>
          <w:szCs w:val="26"/>
          <w:lang w:eastAsia="ru-RU"/>
        </w:rPr>
      </w:pPr>
    </w:p>
    <w:p w:rsidR="002C0361" w:rsidRPr="001B52C9" w:rsidRDefault="002C0361" w:rsidP="00E94AC0">
      <w:pPr>
        <w:spacing w:after="0" w:line="240" w:lineRule="auto"/>
        <w:ind w:firstLine="709"/>
        <w:jc w:val="both"/>
        <w:rPr>
          <w:rFonts w:ascii="Times New Roman" w:eastAsia="Times New Roman" w:hAnsi="Times New Roman" w:cs="Times New Roman"/>
          <w:sz w:val="26"/>
          <w:szCs w:val="26"/>
          <w:lang w:eastAsia="ru-RU"/>
        </w:rPr>
        <w:sectPr w:rsidR="002C0361" w:rsidRPr="001B52C9" w:rsidSect="00B34B06">
          <w:pgSz w:w="11906" w:h="16838"/>
          <w:pgMar w:top="1134" w:right="851" w:bottom="1134" w:left="1701" w:header="708" w:footer="708" w:gutter="0"/>
          <w:cols w:space="708"/>
          <w:docGrid w:linePitch="360"/>
        </w:sectPr>
      </w:pPr>
    </w:p>
    <w:p w:rsidR="00B039EB" w:rsidRDefault="00B039EB" w:rsidP="00B039EB">
      <w:pPr>
        <w:spacing w:after="0" w:line="240" w:lineRule="auto"/>
        <w:jc w:val="right"/>
        <w:rPr>
          <w:rFonts w:ascii="Times New Roman" w:eastAsia="Times New Roman" w:hAnsi="Times New Roman" w:cs="Times New Roman"/>
          <w:spacing w:val="-1"/>
          <w:sz w:val="26"/>
          <w:szCs w:val="26"/>
        </w:rPr>
      </w:pPr>
      <w:r w:rsidRPr="00921E84">
        <w:rPr>
          <w:rFonts w:ascii="Times New Roman" w:eastAsia="Times New Roman" w:hAnsi="Times New Roman" w:cs="Times New Roman"/>
          <w:spacing w:val="-1"/>
          <w:sz w:val="26"/>
          <w:szCs w:val="26"/>
        </w:rPr>
        <w:lastRenderedPageBreak/>
        <w:t>Таблица 4</w:t>
      </w:r>
      <w:r w:rsidR="004341FE">
        <w:rPr>
          <w:rFonts w:ascii="Times New Roman" w:eastAsia="Times New Roman" w:hAnsi="Times New Roman" w:cs="Times New Roman"/>
          <w:spacing w:val="-1"/>
          <w:sz w:val="26"/>
          <w:szCs w:val="26"/>
        </w:rPr>
        <w:t>8</w:t>
      </w:r>
      <w:r w:rsidRPr="00921E84">
        <w:rPr>
          <w:rFonts w:ascii="Times New Roman" w:eastAsia="Times New Roman" w:hAnsi="Times New Roman" w:cs="Times New Roman"/>
          <w:spacing w:val="-1"/>
          <w:sz w:val="26"/>
          <w:szCs w:val="26"/>
        </w:rPr>
        <w:t>.1</w:t>
      </w:r>
    </w:p>
    <w:p w:rsidR="00DC7675" w:rsidRPr="00DC7675" w:rsidRDefault="00DC7675" w:rsidP="00DC7675">
      <w:pPr>
        <w:spacing w:after="120" w:line="240" w:lineRule="auto"/>
        <w:jc w:val="center"/>
        <w:rPr>
          <w:rFonts w:ascii="Times New Roman" w:eastAsia="Times New Roman" w:hAnsi="Times New Roman" w:cs="Times New Roman"/>
          <w:spacing w:val="-1"/>
          <w:sz w:val="26"/>
          <w:szCs w:val="26"/>
        </w:rPr>
      </w:pPr>
      <w:r w:rsidRPr="00DC7675">
        <w:rPr>
          <w:rFonts w:ascii="Times New Roman" w:eastAsia="Times New Roman" w:hAnsi="Times New Roman" w:cs="Times New Roman"/>
          <w:spacing w:val="-1"/>
          <w:sz w:val="26"/>
          <w:szCs w:val="26"/>
        </w:rPr>
        <w:t>ОД-1.3.</w:t>
      </w:r>
      <w:r w:rsidRPr="00DC7675">
        <w:rPr>
          <w:rFonts w:ascii="Times New Roman" w:eastAsia="Times New Roman" w:hAnsi="Times New Roman" w:cs="Times New Roman"/>
          <w:sz w:val="26"/>
          <w:szCs w:val="26"/>
        </w:rPr>
        <w:t xml:space="preserve"> </w:t>
      </w:r>
      <w:r w:rsidRPr="00DC7675">
        <w:rPr>
          <w:rFonts w:ascii="Times New Roman" w:eastAsia="Times New Roman" w:hAnsi="Times New Roman" w:cs="Times New Roman"/>
          <w:spacing w:val="-1"/>
          <w:sz w:val="26"/>
          <w:szCs w:val="26"/>
        </w:rPr>
        <w:t>ЗОНА ОБЪЕКТОВ ТОРГОВЛИ</w:t>
      </w:r>
    </w:p>
    <w:tbl>
      <w:tblPr>
        <w:tblStyle w:val="ac"/>
        <w:tblW w:w="15701" w:type="dxa"/>
        <w:tblLayout w:type="fixed"/>
        <w:tblLook w:val="04A0" w:firstRow="1" w:lastRow="0" w:firstColumn="1" w:lastColumn="0" w:noHBand="0" w:noVBand="1"/>
      </w:tblPr>
      <w:tblGrid>
        <w:gridCol w:w="947"/>
        <w:gridCol w:w="3697"/>
        <w:gridCol w:w="3119"/>
        <w:gridCol w:w="2410"/>
        <w:gridCol w:w="1842"/>
        <w:gridCol w:w="1844"/>
        <w:gridCol w:w="1842"/>
      </w:tblGrid>
      <w:tr w:rsidR="00B039EB" w:rsidRPr="007B4D2C" w:rsidTr="00200B49">
        <w:trPr>
          <w:tblHeader/>
        </w:trPr>
        <w:tc>
          <w:tcPr>
            <w:tcW w:w="947" w:type="dxa"/>
            <w:vMerge w:val="restart"/>
          </w:tcPr>
          <w:p w:rsidR="00B039EB" w:rsidRPr="007B4D2C" w:rsidRDefault="00B039EB" w:rsidP="00100A1F">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Код</w:t>
            </w:r>
          </w:p>
        </w:tc>
        <w:tc>
          <w:tcPr>
            <w:tcW w:w="3697" w:type="dxa"/>
            <w:vMerge w:val="restart"/>
          </w:tcPr>
          <w:p w:rsidR="00B039EB" w:rsidRPr="007B4D2C" w:rsidRDefault="00B039EB" w:rsidP="00100A1F">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529" w:type="dxa"/>
            <w:gridSpan w:val="2"/>
          </w:tcPr>
          <w:p w:rsidR="00B039EB" w:rsidRPr="007B4D2C" w:rsidRDefault="00B039EB"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rPr>
              <w:t xml:space="preserve">Размеры земельных участков, </w:t>
            </w:r>
            <w:r>
              <w:rPr>
                <w:rFonts w:ascii="Times New Roman" w:eastAsia="Times New Roman" w:hAnsi="Times New Roman" w:cs="Times New Roman"/>
                <w:b/>
                <w:sz w:val="24"/>
                <w:szCs w:val="24"/>
              </w:rPr>
              <w:t>кв. м</w:t>
            </w:r>
          </w:p>
        </w:tc>
        <w:tc>
          <w:tcPr>
            <w:tcW w:w="1842" w:type="dxa"/>
            <w:vMerge w:val="restart"/>
          </w:tcPr>
          <w:p w:rsidR="00B039EB" w:rsidRPr="007B4D2C" w:rsidRDefault="00B039EB"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Этажность</w:t>
            </w:r>
          </w:p>
        </w:tc>
        <w:tc>
          <w:tcPr>
            <w:tcW w:w="1844" w:type="dxa"/>
            <w:vMerge w:val="restart"/>
          </w:tcPr>
          <w:p w:rsidR="00B039EB" w:rsidRPr="007B4D2C" w:rsidRDefault="00451055" w:rsidP="00100A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B039EB" w:rsidRPr="007B4D2C" w:rsidRDefault="00B039EB"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Отступы от границы земельного участка</w:t>
            </w:r>
          </w:p>
        </w:tc>
      </w:tr>
      <w:tr w:rsidR="00B039EB" w:rsidRPr="007B4D2C" w:rsidTr="00200B49">
        <w:trPr>
          <w:tblHeader/>
        </w:trPr>
        <w:tc>
          <w:tcPr>
            <w:tcW w:w="947" w:type="dxa"/>
            <w:vMerge/>
          </w:tcPr>
          <w:p w:rsidR="00B039EB" w:rsidRPr="007B4D2C" w:rsidRDefault="00B039EB" w:rsidP="00100A1F">
            <w:pPr>
              <w:jc w:val="center"/>
              <w:rPr>
                <w:rFonts w:ascii="Times New Roman" w:eastAsia="Times New Roman" w:hAnsi="Times New Roman" w:cs="Times New Roman"/>
                <w:sz w:val="24"/>
                <w:szCs w:val="24"/>
                <w:lang w:eastAsia="ru-RU"/>
              </w:rPr>
            </w:pPr>
          </w:p>
        </w:tc>
        <w:tc>
          <w:tcPr>
            <w:tcW w:w="3697" w:type="dxa"/>
            <w:vMerge/>
          </w:tcPr>
          <w:p w:rsidR="00B039EB" w:rsidRPr="007B4D2C" w:rsidRDefault="00B039EB" w:rsidP="00100A1F">
            <w:pPr>
              <w:jc w:val="center"/>
              <w:rPr>
                <w:rFonts w:ascii="Times New Roman" w:eastAsia="Times New Roman" w:hAnsi="Times New Roman" w:cs="Times New Roman"/>
                <w:sz w:val="24"/>
                <w:szCs w:val="24"/>
                <w:lang w:eastAsia="ru-RU"/>
              </w:rPr>
            </w:pPr>
          </w:p>
        </w:tc>
        <w:tc>
          <w:tcPr>
            <w:tcW w:w="3119" w:type="dxa"/>
          </w:tcPr>
          <w:p w:rsidR="00B039EB" w:rsidRPr="007B4D2C" w:rsidRDefault="00B039EB" w:rsidP="00100A1F">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минимальные</w:t>
            </w:r>
          </w:p>
        </w:tc>
        <w:tc>
          <w:tcPr>
            <w:tcW w:w="2410" w:type="dxa"/>
          </w:tcPr>
          <w:p w:rsidR="00B039EB" w:rsidRPr="007B4D2C" w:rsidRDefault="00B039EB" w:rsidP="00100A1F">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максимальные</w:t>
            </w:r>
          </w:p>
        </w:tc>
        <w:tc>
          <w:tcPr>
            <w:tcW w:w="1842" w:type="dxa"/>
            <w:vMerge/>
          </w:tcPr>
          <w:p w:rsidR="00B039EB" w:rsidRPr="007B4D2C" w:rsidRDefault="00B039EB" w:rsidP="00100A1F">
            <w:pPr>
              <w:jc w:val="center"/>
              <w:rPr>
                <w:rFonts w:ascii="Times New Roman" w:eastAsia="Times New Roman" w:hAnsi="Times New Roman" w:cs="Times New Roman"/>
                <w:b/>
                <w:sz w:val="24"/>
                <w:szCs w:val="24"/>
                <w:lang w:eastAsia="ru-RU"/>
              </w:rPr>
            </w:pPr>
          </w:p>
        </w:tc>
        <w:tc>
          <w:tcPr>
            <w:tcW w:w="1844" w:type="dxa"/>
            <w:vMerge/>
          </w:tcPr>
          <w:p w:rsidR="00B039EB" w:rsidRPr="007B4D2C" w:rsidRDefault="00B039EB" w:rsidP="00100A1F">
            <w:pPr>
              <w:jc w:val="center"/>
              <w:rPr>
                <w:rFonts w:ascii="Times New Roman" w:eastAsia="Times New Roman" w:hAnsi="Times New Roman" w:cs="Times New Roman"/>
                <w:sz w:val="24"/>
                <w:szCs w:val="24"/>
                <w:lang w:eastAsia="ru-RU"/>
              </w:rPr>
            </w:pPr>
          </w:p>
        </w:tc>
        <w:tc>
          <w:tcPr>
            <w:tcW w:w="1842" w:type="dxa"/>
            <w:vMerge/>
          </w:tcPr>
          <w:p w:rsidR="00B039EB" w:rsidRPr="007B4D2C" w:rsidRDefault="00B039EB" w:rsidP="00100A1F">
            <w:pPr>
              <w:jc w:val="center"/>
              <w:rPr>
                <w:rFonts w:ascii="Times New Roman" w:eastAsia="Times New Roman" w:hAnsi="Times New Roman" w:cs="Times New Roman"/>
                <w:sz w:val="24"/>
                <w:szCs w:val="24"/>
                <w:lang w:eastAsia="ru-RU"/>
              </w:rPr>
            </w:pPr>
          </w:p>
        </w:tc>
      </w:tr>
      <w:tr w:rsidR="00DC7675" w:rsidRPr="007B4D2C" w:rsidTr="00200B49">
        <w:tc>
          <w:tcPr>
            <w:tcW w:w="15701" w:type="dxa"/>
            <w:gridSpan w:val="7"/>
          </w:tcPr>
          <w:p w:rsidR="00DC7675" w:rsidRPr="00DC7675" w:rsidRDefault="00DC7675" w:rsidP="00100A1F">
            <w:pPr>
              <w:jc w:val="center"/>
              <w:rPr>
                <w:rFonts w:ascii="Times New Roman" w:eastAsia="Times New Roman" w:hAnsi="Times New Roman" w:cs="Times New Roman"/>
                <w:b/>
                <w:sz w:val="24"/>
                <w:szCs w:val="24"/>
                <w:lang w:eastAsia="ru-RU"/>
              </w:rPr>
            </w:pPr>
            <w:r w:rsidRPr="00DC7675">
              <w:rPr>
                <w:rFonts w:ascii="Times New Roman" w:eastAsia="Times New Roman" w:hAnsi="Times New Roman" w:cs="Times New Roman"/>
                <w:b/>
                <w:lang w:eastAsia="ru-RU"/>
              </w:rPr>
              <w:t>Основные виды и параметры разрешенного использования земельных участков и объектов капитального строительства</w:t>
            </w:r>
          </w:p>
        </w:tc>
      </w:tr>
      <w:tr w:rsidR="007E33CF" w:rsidRPr="007B4D2C" w:rsidTr="00200B49">
        <w:tc>
          <w:tcPr>
            <w:tcW w:w="947" w:type="dxa"/>
          </w:tcPr>
          <w:p w:rsidR="007E33CF" w:rsidRPr="001B52C9" w:rsidRDefault="007E33CF"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3.2.3</w:t>
            </w:r>
          </w:p>
        </w:tc>
        <w:tc>
          <w:tcPr>
            <w:tcW w:w="3697" w:type="dxa"/>
          </w:tcPr>
          <w:p w:rsidR="007E33CF" w:rsidRPr="001B52C9" w:rsidRDefault="007E33CF"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Оказание услуг связи</w:t>
            </w:r>
          </w:p>
        </w:tc>
        <w:tc>
          <w:tcPr>
            <w:tcW w:w="3119" w:type="dxa"/>
          </w:tcPr>
          <w:p w:rsidR="007E33C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7E33CF" w:rsidRPr="007B4D2C" w:rsidRDefault="007E33CF" w:rsidP="00100A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842" w:type="dxa"/>
          </w:tcPr>
          <w:p w:rsidR="007E33C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E33CF" w:rsidRDefault="007E33CF" w:rsidP="007E33CF">
            <w:pPr>
              <w:jc w:val="center"/>
            </w:pPr>
            <w:r w:rsidRPr="006059E6">
              <w:rPr>
                <w:rFonts w:ascii="Times New Roman" w:eastAsia="Times New Roman" w:hAnsi="Times New Roman" w:cs="Times New Roman"/>
                <w:sz w:val="24"/>
                <w:szCs w:val="24"/>
                <w:lang w:eastAsia="ru-RU"/>
              </w:rPr>
              <w:t>0,8</w:t>
            </w:r>
          </w:p>
        </w:tc>
        <w:tc>
          <w:tcPr>
            <w:tcW w:w="1842"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200B49">
        <w:tc>
          <w:tcPr>
            <w:tcW w:w="947" w:type="dxa"/>
          </w:tcPr>
          <w:p w:rsidR="007E33CF" w:rsidRPr="001B52C9" w:rsidRDefault="007E33CF"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3.3</w:t>
            </w:r>
          </w:p>
        </w:tc>
        <w:tc>
          <w:tcPr>
            <w:tcW w:w="3697" w:type="dxa"/>
          </w:tcPr>
          <w:p w:rsidR="007E33CF" w:rsidRPr="001B52C9" w:rsidRDefault="007E33CF"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Бытовое обслуживание</w:t>
            </w:r>
          </w:p>
        </w:tc>
        <w:tc>
          <w:tcPr>
            <w:tcW w:w="3119"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7E33CF" w:rsidRPr="007C298F" w:rsidRDefault="007E33CF"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7E33C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E33CF" w:rsidRDefault="007E33CF" w:rsidP="007E33CF">
            <w:pPr>
              <w:jc w:val="center"/>
            </w:pPr>
            <w:r w:rsidRPr="006059E6">
              <w:rPr>
                <w:rFonts w:ascii="Times New Roman" w:eastAsia="Times New Roman" w:hAnsi="Times New Roman" w:cs="Times New Roman"/>
                <w:sz w:val="24"/>
                <w:szCs w:val="24"/>
                <w:lang w:eastAsia="ru-RU"/>
              </w:rPr>
              <w:t>0,8</w:t>
            </w:r>
          </w:p>
        </w:tc>
        <w:tc>
          <w:tcPr>
            <w:tcW w:w="1842"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C1F93" w:rsidRPr="007B4D2C" w:rsidTr="00200B49">
        <w:tc>
          <w:tcPr>
            <w:tcW w:w="947" w:type="dxa"/>
          </w:tcPr>
          <w:p w:rsidR="007C1F93" w:rsidRPr="00290C0E" w:rsidRDefault="007C1F93" w:rsidP="00100A1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697" w:type="dxa"/>
          </w:tcPr>
          <w:p w:rsidR="007C1F93" w:rsidRPr="00E7454B" w:rsidRDefault="007C1F93" w:rsidP="00100A1F">
            <w:pPr>
              <w:autoSpaceDE w:val="0"/>
              <w:autoSpaceDN w:val="0"/>
              <w:adjustRightInd w:val="0"/>
              <w:rPr>
                <w:rFonts w:ascii="Times New Roman" w:hAnsi="Times New Roman" w:cs="Times New Roman"/>
                <w:color w:val="000000"/>
                <w:sz w:val="24"/>
                <w:szCs w:val="24"/>
              </w:rPr>
            </w:pPr>
            <w:r w:rsidRPr="00E7454B">
              <w:rPr>
                <w:rFonts w:ascii="Times New Roman" w:hAnsi="Times New Roman" w:cs="Times New Roman"/>
                <w:color w:val="000000"/>
                <w:sz w:val="24"/>
                <w:szCs w:val="24"/>
              </w:rPr>
              <w:t>Объекты торговли (торговые центры, торгово-развлекательные центры (комплексы))</w:t>
            </w:r>
          </w:p>
        </w:tc>
        <w:tc>
          <w:tcPr>
            <w:tcW w:w="3119" w:type="dxa"/>
          </w:tcPr>
          <w:p w:rsidR="007C1F93" w:rsidRDefault="007C1F93" w:rsidP="00100A1F">
            <w:pPr>
              <w:jc w:val="center"/>
              <w:rPr>
                <w:rFonts w:ascii="Times New Roman" w:hAnsi="Times New Roman" w:cs="Times New Roman"/>
                <w:sz w:val="24"/>
                <w:szCs w:val="24"/>
              </w:rPr>
            </w:pPr>
            <w:r>
              <w:rPr>
                <w:rFonts w:ascii="Times New Roman" w:hAnsi="Times New Roman" w:cs="Times New Roman"/>
                <w:sz w:val="24"/>
                <w:szCs w:val="24"/>
              </w:rPr>
              <w:t>1000</w:t>
            </w:r>
          </w:p>
        </w:tc>
        <w:tc>
          <w:tcPr>
            <w:tcW w:w="2410" w:type="dxa"/>
          </w:tcPr>
          <w:p w:rsidR="007C1F93" w:rsidRPr="007C298F" w:rsidRDefault="007C1F93"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7C1F93" w:rsidRDefault="007C1F93"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C1F93" w:rsidRDefault="00972FC5" w:rsidP="007E33CF">
            <w:pPr>
              <w:jc w:val="center"/>
              <w:rPr>
                <w:rFonts w:ascii="Times New Roman" w:hAnsi="Times New Roman" w:cs="Times New Roman"/>
                <w:sz w:val="24"/>
                <w:szCs w:val="24"/>
              </w:rPr>
            </w:pPr>
            <w:r>
              <w:rPr>
                <w:rFonts w:ascii="Times New Roman" w:hAnsi="Times New Roman" w:cs="Times New Roman"/>
                <w:sz w:val="24"/>
                <w:szCs w:val="24"/>
              </w:rPr>
              <w:t>1</w:t>
            </w:r>
            <w:r w:rsidR="007E33CF">
              <w:rPr>
                <w:rFonts w:ascii="Times New Roman" w:hAnsi="Times New Roman" w:cs="Times New Roman"/>
                <w:sz w:val="24"/>
                <w:szCs w:val="24"/>
              </w:rPr>
              <w:t>,</w:t>
            </w:r>
            <w:r>
              <w:rPr>
                <w:rFonts w:ascii="Times New Roman" w:hAnsi="Times New Roman" w:cs="Times New Roman"/>
                <w:sz w:val="24"/>
                <w:szCs w:val="24"/>
              </w:rPr>
              <w:t>0</w:t>
            </w:r>
          </w:p>
        </w:tc>
        <w:tc>
          <w:tcPr>
            <w:tcW w:w="1842" w:type="dxa"/>
          </w:tcPr>
          <w:p w:rsidR="007C1F93" w:rsidRPr="007C298F" w:rsidRDefault="007C1F93"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C1F93" w:rsidRPr="007B4D2C" w:rsidTr="00200B49">
        <w:tc>
          <w:tcPr>
            <w:tcW w:w="947" w:type="dxa"/>
          </w:tcPr>
          <w:p w:rsidR="007C1F93" w:rsidRPr="007C298F" w:rsidRDefault="007C1F93" w:rsidP="00100A1F">
            <w:pPr>
              <w:jc w:val="center"/>
              <w:rPr>
                <w:rFonts w:ascii="Times New Roman" w:hAnsi="Times New Roman" w:cs="Times New Roman"/>
                <w:sz w:val="24"/>
                <w:szCs w:val="24"/>
              </w:rPr>
            </w:pPr>
            <w:r w:rsidRPr="007C298F">
              <w:rPr>
                <w:rFonts w:ascii="Times New Roman" w:hAnsi="Times New Roman" w:cs="Times New Roman"/>
                <w:sz w:val="24"/>
                <w:szCs w:val="24"/>
              </w:rPr>
              <w:t>4.3</w:t>
            </w:r>
          </w:p>
        </w:tc>
        <w:tc>
          <w:tcPr>
            <w:tcW w:w="3697" w:type="dxa"/>
          </w:tcPr>
          <w:p w:rsidR="007C1F93" w:rsidRPr="007C298F" w:rsidRDefault="007C1F93" w:rsidP="00100A1F">
            <w:pPr>
              <w:jc w:val="both"/>
              <w:rPr>
                <w:rFonts w:ascii="Times New Roman" w:hAnsi="Times New Roman" w:cs="Times New Roman"/>
                <w:sz w:val="24"/>
                <w:szCs w:val="24"/>
              </w:rPr>
            </w:pPr>
            <w:r w:rsidRPr="007C298F">
              <w:rPr>
                <w:rFonts w:ascii="Times New Roman" w:hAnsi="Times New Roman" w:cs="Times New Roman"/>
                <w:sz w:val="24"/>
                <w:szCs w:val="24"/>
              </w:rPr>
              <w:t>Рынки</w:t>
            </w:r>
          </w:p>
        </w:tc>
        <w:tc>
          <w:tcPr>
            <w:tcW w:w="3119" w:type="dxa"/>
          </w:tcPr>
          <w:p w:rsidR="00200B49" w:rsidRDefault="007C1F93" w:rsidP="00200B49">
            <w:pPr>
              <w:jc w:val="center"/>
              <w:rPr>
                <w:rFonts w:ascii="Times New Roman" w:hAnsi="Times New Roman" w:cs="Times New Roman"/>
                <w:sz w:val="24"/>
                <w:szCs w:val="24"/>
              </w:rPr>
            </w:pPr>
            <w:r>
              <w:rPr>
                <w:rFonts w:ascii="Times New Roman" w:hAnsi="Times New Roman" w:cs="Times New Roman"/>
                <w:sz w:val="24"/>
                <w:szCs w:val="24"/>
              </w:rPr>
              <w:t>площадь одного</w:t>
            </w:r>
          </w:p>
          <w:p w:rsidR="007C1F93" w:rsidRPr="007C298F" w:rsidRDefault="007C1F93" w:rsidP="00200B49">
            <w:pPr>
              <w:jc w:val="center"/>
              <w:rPr>
                <w:rFonts w:ascii="Times New Roman" w:hAnsi="Times New Roman" w:cs="Times New Roman"/>
                <w:sz w:val="24"/>
                <w:szCs w:val="24"/>
              </w:rPr>
            </w:pPr>
            <w:r w:rsidRPr="00EF35BC">
              <w:rPr>
                <w:rFonts w:ascii="Times New Roman" w:hAnsi="Times New Roman" w:cs="Times New Roman"/>
                <w:sz w:val="24"/>
                <w:szCs w:val="24"/>
              </w:rPr>
              <w:t>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6</w:t>
            </w:r>
          </w:p>
        </w:tc>
        <w:tc>
          <w:tcPr>
            <w:tcW w:w="2410" w:type="dxa"/>
          </w:tcPr>
          <w:p w:rsidR="007C1F93" w:rsidRPr="007C298F" w:rsidRDefault="007C1F93" w:rsidP="00100A1F">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w:t>
            </w:r>
            <w:r>
              <w:rPr>
                <w:rFonts w:ascii="Times New Roman" w:hAnsi="Times New Roman" w:cs="Times New Roman"/>
                <w:sz w:val="24"/>
                <w:szCs w:val="24"/>
              </w:rPr>
              <w:t>14</w:t>
            </w:r>
          </w:p>
        </w:tc>
        <w:tc>
          <w:tcPr>
            <w:tcW w:w="1842" w:type="dxa"/>
          </w:tcPr>
          <w:p w:rsidR="007C1F93" w:rsidRPr="007C298F" w:rsidRDefault="007C1F93"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C1F93" w:rsidRPr="007C298F" w:rsidRDefault="00972FC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7C1F93" w:rsidRPr="007C298F" w:rsidRDefault="007C1F93"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C1F93" w:rsidRPr="007B4D2C" w:rsidTr="00200B49">
        <w:tc>
          <w:tcPr>
            <w:tcW w:w="947" w:type="dxa"/>
          </w:tcPr>
          <w:p w:rsidR="007C1F93" w:rsidRPr="007C298F" w:rsidRDefault="007C1F93" w:rsidP="00100A1F">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697" w:type="dxa"/>
          </w:tcPr>
          <w:p w:rsidR="007C1F93" w:rsidRPr="007C298F" w:rsidRDefault="007C1F93" w:rsidP="00100A1F">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3119" w:type="dxa"/>
          </w:tcPr>
          <w:p w:rsidR="007C1F93" w:rsidRPr="007C298F" w:rsidRDefault="007C1F93"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7C1F93" w:rsidRPr="007C298F" w:rsidRDefault="007C1F93" w:rsidP="00100A1F">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7C1F93" w:rsidRPr="007C298F" w:rsidRDefault="007C1F93"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C1F93" w:rsidRPr="007C298F" w:rsidRDefault="00972FC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7C1F93" w:rsidRPr="007C298F" w:rsidRDefault="007C1F93"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C1F93" w:rsidRPr="007B4D2C" w:rsidTr="00200B49">
        <w:tc>
          <w:tcPr>
            <w:tcW w:w="947" w:type="dxa"/>
          </w:tcPr>
          <w:p w:rsidR="007C1F93" w:rsidRPr="001B52C9" w:rsidRDefault="007C1F93"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4.5</w:t>
            </w:r>
          </w:p>
        </w:tc>
        <w:tc>
          <w:tcPr>
            <w:tcW w:w="3697" w:type="dxa"/>
          </w:tcPr>
          <w:p w:rsidR="007C1F93" w:rsidRPr="001B52C9" w:rsidRDefault="007C1F93"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Банковская и страховая деятельность</w:t>
            </w:r>
          </w:p>
        </w:tc>
        <w:tc>
          <w:tcPr>
            <w:tcW w:w="3119" w:type="dxa"/>
          </w:tcPr>
          <w:p w:rsidR="007C1F93" w:rsidRDefault="007C1F93" w:rsidP="00100A1F">
            <w:pPr>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7C1F93" w:rsidRDefault="007C1F93" w:rsidP="00100A1F">
            <w:pPr>
              <w:jc w:val="center"/>
              <w:rPr>
                <w:rFonts w:ascii="Times New Roman" w:hAnsi="Times New Roman" w:cs="Times New Roman"/>
                <w:sz w:val="24"/>
                <w:szCs w:val="24"/>
              </w:rPr>
            </w:pPr>
            <w:r>
              <w:rPr>
                <w:rFonts w:ascii="Times New Roman" w:hAnsi="Times New Roman" w:cs="Times New Roman"/>
                <w:sz w:val="24"/>
                <w:szCs w:val="24"/>
              </w:rPr>
              <w:t>4000</w:t>
            </w:r>
          </w:p>
        </w:tc>
        <w:tc>
          <w:tcPr>
            <w:tcW w:w="1842" w:type="dxa"/>
          </w:tcPr>
          <w:p w:rsidR="007C1F93" w:rsidRDefault="007C1F93"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C1F93" w:rsidRDefault="00972FC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7C1F93" w:rsidRPr="007C298F" w:rsidRDefault="007C1F93"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200B49">
        <w:tc>
          <w:tcPr>
            <w:tcW w:w="947"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697" w:type="dxa"/>
          </w:tcPr>
          <w:p w:rsidR="007E33CF" w:rsidRPr="007C298F" w:rsidRDefault="007E33CF" w:rsidP="00100A1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3119"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E33CF" w:rsidRDefault="007E33CF" w:rsidP="007E33CF">
            <w:pPr>
              <w:jc w:val="center"/>
            </w:pPr>
            <w:r w:rsidRPr="006C65DC">
              <w:rPr>
                <w:rFonts w:ascii="Times New Roman" w:eastAsia="Times New Roman" w:hAnsi="Times New Roman" w:cs="Times New Roman"/>
                <w:sz w:val="24"/>
                <w:szCs w:val="24"/>
                <w:lang w:eastAsia="ru-RU"/>
              </w:rPr>
              <w:t>0,8</w:t>
            </w:r>
          </w:p>
        </w:tc>
        <w:tc>
          <w:tcPr>
            <w:tcW w:w="1842"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200B49">
        <w:tc>
          <w:tcPr>
            <w:tcW w:w="947" w:type="dxa"/>
          </w:tcPr>
          <w:p w:rsidR="007E33CF" w:rsidRPr="001B52C9" w:rsidRDefault="007E33CF"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4.7</w:t>
            </w:r>
          </w:p>
        </w:tc>
        <w:tc>
          <w:tcPr>
            <w:tcW w:w="3697" w:type="dxa"/>
          </w:tcPr>
          <w:p w:rsidR="007E33CF" w:rsidRPr="001B52C9" w:rsidRDefault="007E33CF"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Гостиничное обслуживание</w:t>
            </w:r>
          </w:p>
        </w:tc>
        <w:tc>
          <w:tcPr>
            <w:tcW w:w="3119" w:type="dxa"/>
          </w:tcPr>
          <w:p w:rsidR="007E33CF" w:rsidRDefault="007E33CF"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 xml:space="preserve">при </w:t>
            </w:r>
            <w:proofErr w:type="gramStart"/>
            <w:r w:rsidRPr="001B52C9">
              <w:rPr>
                <w:rFonts w:ascii="Times New Roman" w:eastAsia="Times New Roman" w:hAnsi="Times New Roman" w:cs="Times New Roman"/>
                <w:sz w:val="24"/>
                <w:szCs w:val="24"/>
                <w:lang w:eastAsia="ru-RU"/>
              </w:rPr>
              <w:t>числе</w:t>
            </w:r>
            <w:proofErr w:type="gramEnd"/>
            <w:r w:rsidRPr="001B52C9">
              <w:rPr>
                <w:rFonts w:ascii="Times New Roman" w:eastAsia="Times New Roman" w:hAnsi="Times New Roman" w:cs="Times New Roman"/>
                <w:sz w:val="24"/>
                <w:szCs w:val="24"/>
                <w:lang w:eastAsia="ru-RU"/>
              </w:rPr>
              <w:t xml:space="preserve"> мест в гостинице,</w:t>
            </w:r>
          </w:p>
          <w:p w:rsidR="007E33CF" w:rsidRDefault="007E33CF"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кв. м. на 1 место</w:t>
            </w:r>
            <w:r>
              <w:rPr>
                <w:rFonts w:ascii="Times New Roman" w:eastAsia="Times New Roman" w:hAnsi="Times New Roman" w:cs="Times New Roman"/>
                <w:sz w:val="24"/>
                <w:szCs w:val="24"/>
                <w:lang w:eastAsia="ru-RU"/>
              </w:rPr>
              <w:t>:</w:t>
            </w:r>
          </w:p>
          <w:p w:rsidR="007E33CF" w:rsidRPr="00A45CFE" w:rsidRDefault="007E33CF" w:rsidP="00200B49">
            <w:pPr>
              <w:jc w:val="center"/>
              <w:rPr>
                <w:rFonts w:ascii="Times New Roman" w:hAnsi="Times New Roman" w:cs="Times New Roman"/>
                <w:sz w:val="24"/>
                <w:szCs w:val="24"/>
              </w:rPr>
            </w:pPr>
            <w:r w:rsidRPr="00204922">
              <w:rPr>
                <w:rFonts w:ascii="Times New Roman" w:eastAsia="Times New Roman" w:hAnsi="Times New Roman" w:cs="Times New Roman"/>
                <w:sz w:val="24"/>
                <w:szCs w:val="24"/>
                <w:lang w:eastAsia="ru-RU"/>
              </w:rPr>
              <w:t>от 25 до 100 мест – 55</w:t>
            </w:r>
          </w:p>
        </w:tc>
        <w:tc>
          <w:tcPr>
            <w:tcW w:w="2410" w:type="dxa"/>
          </w:tcPr>
          <w:p w:rsidR="007E33CF" w:rsidRPr="00A45CFE" w:rsidRDefault="007E33CF" w:rsidP="00200B49">
            <w:pPr>
              <w:jc w:val="center"/>
              <w:rPr>
                <w:rFonts w:ascii="Times New Roman" w:hAnsi="Times New Roman" w:cs="Times New Roman"/>
                <w:sz w:val="24"/>
                <w:szCs w:val="24"/>
              </w:rPr>
            </w:pPr>
            <w:r w:rsidRPr="00204922">
              <w:rPr>
                <w:rFonts w:ascii="Times New Roman" w:hAnsi="Times New Roman" w:cs="Times New Roman"/>
                <w:sz w:val="24"/>
                <w:szCs w:val="24"/>
              </w:rPr>
              <w:t>не подлежит установлению</w:t>
            </w:r>
          </w:p>
        </w:tc>
        <w:tc>
          <w:tcPr>
            <w:tcW w:w="1842" w:type="dxa"/>
          </w:tcPr>
          <w:p w:rsidR="007E33CF" w:rsidRPr="00A45CFE" w:rsidRDefault="007E33CF"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1844" w:type="dxa"/>
          </w:tcPr>
          <w:p w:rsidR="007E33CF" w:rsidRDefault="007E33CF" w:rsidP="007E33CF">
            <w:pPr>
              <w:jc w:val="center"/>
            </w:pPr>
            <w:r w:rsidRPr="006C65DC">
              <w:rPr>
                <w:rFonts w:ascii="Times New Roman" w:eastAsia="Times New Roman" w:hAnsi="Times New Roman" w:cs="Times New Roman"/>
                <w:sz w:val="24"/>
                <w:szCs w:val="24"/>
                <w:lang w:eastAsia="ru-RU"/>
              </w:rPr>
              <w:t>0,8</w:t>
            </w:r>
          </w:p>
        </w:tc>
        <w:tc>
          <w:tcPr>
            <w:tcW w:w="1842" w:type="dxa"/>
          </w:tcPr>
          <w:p w:rsidR="007E33CF" w:rsidRPr="00A45CFE" w:rsidRDefault="007E33C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200B49" w:rsidRPr="007B4D2C" w:rsidTr="00200B49">
        <w:tc>
          <w:tcPr>
            <w:tcW w:w="947" w:type="dxa"/>
          </w:tcPr>
          <w:p w:rsidR="00200B49" w:rsidRPr="001B52C9" w:rsidRDefault="00200B49"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4.10</w:t>
            </w:r>
          </w:p>
        </w:tc>
        <w:tc>
          <w:tcPr>
            <w:tcW w:w="3697" w:type="dxa"/>
          </w:tcPr>
          <w:p w:rsidR="00200B49" w:rsidRPr="001B52C9" w:rsidRDefault="00200B49"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Выставочно-ярмарочная деятельность</w:t>
            </w:r>
          </w:p>
        </w:tc>
        <w:tc>
          <w:tcPr>
            <w:tcW w:w="3119" w:type="dxa"/>
          </w:tcPr>
          <w:p w:rsidR="00200B49" w:rsidRDefault="00200B49" w:rsidP="00100A1F">
            <w:pPr>
              <w:jc w:val="center"/>
              <w:rPr>
                <w:rFonts w:ascii="Times New Roman" w:hAnsi="Times New Roman" w:cs="Times New Roman"/>
                <w:sz w:val="24"/>
                <w:szCs w:val="24"/>
              </w:rPr>
            </w:pPr>
            <w:r>
              <w:rPr>
                <w:rFonts w:ascii="Times New Roman" w:hAnsi="Times New Roman" w:cs="Times New Roman"/>
                <w:sz w:val="24"/>
                <w:szCs w:val="24"/>
              </w:rPr>
              <w:t>500</w:t>
            </w:r>
          </w:p>
        </w:tc>
        <w:tc>
          <w:tcPr>
            <w:tcW w:w="2410" w:type="dxa"/>
          </w:tcPr>
          <w:p w:rsidR="00200B49" w:rsidRPr="007C298F" w:rsidRDefault="00200B49"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200B49" w:rsidRPr="007C298F" w:rsidRDefault="00200B49"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200B49" w:rsidRPr="007C298F" w:rsidRDefault="00200B49"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200B49" w:rsidRPr="007C298F" w:rsidRDefault="00200B49"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200B49">
        <w:tc>
          <w:tcPr>
            <w:tcW w:w="947" w:type="dxa"/>
          </w:tcPr>
          <w:p w:rsidR="007E33CF" w:rsidRPr="007C298F" w:rsidRDefault="007E33CF" w:rsidP="00100A1F">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6.4</w:t>
            </w:r>
          </w:p>
        </w:tc>
        <w:tc>
          <w:tcPr>
            <w:tcW w:w="3697" w:type="dxa"/>
          </w:tcPr>
          <w:p w:rsidR="007E33CF" w:rsidRPr="007C298F" w:rsidRDefault="007E33CF" w:rsidP="00100A1F">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Пищевая промышленность</w:t>
            </w:r>
          </w:p>
        </w:tc>
        <w:tc>
          <w:tcPr>
            <w:tcW w:w="3119"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7E33CF" w:rsidRPr="007C298F" w:rsidRDefault="007E33CF"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7E33CF" w:rsidRDefault="007E33CF" w:rsidP="007E33CF">
            <w:pPr>
              <w:jc w:val="center"/>
            </w:pPr>
            <w:r w:rsidRPr="00D310C3">
              <w:rPr>
                <w:rFonts w:ascii="Times New Roman" w:eastAsia="Times New Roman" w:hAnsi="Times New Roman" w:cs="Times New Roman"/>
                <w:sz w:val="24"/>
                <w:szCs w:val="24"/>
                <w:lang w:eastAsia="ru-RU"/>
              </w:rPr>
              <w:t>0,8</w:t>
            </w:r>
          </w:p>
        </w:tc>
        <w:tc>
          <w:tcPr>
            <w:tcW w:w="1842"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886BCA" w:rsidRPr="007B4D2C" w:rsidTr="00200B49">
        <w:tc>
          <w:tcPr>
            <w:tcW w:w="947" w:type="dxa"/>
          </w:tcPr>
          <w:p w:rsidR="00886BCA" w:rsidRPr="001B52C9" w:rsidRDefault="00886BCA"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7.2.3</w:t>
            </w:r>
          </w:p>
        </w:tc>
        <w:tc>
          <w:tcPr>
            <w:tcW w:w="3697" w:type="dxa"/>
          </w:tcPr>
          <w:p w:rsidR="00886BCA" w:rsidRPr="001B52C9" w:rsidRDefault="00886BCA"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Стоянки транспорта общего пользования</w:t>
            </w:r>
          </w:p>
        </w:tc>
        <w:tc>
          <w:tcPr>
            <w:tcW w:w="3119" w:type="dxa"/>
          </w:tcPr>
          <w:p w:rsidR="00886BCA" w:rsidRPr="007C298F" w:rsidRDefault="00886BCA" w:rsidP="0050733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886BCA" w:rsidRPr="009637A8" w:rsidTr="00200B49">
        <w:tc>
          <w:tcPr>
            <w:tcW w:w="947" w:type="dxa"/>
          </w:tcPr>
          <w:p w:rsidR="00886BCA" w:rsidRPr="009637A8" w:rsidRDefault="00886BCA" w:rsidP="00100A1F">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697" w:type="dxa"/>
          </w:tcPr>
          <w:p w:rsidR="00886BCA" w:rsidRPr="009637A8" w:rsidRDefault="00886BCA" w:rsidP="00100A1F">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3119" w:type="dxa"/>
          </w:tcPr>
          <w:p w:rsidR="00886BCA" w:rsidRPr="009637A8" w:rsidRDefault="00886BCA" w:rsidP="0050733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sidR="00507335">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2410"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9637A8" w:rsidTr="00200B49">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697"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119"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2410"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9637A8" w:rsidTr="00200B49">
        <w:tc>
          <w:tcPr>
            <w:tcW w:w="947" w:type="dxa"/>
          </w:tcPr>
          <w:p w:rsidR="00507335" w:rsidRPr="00D16CA3" w:rsidRDefault="00507335" w:rsidP="00197ED1">
            <w:pPr>
              <w:jc w:val="center"/>
              <w:textAlignment w:val="baseline"/>
              <w:rPr>
                <w:rFonts w:ascii="Times New Roman" w:hAnsi="Times New Roman" w:cs="Times New Roman"/>
                <w:sz w:val="24"/>
                <w:szCs w:val="24"/>
              </w:rPr>
            </w:pPr>
          </w:p>
        </w:tc>
        <w:tc>
          <w:tcPr>
            <w:tcW w:w="3697" w:type="dxa"/>
          </w:tcPr>
          <w:p w:rsidR="00507335" w:rsidRPr="00D16CA3" w:rsidRDefault="00507335" w:rsidP="00197ED1">
            <w:pPr>
              <w:textAlignment w:val="baseline"/>
              <w:rPr>
                <w:rFonts w:ascii="Times New Roman" w:eastAsia="Times New Roman" w:hAnsi="Times New Roman" w:cs="Times New Roman"/>
                <w:sz w:val="24"/>
                <w:szCs w:val="24"/>
                <w:lang w:eastAsia="ru-RU"/>
              </w:rPr>
            </w:pPr>
          </w:p>
        </w:tc>
        <w:tc>
          <w:tcPr>
            <w:tcW w:w="3119" w:type="dxa"/>
          </w:tcPr>
          <w:p w:rsidR="00507335" w:rsidRPr="00D16CA3" w:rsidRDefault="00507335" w:rsidP="00507335">
            <w:pPr>
              <w:jc w:val="center"/>
              <w:rPr>
                <w:rFonts w:ascii="Times New Roman" w:hAnsi="Times New Roman" w:cs="Times New Roman"/>
                <w:sz w:val="24"/>
                <w:szCs w:val="24"/>
              </w:rPr>
            </w:pPr>
          </w:p>
        </w:tc>
        <w:tc>
          <w:tcPr>
            <w:tcW w:w="2410" w:type="dxa"/>
          </w:tcPr>
          <w:p w:rsidR="00507335" w:rsidRPr="00D16CA3" w:rsidRDefault="00507335" w:rsidP="00197ED1">
            <w:pPr>
              <w:jc w:val="center"/>
              <w:rPr>
                <w:rFonts w:ascii="Times New Roman" w:hAnsi="Times New Roman" w:cs="Times New Roman"/>
                <w:sz w:val="24"/>
                <w:szCs w:val="24"/>
              </w:rPr>
            </w:pPr>
          </w:p>
        </w:tc>
        <w:tc>
          <w:tcPr>
            <w:tcW w:w="1842" w:type="dxa"/>
          </w:tcPr>
          <w:p w:rsidR="00507335" w:rsidRPr="00D16CA3" w:rsidRDefault="00507335" w:rsidP="00197ED1">
            <w:pPr>
              <w:jc w:val="center"/>
              <w:rPr>
                <w:rFonts w:ascii="Times New Roman" w:hAnsi="Times New Roman" w:cs="Times New Roman"/>
                <w:sz w:val="24"/>
                <w:szCs w:val="24"/>
              </w:rPr>
            </w:pPr>
          </w:p>
        </w:tc>
        <w:tc>
          <w:tcPr>
            <w:tcW w:w="1844" w:type="dxa"/>
          </w:tcPr>
          <w:p w:rsidR="00507335" w:rsidRPr="00D16CA3" w:rsidRDefault="00507335" w:rsidP="00197ED1">
            <w:pPr>
              <w:jc w:val="center"/>
              <w:rPr>
                <w:rFonts w:ascii="Times New Roman" w:hAnsi="Times New Roman" w:cs="Times New Roman"/>
                <w:sz w:val="24"/>
                <w:szCs w:val="24"/>
              </w:rPr>
            </w:pPr>
          </w:p>
        </w:tc>
        <w:tc>
          <w:tcPr>
            <w:tcW w:w="1842" w:type="dxa"/>
          </w:tcPr>
          <w:p w:rsidR="00507335" w:rsidRPr="00D16CA3" w:rsidRDefault="00507335" w:rsidP="00197ED1">
            <w:pPr>
              <w:jc w:val="center"/>
              <w:rPr>
                <w:rFonts w:ascii="Times New Roman" w:hAnsi="Times New Roman" w:cs="Times New Roman"/>
                <w:sz w:val="24"/>
                <w:szCs w:val="24"/>
              </w:rPr>
            </w:pPr>
          </w:p>
        </w:tc>
      </w:tr>
      <w:tr w:rsidR="00507335" w:rsidRPr="009637A8" w:rsidTr="00200B49">
        <w:tc>
          <w:tcPr>
            <w:tcW w:w="947" w:type="dxa"/>
          </w:tcPr>
          <w:p w:rsidR="00507335" w:rsidRPr="00D16CA3" w:rsidRDefault="00507335" w:rsidP="00197ED1">
            <w:pPr>
              <w:jc w:val="center"/>
              <w:textAlignment w:val="baseline"/>
              <w:rPr>
                <w:rFonts w:ascii="Times New Roman" w:hAnsi="Times New Roman" w:cs="Times New Roman"/>
                <w:sz w:val="24"/>
                <w:szCs w:val="24"/>
              </w:rPr>
            </w:pPr>
          </w:p>
        </w:tc>
        <w:tc>
          <w:tcPr>
            <w:tcW w:w="3697" w:type="dxa"/>
          </w:tcPr>
          <w:p w:rsidR="00507335" w:rsidRPr="00D16CA3" w:rsidRDefault="00507335" w:rsidP="00197ED1">
            <w:pPr>
              <w:textAlignment w:val="baseline"/>
              <w:rPr>
                <w:rFonts w:ascii="Times New Roman" w:eastAsia="Times New Roman" w:hAnsi="Times New Roman" w:cs="Times New Roman"/>
                <w:sz w:val="24"/>
                <w:szCs w:val="24"/>
                <w:lang w:eastAsia="ru-RU"/>
              </w:rPr>
            </w:pPr>
          </w:p>
        </w:tc>
        <w:tc>
          <w:tcPr>
            <w:tcW w:w="3119" w:type="dxa"/>
          </w:tcPr>
          <w:p w:rsidR="00507335" w:rsidRPr="00D16CA3" w:rsidRDefault="00507335" w:rsidP="00507335">
            <w:pPr>
              <w:jc w:val="center"/>
              <w:rPr>
                <w:rFonts w:ascii="Times New Roman" w:hAnsi="Times New Roman" w:cs="Times New Roman"/>
                <w:sz w:val="24"/>
                <w:szCs w:val="24"/>
              </w:rPr>
            </w:pPr>
          </w:p>
        </w:tc>
        <w:tc>
          <w:tcPr>
            <w:tcW w:w="2410" w:type="dxa"/>
          </w:tcPr>
          <w:p w:rsidR="00507335" w:rsidRPr="00D16CA3" w:rsidRDefault="00507335" w:rsidP="00197ED1">
            <w:pPr>
              <w:jc w:val="center"/>
              <w:rPr>
                <w:rFonts w:ascii="Times New Roman" w:hAnsi="Times New Roman" w:cs="Times New Roman"/>
                <w:sz w:val="24"/>
                <w:szCs w:val="24"/>
              </w:rPr>
            </w:pPr>
          </w:p>
        </w:tc>
        <w:tc>
          <w:tcPr>
            <w:tcW w:w="1842" w:type="dxa"/>
          </w:tcPr>
          <w:p w:rsidR="00507335" w:rsidRPr="00D16CA3" w:rsidRDefault="00507335" w:rsidP="00197ED1">
            <w:pPr>
              <w:jc w:val="center"/>
              <w:rPr>
                <w:rFonts w:ascii="Times New Roman" w:hAnsi="Times New Roman" w:cs="Times New Roman"/>
                <w:sz w:val="24"/>
                <w:szCs w:val="24"/>
              </w:rPr>
            </w:pPr>
          </w:p>
        </w:tc>
        <w:tc>
          <w:tcPr>
            <w:tcW w:w="1844" w:type="dxa"/>
          </w:tcPr>
          <w:p w:rsidR="00507335" w:rsidRPr="00D16CA3" w:rsidRDefault="00507335" w:rsidP="00197ED1">
            <w:pPr>
              <w:jc w:val="center"/>
              <w:rPr>
                <w:rFonts w:ascii="Times New Roman" w:hAnsi="Times New Roman" w:cs="Times New Roman"/>
                <w:sz w:val="24"/>
                <w:szCs w:val="24"/>
              </w:rPr>
            </w:pPr>
          </w:p>
        </w:tc>
        <w:tc>
          <w:tcPr>
            <w:tcW w:w="1842" w:type="dxa"/>
          </w:tcPr>
          <w:p w:rsidR="00507335" w:rsidRPr="00D16CA3" w:rsidRDefault="00507335" w:rsidP="00197ED1">
            <w:pPr>
              <w:jc w:val="center"/>
              <w:rPr>
                <w:rFonts w:ascii="Times New Roman" w:hAnsi="Times New Roman" w:cs="Times New Roman"/>
                <w:sz w:val="24"/>
                <w:szCs w:val="24"/>
              </w:rPr>
            </w:pPr>
          </w:p>
        </w:tc>
      </w:tr>
      <w:tr w:rsidR="00507335" w:rsidRPr="007B4D2C" w:rsidTr="00200B49">
        <w:tc>
          <w:tcPr>
            <w:tcW w:w="15701" w:type="dxa"/>
            <w:gridSpan w:val="7"/>
          </w:tcPr>
          <w:p w:rsidR="00507335" w:rsidRPr="00DC7675" w:rsidRDefault="00507335" w:rsidP="00100A1F">
            <w:pPr>
              <w:jc w:val="center"/>
              <w:rPr>
                <w:rFonts w:ascii="Times New Roman" w:hAnsi="Times New Roman" w:cs="Times New Roman"/>
                <w:b/>
                <w:sz w:val="24"/>
                <w:szCs w:val="24"/>
              </w:rPr>
            </w:pPr>
            <w:r w:rsidRPr="00DC7675">
              <w:rPr>
                <w:rFonts w:ascii="Times New Roman" w:hAnsi="Times New Roman" w:cs="Times New Roman"/>
                <w:b/>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3.1.1</w:t>
            </w:r>
          </w:p>
        </w:tc>
        <w:tc>
          <w:tcPr>
            <w:tcW w:w="3697" w:type="dxa"/>
          </w:tcPr>
          <w:p w:rsidR="00507335" w:rsidRPr="001B52C9" w:rsidRDefault="00507335" w:rsidP="00200B49">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3119" w:type="dxa"/>
          </w:tcPr>
          <w:p w:rsidR="00507335" w:rsidRPr="00FF37B6" w:rsidRDefault="00507335" w:rsidP="00200B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2410"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2" w:type="dxa"/>
          </w:tcPr>
          <w:p w:rsidR="00507335" w:rsidRPr="007B4D2C"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507335" w:rsidRPr="007B4D2C"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507335" w:rsidRPr="007B4D2C" w:rsidRDefault="00507335" w:rsidP="00200B49">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3.4.1</w:t>
            </w:r>
          </w:p>
        </w:tc>
        <w:tc>
          <w:tcPr>
            <w:tcW w:w="3697"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Амбулаторно-поликлиническое обслуживание</w:t>
            </w:r>
          </w:p>
        </w:tc>
        <w:tc>
          <w:tcPr>
            <w:tcW w:w="3119" w:type="dxa"/>
          </w:tcPr>
          <w:p w:rsidR="00507335" w:rsidRPr="007C298F" w:rsidRDefault="00507335" w:rsidP="00200B49">
            <w:pPr>
              <w:jc w:val="cente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1000 кв. м на 100 посещений в смену, но не менее 3000 кв. м.</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Default="00507335" w:rsidP="007E33CF">
            <w:pPr>
              <w:jc w:val="center"/>
            </w:pPr>
            <w:r w:rsidRPr="00032136">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15</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3.7.1</w:t>
            </w:r>
          </w:p>
        </w:tc>
        <w:tc>
          <w:tcPr>
            <w:tcW w:w="3697"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Осуществление религиозных обрядов</w:t>
            </w:r>
          </w:p>
        </w:tc>
        <w:tc>
          <w:tcPr>
            <w:tcW w:w="3119" w:type="dxa"/>
          </w:tcPr>
          <w:p w:rsidR="00507335" w:rsidRPr="00A45CFE" w:rsidRDefault="00507335" w:rsidP="007E33CF">
            <w:pPr>
              <w:autoSpaceDE w:val="0"/>
              <w:autoSpaceDN w:val="0"/>
              <w:adjustRightInd w:val="0"/>
              <w:jc w:val="center"/>
              <w:rPr>
                <w:rFonts w:ascii="Times New Roman" w:hAnsi="Times New Roman" w:cs="Times New Roman"/>
                <w:color w:val="000000"/>
                <w:sz w:val="24"/>
                <w:szCs w:val="24"/>
              </w:rPr>
            </w:pPr>
            <w:r w:rsidRPr="00EC5EC6">
              <w:rPr>
                <w:rFonts w:ascii="Times New Roman" w:hAnsi="Times New Roman" w:cs="Times New Roman"/>
                <w:color w:val="000000"/>
                <w:sz w:val="24"/>
                <w:szCs w:val="24"/>
              </w:rPr>
              <w:t>7 кв. м. площади участка на единицу вместимости религиозного объекта</w:t>
            </w:r>
          </w:p>
        </w:tc>
        <w:tc>
          <w:tcPr>
            <w:tcW w:w="2410" w:type="dxa"/>
          </w:tcPr>
          <w:p w:rsidR="00507335" w:rsidRPr="00A45CFE" w:rsidRDefault="00507335"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507335" w:rsidRPr="00A45CFE" w:rsidRDefault="00507335"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Default="00507335" w:rsidP="007E33CF">
            <w:pPr>
              <w:jc w:val="center"/>
            </w:pPr>
            <w:r w:rsidRPr="00032136">
              <w:rPr>
                <w:rFonts w:ascii="Times New Roman" w:eastAsia="Times New Roman" w:hAnsi="Times New Roman" w:cs="Times New Roman"/>
                <w:sz w:val="24"/>
                <w:szCs w:val="24"/>
                <w:lang w:eastAsia="ru-RU"/>
              </w:rPr>
              <w:t>0,8</w:t>
            </w:r>
          </w:p>
        </w:tc>
        <w:tc>
          <w:tcPr>
            <w:tcW w:w="1842" w:type="dxa"/>
          </w:tcPr>
          <w:p w:rsidR="00507335" w:rsidRPr="00A45CFE" w:rsidRDefault="00507335"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C54E11">
              <w:rPr>
                <w:rFonts w:ascii="Times New Roman" w:eastAsia="Times New Roman" w:hAnsi="Times New Roman" w:cs="Times New Roman"/>
                <w:sz w:val="24"/>
                <w:szCs w:val="24"/>
                <w:lang w:eastAsia="ru-RU"/>
              </w:rPr>
              <w:t>4.9.1.2</w:t>
            </w:r>
          </w:p>
        </w:tc>
        <w:tc>
          <w:tcPr>
            <w:tcW w:w="3697" w:type="dxa"/>
          </w:tcPr>
          <w:p w:rsidR="00507335" w:rsidRPr="001B52C9" w:rsidRDefault="00507335" w:rsidP="00200B49">
            <w:pPr>
              <w:rPr>
                <w:rFonts w:ascii="Times New Roman" w:eastAsia="Times New Roman" w:hAnsi="Times New Roman" w:cs="Times New Roman"/>
                <w:sz w:val="24"/>
                <w:szCs w:val="24"/>
                <w:lang w:eastAsia="ru-RU"/>
              </w:rPr>
            </w:pPr>
            <w:r w:rsidRPr="00C54E11">
              <w:rPr>
                <w:rFonts w:ascii="Times New Roman" w:eastAsia="Times New Roman" w:hAnsi="Times New Roman" w:cs="Times New Roman"/>
                <w:sz w:val="24"/>
                <w:szCs w:val="24"/>
                <w:lang w:eastAsia="ru-RU"/>
              </w:rPr>
              <w:t>Обеспечение дорожного отдыха</w:t>
            </w:r>
          </w:p>
        </w:tc>
        <w:tc>
          <w:tcPr>
            <w:tcW w:w="3119"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Default="00507335" w:rsidP="007E33CF">
            <w:pPr>
              <w:jc w:val="center"/>
            </w:pPr>
            <w:r w:rsidRPr="00032136">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4.9.1.3</w:t>
            </w:r>
          </w:p>
        </w:tc>
        <w:tc>
          <w:tcPr>
            <w:tcW w:w="3697"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Автомобильные мойки</w:t>
            </w:r>
          </w:p>
        </w:tc>
        <w:tc>
          <w:tcPr>
            <w:tcW w:w="3119"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Default="00507335" w:rsidP="007E33CF">
            <w:pPr>
              <w:jc w:val="center"/>
            </w:pPr>
            <w:r w:rsidRPr="00032136">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4.9.1.4</w:t>
            </w:r>
          </w:p>
        </w:tc>
        <w:tc>
          <w:tcPr>
            <w:tcW w:w="3697"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Ремонт автомобилей</w:t>
            </w:r>
          </w:p>
        </w:tc>
        <w:tc>
          <w:tcPr>
            <w:tcW w:w="3119"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Default="00507335" w:rsidP="007E33CF">
            <w:pPr>
              <w:jc w:val="center"/>
            </w:pPr>
            <w:r w:rsidRPr="00032136">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6.9.1</w:t>
            </w:r>
          </w:p>
        </w:tc>
        <w:tc>
          <w:tcPr>
            <w:tcW w:w="3697"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Складские площадки</w:t>
            </w:r>
          </w:p>
        </w:tc>
        <w:tc>
          <w:tcPr>
            <w:tcW w:w="3119"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w:t>
            </w:r>
          </w:p>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установлению</w:t>
            </w:r>
          </w:p>
        </w:tc>
        <w:tc>
          <w:tcPr>
            <w:tcW w:w="2410"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2"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4"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2"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r>
      <w:tr w:rsidR="00507335" w:rsidRPr="007B4D2C" w:rsidTr="00200B49">
        <w:tc>
          <w:tcPr>
            <w:tcW w:w="15701" w:type="dxa"/>
            <w:gridSpan w:val="7"/>
          </w:tcPr>
          <w:p w:rsidR="00507335" w:rsidRPr="00DC7675" w:rsidRDefault="00507335" w:rsidP="00200B49">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7B4D2C" w:rsidTr="00200B4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4.9.1.1</w:t>
            </w:r>
          </w:p>
        </w:tc>
        <w:tc>
          <w:tcPr>
            <w:tcW w:w="3697"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Заправка транспортных средств:</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на 2 колонки</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 колонок</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7 колонок</w:t>
            </w:r>
          </w:p>
        </w:tc>
        <w:tc>
          <w:tcPr>
            <w:tcW w:w="3119" w:type="dxa"/>
          </w:tcPr>
          <w:p w:rsidR="00507335" w:rsidRPr="007C298F" w:rsidRDefault="00507335" w:rsidP="00200B49">
            <w:pPr>
              <w:jc w:val="center"/>
              <w:rPr>
                <w:rFonts w:ascii="Times New Roman" w:hAnsi="Times New Roman" w:cs="Times New Roman"/>
                <w:sz w:val="24"/>
                <w:szCs w:val="24"/>
              </w:rPr>
            </w:pPr>
          </w:p>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1000</w:t>
            </w:r>
          </w:p>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2000</w:t>
            </w:r>
          </w:p>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3000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200B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50</w:t>
            </w:r>
          </w:p>
        </w:tc>
      </w:tr>
      <w:tr w:rsidR="00507335" w:rsidRPr="007B4D2C" w:rsidTr="00200B49">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697"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3119" w:type="dxa"/>
          </w:tcPr>
          <w:p w:rsidR="00507335" w:rsidRDefault="00507335" w:rsidP="004F4964">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507335" w:rsidRPr="007C7697" w:rsidRDefault="00507335" w:rsidP="004F4964">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2410"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B77137" w:rsidRPr="004341FE" w:rsidRDefault="00B77137" w:rsidP="00E94AC0">
      <w:pPr>
        <w:spacing w:after="0" w:line="240" w:lineRule="auto"/>
        <w:ind w:firstLine="284"/>
        <w:jc w:val="both"/>
        <w:rPr>
          <w:rFonts w:ascii="Times New Roman" w:eastAsia="Times New Roman" w:hAnsi="Times New Roman" w:cs="Times New Roman"/>
          <w:sz w:val="26"/>
          <w:szCs w:val="26"/>
          <w:lang w:eastAsia="ru-RU"/>
        </w:rPr>
      </w:pPr>
    </w:p>
    <w:p w:rsidR="004341FE" w:rsidRPr="004341FE" w:rsidRDefault="004341FE" w:rsidP="00E94AC0">
      <w:pPr>
        <w:spacing w:after="0" w:line="240" w:lineRule="auto"/>
        <w:ind w:firstLine="284"/>
        <w:jc w:val="both"/>
        <w:rPr>
          <w:rFonts w:ascii="Times New Roman" w:eastAsia="Times New Roman" w:hAnsi="Times New Roman" w:cs="Times New Roman"/>
          <w:sz w:val="26"/>
          <w:szCs w:val="26"/>
          <w:lang w:eastAsia="ru-RU"/>
        </w:rPr>
      </w:pPr>
    </w:p>
    <w:p w:rsidR="004341FE" w:rsidRPr="001B52C9" w:rsidRDefault="004341FE" w:rsidP="00E94AC0">
      <w:pPr>
        <w:spacing w:after="0" w:line="240" w:lineRule="auto"/>
        <w:ind w:firstLine="284"/>
        <w:jc w:val="both"/>
        <w:rPr>
          <w:rFonts w:ascii="Times New Roman" w:eastAsia="SimSun" w:hAnsi="Times New Roman" w:cs="Times New Roman"/>
          <w:u w:val="single"/>
          <w:lang w:eastAsia="zh-CN"/>
        </w:rPr>
        <w:sectPr w:rsidR="004341FE" w:rsidRPr="001B52C9" w:rsidSect="00B34B06">
          <w:pgSz w:w="16838" w:h="11906" w:orient="landscape"/>
          <w:pgMar w:top="720" w:right="720" w:bottom="720" w:left="720" w:header="708" w:footer="708" w:gutter="0"/>
          <w:cols w:space="708"/>
          <w:docGrid w:linePitch="360"/>
        </w:sectPr>
      </w:pPr>
    </w:p>
    <w:p w:rsidR="004341FE" w:rsidRPr="001B52C9" w:rsidRDefault="004341FE" w:rsidP="004341FE">
      <w:pPr>
        <w:keepNext/>
        <w:keepLines/>
        <w:spacing w:before="200" w:after="0"/>
        <w:outlineLvl w:val="2"/>
        <w:rPr>
          <w:rFonts w:ascii="Times New Roman" w:eastAsia="Times New Roman" w:hAnsi="Times New Roman" w:cs="Times New Roman"/>
          <w:b/>
          <w:bCs/>
          <w:sz w:val="26"/>
          <w:szCs w:val="26"/>
        </w:rPr>
      </w:pPr>
      <w:bookmarkStart w:id="87" w:name="_Toc140756892"/>
      <w:r w:rsidRPr="001B52C9">
        <w:rPr>
          <w:rFonts w:ascii="Times New Roman" w:eastAsia="Times New Roman" w:hAnsi="Times New Roman" w:cs="Times New Roman"/>
          <w:b/>
          <w:sz w:val="26"/>
          <w:szCs w:val="26"/>
        </w:rPr>
        <w:lastRenderedPageBreak/>
        <w:t xml:space="preserve">Статья </w:t>
      </w:r>
      <w:r>
        <w:rPr>
          <w:rFonts w:ascii="Times New Roman" w:eastAsia="Times New Roman" w:hAnsi="Times New Roman" w:cs="Times New Roman"/>
          <w:b/>
          <w:sz w:val="26"/>
          <w:szCs w:val="26"/>
        </w:rPr>
        <w:t>49</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ОД-1.4. Зона объектов общественного питания</w:t>
      </w:r>
      <w:bookmarkEnd w:id="87"/>
    </w:p>
    <w:p w:rsidR="004341FE" w:rsidRPr="001B52C9" w:rsidRDefault="004341FE" w:rsidP="004341FE">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выделяется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целью</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развития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существующих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преобразуемых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территорий,</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предназначенных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общественного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питания,</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объектов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 xml:space="preserve">инженерной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транспортной инфраструктуры.</w:t>
      </w:r>
      <w:r w:rsidR="001C7CC2" w:rsidRPr="001C7CC2">
        <w:rPr>
          <w:rFonts w:ascii="Times New Roman" w:eastAsia="Times New Roman" w:hAnsi="Times New Roman" w:cs="Times New Roman"/>
          <w:spacing w:val="-1"/>
          <w:sz w:val="26"/>
          <w:szCs w:val="26"/>
        </w:rPr>
        <w:t xml:space="preserve"> </w:t>
      </w:r>
      <w:r w:rsidR="001C7CC2">
        <w:rPr>
          <w:rFonts w:ascii="Times New Roman" w:eastAsia="Times New Roman" w:hAnsi="Times New Roman" w:cs="Times New Roman"/>
          <w:spacing w:val="-1"/>
          <w:sz w:val="26"/>
          <w:szCs w:val="26"/>
        </w:rPr>
        <w:t>(Таблица 49.1).</w:t>
      </w:r>
    </w:p>
    <w:p w:rsidR="001C7CC2" w:rsidRDefault="001C7CC2" w:rsidP="001C7CC2">
      <w:pPr>
        <w:spacing w:after="0" w:line="240" w:lineRule="auto"/>
        <w:ind w:firstLine="709"/>
        <w:jc w:val="both"/>
        <w:rPr>
          <w:rFonts w:ascii="Times New Roman" w:eastAsia="Times New Roman" w:hAnsi="Times New Roman" w:cs="Times New Roman"/>
          <w:spacing w:val="-1"/>
          <w:sz w:val="26"/>
          <w:szCs w:val="26"/>
        </w:rPr>
      </w:pPr>
      <w:r w:rsidRPr="000069F1">
        <w:rPr>
          <w:rFonts w:ascii="Times New Roman" w:eastAsia="Times New Roman" w:hAnsi="Times New Roman" w:cs="Times New Roman"/>
          <w:spacing w:val="-1"/>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C7CC2" w:rsidRPr="00B039EB" w:rsidRDefault="001C7CC2" w:rsidP="001C7CC2">
      <w:pPr>
        <w:spacing w:after="0" w:line="240" w:lineRule="auto"/>
        <w:ind w:firstLine="709"/>
        <w:jc w:val="both"/>
        <w:rPr>
          <w:rFonts w:ascii="Times New Roman" w:eastAsia="Times New Roman" w:hAnsi="Times New Roman" w:cs="Times New Roman"/>
          <w:sz w:val="26"/>
          <w:szCs w:val="26"/>
          <w:lang w:eastAsia="ru-RU"/>
        </w:rPr>
      </w:pPr>
      <w:r w:rsidRPr="00B039EB">
        <w:rPr>
          <w:rFonts w:ascii="Times New Roman" w:eastAsia="Times New Roman" w:hAnsi="Times New Roman" w:cs="Times New Roman"/>
          <w:sz w:val="26"/>
          <w:szCs w:val="26"/>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C7CC2" w:rsidRPr="00B039EB" w:rsidRDefault="001C7CC2" w:rsidP="001C7CC2">
      <w:pPr>
        <w:spacing w:after="0" w:line="240" w:lineRule="auto"/>
        <w:ind w:firstLine="709"/>
        <w:jc w:val="both"/>
        <w:rPr>
          <w:rFonts w:ascii="Times New Roman" w:eastAsia="Times New Roman" w:hAnsi="Times New Roman" w:cs="Times New Roman"/>
          <w:sz w:val="26"/>
          <w:szCs w:val="26"/>
          <w:lang w:eastAsia="ru-RU"/>
        </w:rPr>
      </w:pPr>
      <w:r w:rsidRPr="00B039EB">
        <w:rPr>
          <w:rFonts w:ascii="Times New Roman" w:eastAsia="Times New Roman" w:hAnsi="Times New Roman" w:cs="Times New Roman"/>
          <w:sz w:val="26"/>
          <w:szCs w:val="26"/>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C7CC2" w:rsidRDefault="001C7CC2" w:rsidP="001C7CC2">
      <w:pPr>
        <w:spacing w:after="0" w:line="240" w:lineRule="auto"/>
        <w:ind w:firstLine="709"/>
        <w:jc w:val="both"/>
        <w:rPr>
          <w:rFonts w:ascii="Times New Roman" w:eastAsia="Times New Roman" w:hAnsi="Times New Roman" w:cs="Times New Roman"/>
          <w:sz w:val="26"/>
          <w:szCs w:val="26"/>
          <w:lang w:eastAsia="ru-RU"/>
        </w:rPr>
      </w:pPr>
      <w:r w:rsidRPr="00B039EB">
        <w:rPr>
          <w:rFonts w:ascii="Times New Roman" w:eastAsia="Times New Roman" w:hAnsi="Times New Roman" w:cs="Times New Roman"/>
          <w:sz w:val="26"/>
          <w:szCs w:val="26"/>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CE76C0" w:rsidRDefault="00CE76C0" w:rsidP="00CE76C0">
      <w:pPr>
        <w:pStyle w:val="Default"/>
        <w:ind w:firstLine="709"/>
        <w:jc w:val="both"/>
        <w:rPr>
          <w:color w:val="auto"/>
          <w:sz w:val="26"/>
          <w:szCs w:val="26"/>
        </w:rPr>
      </w:pPr>
      <w:r w:rsidRPr="00C00A00">
        <w:rPr>
          <w:color w:val="auto"/>
          <w:sz w:val="26"/>
          <w:szCs w:val="26"/>
        </w:rPr>
        <w:t xml:space="preserve">Встроенные в жилые дома </w:t>
      </w:r>
      <w:r w:rsidRPr="00CE76C0">
        <w:rPr>
          <w:color w:val="auto"/>
          <w:sz w:val="26"/>
          <w:szCs w:val="26"/>
        </w:rPr>
        <w:t>объект</w:t>
      </w:r>
      <w:r>
        <w:rPr>
          <w:color w:val="auto"/>
          <w:sz w:val="26"/>
          <w:szCs w:val="26"/>
        </w:rPr>
        <w:t>ы</w:t>
      </w:r>
      <w:r w:rsidRPr="00CE76C0">
        <w:rPr>
          <w:color w:val="auto"/>
          <w:sz w:val="26"/>
          <w:szCs w:val="26"/>
        </w:rPr>
        <w:t xml:space="preserve"> общественного питания</w:t>
      </w:r>
      <w:r w:rsidRPr="00C00A00">
        <w:rPr>
          <w:color w:val="auto"/>
          <w:sz w:val="26"/>
          <w:szCs w:val="26"/>
        </w:rPr>
        <w:t xml:space="preserve"> следует размещать с учетом требований</w:t>
      </w:r>
      <w:r>
        <w:rPr>
          <w:color w:val="auto"/>
          <w:sz w:val="26"/>
          <w:szCs w:val="26"/>
        </w:rPr>
        <w:t>:</w:t>
      </w:r>
    </w:p>
    <w:p w:rsidR="00CE76C0" w:rsidRPr="00C00A00" w:rsidRDefault="00CE76C0" w:rsidP="008757DC">
      <w:pPr>
        <w:numPr>
          <w:ilvl w:val="0"/>
          <w:numId w:val="83"/>
        </w:numPr>
        <w:spacing w:after="0" w:line="240" w:lineRule="auto"/>
        <w:contextualSpacing/>
        <w:jc w:val="both"/>
        <w:rPr>
          <w:rFonts w:ascii="Times New Roman" w:eastAsia="Times New Roman" w:hAnsi="Times New Roman" w:cs="Times New Roman"/>
          <w:spacing w:val="-1"/>
          <w:sz w:val="26"/>
          <w:szCs w:val="26"/>
        </w:rPr>
      </w:pPr>
      <w:proofErr w:type="gramStart"/>
      <w:r w:rsidRPr="00C00A00">
        <w:rPr>
          <w:rFonts w:ascii="Times New Roman" w:eastAsia="Times New Roman" w:hAnsi="Times New Roman" w:cs="Times New Roman"/>
          <w:spacing w:val="-1"/>
          <w:sz w:val="26"/>
          <w:szCs w:val="26"/>
        </w:rPr>
        <w:t>СанПиН 2.3/2.4.3590-20 «Санитарно-эпидемиологические требования к организации общественного питания населения»;</w:t>
      </w:r>
      <w:proofErr w:type="gramEnd"/>
    </w:p>
    <w:p w:rsidR="00CE76C0" w:rsidRPr="00C00A00" w:rsidRDefault="00CE76C0" w:rsidP="008757DC">
      <w:pPr>
        <w:numPr>
          <w:ilvl w:val="0"/>
          <w:numId w:val="83"/>
        </w:numPr>
        <w:spacing w:after="0" w:line="240" w:lineRule="auto"/>
        <w:contextualSpacing/>
        <w:jc w:val="both"/>
        <w:rPr>
          <w:rFonts w:ascii="Times New Roman" w:eastAsia="Times New Roman" w:hAnsi="Times New Roman" w:cs="Times New Roman"/>
          <w:spacing w:val="-1"/>
          <w:sz w:val="26"/>
          <w:szCs w:val="26"/>
        </w:rPr>
      </w:pPr>
      <w:r w:rsidRPr="00C00A00">
        <w:rPr>
          <w:rFonts w:ascii="Times New Roman" w:eastAsia="Times New Roman" w:hAnsi="Times New Roman" w:cs="Times New Roman"/>
          <w:spacing w:val="-1"/>
          <w:sz w:val="26"/>
          <w:szCs w:val="26"/>
        </w:rPr>
        <w:t>СП 31-107-2004</w:t>
      </w:r>
      <w:r w:rsidRPr="00C00A00">
        <w:rPr>
          <w:rFonts w:ascii="Times New Roman" w:hAnsi="Times New Roman" w:cs="Times New Roman"/>
          <w:sz w:val="26"/>
          <w:szCs w:val="26"/>
        </w:rPr>
        <w:t xml:space="preserve"> «А</w:t>
      </w:r>
      <w:r w:rsidRPr="00C00A00">
        <w:rPr>
          <w:rFonts w:ascii="Times New Roman" w:eastAsia="Times New Roman" w:hAnsi="Times New Roman" w:cs="Times New Roman"/>
          <w:spacing w:val="-1"/>
          <w:sz w:val="26"/>
          <w:szCs w:val="26"/>
        </w:rPr>
        <w:t>рхитектурно-планировочные решения многоквартирных жилых зданий»;</w:t>
      </w:r>
    </w:p>
    <w:p w:rsidR="00CE76C0" w:rsidRPr="00C00A00" w:rsidRDefault="00CE76C0" w:rsidP="008757DC">
      <w:pPr>
        <w:numPr>
          <w:ilvl w:val="0"/>
          <w:numId w:val="83"/>
        </w:numPr>
        <w:shd w:val="clear" w:color="auto" w:fill="FFFFFF"/>
        <w:spacing w:after="0" w:line="240" w:lineRule="auto"/>
        <w:jc w:val="both"/>
        <w:textAlignment w:val="baseline"/>
        <w:rPr>
          <w:rFonts w:ascii="Times New Roman" w:eastAsia="Times New Roman" w:hAnsi="Times New Roman" w:cs="Times New Roman"/>
          <w:bCs/>
          <w:sz w:val="26"/>
          <w:szCs w:val="26"/>
          <w:lang w:eastAsia="ru-RU"/>
        </w:rPr>
      </w:pPr>
      <w:r w:rsidRPr="00C00A00">
        <w:rPr>
          <w:rFonts w:ascii="Times New Roman" w:eastAsia="Times New Roman" w:hAnsi="Times New Roman" w:cs="Times New Roman"/>
          <w:spacing w:val="-1"/>
          <w:sz w:val="26"/>
          <w:szCs w:val="26"/>
          <w:lang w:eastAsia="ru-RU"/>
        </w:rPr>
        <w:t>СП 42.13330.2016 «Г</w:t>
      </w:r>
      <w:r w:rsidRPr="00C00A00">
        <w:rPr>
          <w:rFonts w:ascii="Times New Roman" w:eastAsia="Times New Roman" w:hAnsi="Times New Roman" w:cs="Times New Roman"/>
          <w:bCs/>
          <w:sz w:val="26"/>
          <w:szCs w:val="26"/>
          <w:lang w:eastAsia="ru-RU"/>
        </w:rPr>
        <w:t>радостроительство. Планировка и застройка городских и сельских поселений;</w:t>
      </w:r>
    </w:p>
    <w:p w:rsidR="00CE76C0" w:rsidRPr="00C00A00" w:rsidRDefault="00CE76C0" w:rsidP="008757DC">
      <w:pPr>
        <w:numPr>
          <w:ilvl w:val="0"/>
          <w:numId w:val="83"/>
        </w:numPr>
        <w:spacing w:after="0" w:line="240" w:lineRule="auto"/>
        <w:contextualSpacing/>
        <w:jc w:val="both"/>
        <w:rPr>
          <w:rFonts w:ascii="Times New Roman" w:eastAsia="Times New Roman" w:hAnsi="Times New Roman" w:cs="Times New Roman"/>
          <w:spacing w:val="-1"/>
          <w:sz w:val="26"/>
          <w:szCs w:val="26"/>
        </w:rPr>
      </w:pPr>
      <w:r w:rsidRPr="00C00A00">
        <w:rPr>
          <w:rFonts w:ascii="Times New Roman" w:eastAsia="Times New Roman" w:hAnsi="Times New Roman" w:cs="Times New Roman"/>
          <w:spacing w:val="-1"/>
          <w:sz w:val="26"/>
          <w:szCs w:val="26"/>
        </w:rPr>
        <w:t>СП 54.13330.2011 «Здания жилые многоквартирные».</w:t>
      </w:r>
    </w:p>
    <w:p w:rsidR="001C7CC2" w:rsidRPr="00380632" w:rsidRDefault="001C7CC2" w:rsidP="001C7CC2">
      <w:pPr>
        <w:spacing w:after="0" w:line="240" w:lineRule="auto"/>
        <w:ind w:firstLine="709"/>
        <w:jc w:val="both"/>
        <w:rPr>
          <w:rFonts w:ascii="Times New Roman" w:eastAsia="Times New Roman" w:hAnsi="Times New Roman" w:cs="Times New Roman"/>
          <w:spacing w:val="-1"/>
          <w:sz w:val="26"/>
          <w:szCs w:val="26"/>
        </w:rPr>
      </w:pPr>
      <w:r w:rsidRPr="00380632">
        <w:rPr>
          <w:rFonts w:ascii="Times New Roman" w:eastAsia="Times New Roman" w:hAnsi="Times New Roman" w:cs="Times New Roman"/>
          <w:spacing w:val="-1"/>
          <w:sz w:val="26"/>
          <w:szCs w:val="26"/>
        </w:rPr>
        <w:t>Максимальный класс опасности по санитарной классификации объектов капитального строительства, размещаемых на территории</w:t>
      </w:r>
      <w:r>
        <w:rPr>
          <w:rFonts w:ascii="Times New Roman" w:eastAsia="Times New Roman" w:hAnsi="Times New Roman" w:cs="Times New Roman"/>
          <w:spacing w:val="-1"/>
          <w:sz w:val="26"/>
          <w:szCs w:val="26"/>
        </w:rPr>
        <w:t>,</w:t>
      </w:r>
      <w:r w:rsidRPr="00380632">
        <w:rPr>
          <w:rFonts w:ascii="Times New Roman" w:eastAsia="Times New Roman" w:hAnsi="Times New Roman" w:cs="Times New Roman"/>
          <w:spacing w:val="-1"/>
          <w:sz w:val="26"/>
          <w:szCs w:val="26"/>
        </w:rPr>
        <w:t xml:space="preserve"> – </w:t>
      </w:r>
      <w:r w:rsidR="00CD3BB4" w:rsidRPr="00CD3BB4">
        <w:rPr>
          <w:rFonts w:ascii="Times New Roman" w:eastAsia="Times New Roman" w:hAnsi="Times New Roman" w:cs="Times New Roman"/>
          <w:spacing w:val="-1"/>
          <w:sz w:val="26"/>
          <w:szCs w:val="26"/>
        </w:rPr>
        <w:t xml:space="preserve">V </w:t>
      </w:r>
      <w:r w:rsidRPr="00380632">
        <w:rPr>
          <w:rFonts w:ascii="Times New Roman" w:eastAsia="Times New Roman" w:hAnsi="Times New Roman" w:cs="Times New Roman"/>
          <w:spacing w:val="-1"/>
          <w:sz w:val="26"/>
          <w:szCs w:val="26"/>
        </w:rPr>
        <w:t>класс.</w:t>
      </w:r>
    </w:p>
    <w:p w:rsidR="004341FE" w:rsidRDefault="004341FE" w:rsidP="00E94AC0">
      <w:pPr>
        <w:spacing w:after="0" w:line="240" w:lineRule="auto"/>
        <w:ind w:firstLine="709"/>
        <w:jc w:val="both"/>
        <w:rPr>
          <w:rFonts w:ascii="Times New Roman" w:eastAsia="Times New Roman" w:hAnsi="Times New Roman" w:cs="Times New Roman"/>
          <w:sz w:val="26"/>
          <w:szCs w:val="26"/>
          <w:lang w:eastAsia="ru-RU"/>
        </w:rPr>
      </w:pPr>
    </w:p>
    <w:p w:rsidR="001C7CC2" w:rsidRPr="001B52C9" w:rsidRDefault="001C7CC2" w:rsidP="00E94AC0">
      <w:pPr>
        <w:spacing w:after="0" w:line="240" w:lineRule="auto"/>
        <w:ind w:firstLine="709"/>
        <w:jc w:val="both"/>
        <w:rPr>
          <w:rFonts w:ascii="Times New Roman" w:eastAsia="Times New Roman" w:hAnsi="Times New Roman" w:cs="Times New Roman"/>
          <w:sz w:val="26"/>
          <w:szCs w:val="26"/>
          <w:lang w:eastAsia="ru-RU"/>
        </w:rPr>
      </w:pPr>
    </w:p>
    <w:p w:rsidR="00FF5BC3" w:rsidRPr="001B52C9" w:rsidRDefault="00FF5BC3" w:rsidP="00E94AC0">
      <w:pPr>
        <w:spacing w:after="0" w:line="240" w:lineRule="auto"/>
        <w:ind w:firstLine="709"/>
        <w:jc w:val="both"/>
        <w:rPr>
          <w:rFonts w:ascii="Times New Roman" w:eastAsia="Times New Roman" w:hAnsi="Times New Roman" w:cs="Times New Roman"/>
          <w:sz w:val="26"/>
          <w:szCs w:val="26"/>
          <w:lang w:eastAsia="ru-RU"/>
        </w:rPr>
        <w:sectPr w:rsidR="00FF5BC3" w:rsidRPr="001B52C9" w:rsidSect="00B34B06">
          <w:pgSz w:w="11906" w:h="16838"/>
          <w:pgMar w:top="1134" w:right="851" w:bottom="1134" w:left="1701" w:header="708" w:footer="708" w:gutter="0"/>
          <w:cols w:space="708"/>
          <w:docGrid w:linePitch="360"/>
        </w:sectPr>
      </w:pPr>
    </w:p>
    <w:p w:rsidR="00DC7675" w:rsidRPr="00DC7675" w:rsidRDefault="00DC7675" w:rsidP="00DC7675">
      <w:pPr>
        <w:spacing w:after="0" w:line="240" w:lineRule="auto"/>
        <w:ind w:right="-195"/>
        <w:jc w:val="right"/>
        <w:rPr>
          <w:rFonts w:ascii="Times New Roman" w:hAnsi="Times New Roman" w:cs="Times New Roman"/>
          <w:sz w:val="26"/>
          <w:szCs w:val="26"/>
        </w:rPr>
      </w:pPr>
      <w:r w:rsidRPr="00DC7675">
        <w:rPr>
          <w:rFonts w:ascii="Times New Roman" w:hAnsi="Times New Roman" w:cs="Times New Roman"/>
          <w:sz w:val="26"/>
          <w:szCs w:val="26"/>
        </w:rPr>
        <w:lastRenderedPageBreak/>
        <w:t>Таблица 49.</w:t>
      </w:r>
      <w:r w:rsidR="00D12894" w:rsidRPr="00DC7675">
        <w:rPr>
          <w:rFonts w:ascii="Times New Roman" w:hAnsi="Times New Roman" w:cs="Times New Roman"/>
          <w:sz w:val="26"/>
          <w:szCs w:val="26"/>
        </w:rPr>
        <w:t>1</w:t>
      </w:r>
    </w:p>
    <w:p w:rsidR="00DC7675" w:rsidRPr="00DC7675" w:rsidRDefault="00DC7675" w:rsidP="00DC7675">
      <w:pPr>
        <w:spacing w:after="120" w:line="240" w:lineRule="auto"/>
        <w:ind w:right="-195"/>
        <w:jc w:val="center"/>
        <w:rPr>
          <w:rFonts w:ascii="Times New Roman" w:hAnsi="Times New Roman" w:cs="Times New Roman"/>
          <w:sz w:val="26"/>
          <w:szCs w:val="26"/>
        </w:rPr>
      </w:pPr>
      <w:r w:rsidRPr="00DC7675">
        <w:rPr>
          <w:rFonts w:ascii="Times New Roman" w:hAnsi="Times New Roman" w:cs="Times New Roman"/>
          <w:sz w:val="26"/>
          <w:szCs w:val="26"/>
        </w:rPr>
        <w:t>ОД-1.4. ЗОНА ОБЪЕКТОВ ОБЩЕСТВЕННОГО ПИТАНИЯ</w:t>
      </w:r>
    </w:p>
    <w:tbl>
      <w:tblPr>
        <w:tblStyle w:val="ac"/>
        <w:tblW w:w="15701" w:type="dxa"/>
        <w:tblLayout w:type="fixed"/>
        <w:tblLook w:val="04A0" w:firstRow="1" w:lastRow="0" w:firstColumn="1" w:lastColumn="0" w:noHBand="0" w:noVBand="1"/>
      </w:tblPr>
      <w:tblGrid>
        <w:gridCol w:w="947"/>
        <w:gridCol w:w="3981"/>
        <w:gridCol w:w="2551"/>
        <w:gridCol w:w="2410"/>
        <w:gridCol w:w="1844"/>
        <w:gridCol w:w="2126"/>
        <w:gridCol w:w="1842"/>
      </w:tblGrid>
      <w:tr w:rsidR="00CD3BB4" w:rsidRPr="007B4D2C" w:rsidTr="004F4964">
        <w:trPr>
          <w:tblHeader/>
        </w:trPr>
        <w:tc>
          <w:tcPr>
            <w:tcW w:w="947" w:type="dxa"/>
            <w:vMerge w:val="restart"/>
          </w:tcPr>
          <w:p w:rsidR="00CD3BB4" w:rsidRPr="007B4D2C" w:rsidRDefault="00CD3BB4" w:rsidP="00100A1F">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Код</w:t>
            </w:r>
          </w:p>
        </w:tc>
        <w:tc>
          <w:tcPr>
            <w:tcW w:w="3981" w:type="dxa"/>
            <w:vMerge w:val="restart"/>
          </w:tcPr>
          <w:p w:rsidR="00CD3BB4" w:rsidRPr="007B4D2C" w:rsidRDefault="00CD3BB4" w:rsidP="00100A1F">
            <w:pPr>
              <w:jc w:val="center"/>
              <w:rPr>
                <w:rFonts w:ascii="Times New Roman" w:eastAsia="Times New Roman" w:hAnsi="Times New Roman" w:cs="Times New Roman"/>
                <w:b/>
                <w:bCs/>
                <w:sz w:val="24"/>
                <w:szCs w:val="24"/>
                <w:lang w:eastAsia="ru-RU"/>
              </w:rPr>
            </w:pPr>
            <w:r w:rsidRPr="007B4D2C">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961" w:type="dxa"/>
            <w:gridSpan w:val="2"/>
          </w:tcPr>
          <w:p w:rsidR="00CD3BB4" w:rsidRPr="007B4D2C" w:rsidRDefault="00CD3BB4"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rPr>
              <w:t xml:space="preserve">Размеры земельных участков, </w:t>
            </w:r>
            <w:r>
              <w:rPr>
                <w:rFonts w:ascii="Times New Roman" w:eastAsia="Times New Roman" w:hAnsi="Times New Roman" w:cs="Times New Roman"/>
                <w:b/>
                <w:sz w:val="24"/>
                <w:szCs w:val="24"/>
              </w:rPr>
              <w:t>кв. м</w:t>
            </w:r>
          </w:p>
        </w:tc>
        <w:tc>
          <w:tcPr>
            <w:tcW w:w="1844" w:type="dxa"/>
            <w:vMerge w:val="restart"/>
          </w:tcPr>
          <w:p w:rsidR="00CD3BB4" w:rsidRPr="007B4D2C" w:rsidRDefault="00CD3BB4"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Этажность</w:t>
            </w:r>
          </w:p>
        </w:tc>
        <w:tc>
          <w:tcPr>
            <w:tcW w:w="2126" w:type="dxa"/>
            <w:vMerge w:val="restart"/>
          </w:tcPr>
          <w:p w:rsidR="00CD3BB4" w:rsidRPr="007B4D2C" w:rsidRDefault="00451055" w:rsidP="00100A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CD3BB4" w:rsidRPr="007B4D2C" w:rsidRDefault="00CD3BB4" w:rsidP="00100A1F">
            <w:pPr>
              <w:jc w:val="center"/>
              <w:rPr>
                <w:rFonts w:ascii="Times New Roman" w:eastAsia="Times New Roman" w:hAnsi="Times New Roman" w:cs="Times New Roman"/>
                <w:b/>
                <w:sz w:val="24"/>
                <w:szCs w:val="24"/>
                <w:lang w:eastAsia="ru-RU"/>
              </w:rPr>
            </w:pPr>
            <w:r w:rsidRPr="007B4D2C">
              <w:rPr>
                <w:rFonts w:ascii="Times New Roman" w:eastAsia="Times New Roman" w:hAnsi="Times New Roman" w:cs="Times New Roman"/>
                <w:b/>
                <w:sz w:val="24"/>
                <w:szCs w:val="24"/>
                <w:lang w:eastAsia="ru-RU"/>
              </w:rPr>
              <w:t>Отступы от границы земельного участка</w:t>
            </w:r>
          </w:p>
        </w:tc>
      </w:tr>
      <w:tr w:rsidR="00CD3BB4" w:rsidRPr="007B4D2C" w:rsidTr="004F4964">
        <w:trPr>
          <w:tblHeader/>
        </w:trPr>
        <w:tc>
          <w:tcPr>
            <w:tcW w:w="947" w:type="dxa"/>
            <w:vMerge/>
          </w:tcPr>
          <w:p w:rsidR="00CD3BB4" w:rsidRPr="007B4D2C" w:rsidRDefault="00CD3BB4" w:rsidP="00100A1F">
            <w:pPr>
              <w:jc w:val="center"/>
              <w:rPr>
                <w:rFonts w:ascii="Times New Roman" w:eastAsia="Times New Roman" w:hAnsi="Times New Roman" w:cs="Times New Roman"/>
                <w:sz w:val="24"/>
                <w:szCs w:val="24"/>
                <w:lang w:eastAsia="ru-RU"/>
              </w:rPr>
            </w:pPr>
          </w:p>
        </w:tc>
        <w:tc>
          <w:tcPr>
            <w:tcW w:w="3981" w:type="dxa"/>
            <w:vMerge/>
          </w:tcPr>
          <w:p w:rsidR="00CD3BB4" w:rsidRPr="007B4D2C" w:rsidRDefault="00CD3BB4" w:rsidP="00100A1F">
            <w:pPr>
              <w:jc w:val="center"/>
              <w:rPr>
                <w:rFonts w:ascii="Times New Roman" w:eastAsia="Times New Roman" w:hAnsi="Times New Roman" w:cs="Times New Roman"/>
                <w:sz w:val="24"/>
                <w:szCs w:val="24"/>
                <w:lang w:eastAsia="ru-RU"/>
              </w:rPr>
            </w:pPr>
          </w:p>
        </w:tc>
        <w:tc>
          <w:tcPr>
            <w:tcW w:w="2551" w:type="dxa"/>
          </w:tcPr>
          <w:p w:rsidR="00CD3BB4" w:rsidRPr="007B4D2C" w:rsidRDefault="00CD3BB4" w:rsidP="00100A1F">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минимальные</w:t>
            </w:r>
          </w:p>
        </w:tc>
        <w:tc>
          <w:tcPr>
            <w:tcW w:w="2410" w:type="dxa"/>
          </w:tcPr>
          <w:p w:rsidR="00CD3BB4" w:rsidRPr="007B4D2C" w:rsidRDefault="00CD3BB4" w:rsidP="00100A1F">
            <w:pPr>
              <w:spacing w:line="276" w:lineRule="auto"/>
              <w:jc w:val="center"/>
              <w:rPr>
                <w:rFonts w:ascii="Times New Roman" w:eastAsia="Times New Roman" w:hAnsi="Times New Roman" w:cs="Times New Roman"/>
                <w:b/>
                <w:sz w:val="24"/>
                <w:szCs w:val="24"/>
              </w:rPr>
            </w:pPr>
            <w:r w:rsidRPr="007B4D2C">
              <w:rPr>
                <w:rFonts w:ascii="Times New Roman" w:eastAsia="Times New Roman" w:hAnsi="Times New Roman" w:cs="Times New Roman"/>
                <w:b/>
                <w:sz w:val="24"/>
                <w:szCs w:val="24"/>
              </w:rPr>
              <w:t>максимальные</w:t>
            </w:r>
          </w:p>
        </w:tc>
        <w:tc>
          <w:tcPr>
            <w:tcW w:w="1844" w:type="dxa"/>
            <w:vMerge/>
          </w:tcPr>
          <w:p w:rsidR="00CD3BB4" w:rsidRPr="007B4D2C" w:rsidRDefault="00CD3BB4" w:rsidP="00100A1F">
            <w:pPr>
              <w:jc w:val="center"/>
              <w:rPr>
                <w:rFonts w:ascii="Times New Roman" w:eastAsia="Times New Roman" w:hAnsi="Times New Roman" w:cs="Times New Roman"/>
                <w:b/>
                <w:sz w:val="24"/>
                <w:szCs w:val="24"/>
                <w:lang w:eastAsia="ru-RU"/>
              </w:rPr>
            </w:pPr>
          </w:p>
        </w:tc>
        <w:tc>
          <w:tcPr>
            <w:tcW w:w="2126" w:type="dxa"/>
            <w:vMerge/>
          </w:tcPr>
          <w:p w:rsidR="00CD3BB4" w:rsidRPr="007B4D2C" w:rsidRDefault="00CD3BB4" w:rsidP="00100A1F">
            <w:pPr>
              <w:jc w:val="center"/>
              <w:rPr>
                <w:rFonts w:ascii="Times New Roman" w:eastAsia="Times New Roman" w:hAnsi="Times New Roman" w:cs="Times New Roman"/>
                <w:sz w:val="24"/>
                <w:szCs w:val="24"/>
                <w:lang w:eastAsia="ru-RU"/>
              </w:rPr>
            </w:pPr>
          </w:p>
        </w:tc>
        <w:tc>
          <w:tcPr>
            <w:tcW w:w="1842" w:type="dxa"/>
            <w:vMerge/>
          </w:tcPr>
          <w:p w:rsidR="00CD3BB4" w:rsidRPr="007B4D2C" w:rsidRDefault="00CD3BB4" w:rsidP="00100A1F">
            <w:pPr>
              <w:jc w:val="center"/>
              <w:rPr>
                <w:rFonts w:ascii="Times New Roman" w:eastAsia="Times New Roman" w:hAnsi="Times New Roman" w:cs="Times New Roman"/>
                <w:sz w:val="24"/>
                <w:szCs w:val="24"/>
                <w:lang w:eastAsia="ru-RU"/>
              </w:rPr>
            </w:pPr>
          </w:p>
        </w:tc>
      </w:tr>
      <w:tr w:rsidR="00DC7675" w:rsidRPr="007B4D2C" w:rsidTr="00200B49">
        <w:tc>
          <w:tcPr>
            <w:tcW w:w="15701" w:type="dxa"/>
            <w:gridSpan w:val="7"/>
          </w:tcPr>
          <w:p w:rsidR="00DC7675" w:rsidRPr="00DC7675" w:rsidRDefault="00DC7675" w:rsidP="00100A1F">
            <w:pPr>
              <w:jc w:val="center"/>
              <w:rPr>
                <w:rFonts w:ascii="Times New Roman" w:eastAsia="Times New Roman" w:hAnsi="Times New Roman" w:cs="Times New Roman"/>
                <w:b/>
                <w:sz w:val="24"/>
                <w:szCs w:val="24"/>
                <w:lang w:eastAsia="ru-RU"/>
              </w:rPr>
            </w:pPr>
            <w:r w:rsidRPr="00DC7675">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c>
      </w:tr>
      <w:tr w:rsidR="00CD3BB4" w:rsidRPr="007B4D2C" w:rsidTr="00C54E11">
        <w:tc>
          <w:tcPr>
            <w:tcW w:w="947" w:type="dxa"/>
          </w:tcPr>
          <w:p w:rsidR="00CD3BB4" w:rsidRPr="00290C0E" w:rsidRDefault="00CD3BB4" w:rsidP="00100A1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981" w:type="dxa"/>
          </w:tcPr>
          <w:p w:rsidR="00CD3BB4" w:rsidRPr="00E7454B" w:rsidRDefault="00CD3BB4" w:rsidP="00100A1F">
            <w:pPr>
              <w:autoSpaceDE w:val="0"/>
              <w:autoSpaceDN w:val="0"/>
              <w:adjustRightInd w:val="0"/>
              <w:rPr>
                <w:rFonts w:ascii="Times New Roman" w:hAnsi="Times New Roman" w:cs="Times New Roman"/>
                <w:color w:val="000000"/>
                <w:sz w:val="24"/>
                <w:szCs w:val="24"/>
              </w:rPr>
            </w:pPr>
            <w:r w:rsidRPr="00E7454B">
              <w:rPr>
                <w:rFonts w:ascii="Times New Roman" w:hAnsi="Times New Roman" w:cs="Times New Roman"/>
                <w:color w:val="000000"/>
                <w:sz w:val="24"/>
                <w:szCs w:val="24"/>
              </w:rPr>
              <w:t>Объекты торговли (торговые центры, торгово-развлекательные центры (комплексы))</w:t>
            </w:r>
          </w:p>
        </w:tc>
        <w:tc>
          <w:tcPr>
            <w:tcW w:w="2551" w:type="dxa"/>
          </w:tcPr>
          <w:p w:rsidR="00CD3BB4" w:rsidRDefault="00CD3BB4" w:rsidP="00100A1F">
            <w:pPr>
              <w:jc w:val="center"/>
              <w:rPr>
                <w:rFonts w:ascii="Times New Roman" w:hAnsi="Times New Roman" w:cs="Times New Roman"/>
                <w:sz w:val="24"/>
                <w:szCs w:val="24"/>
              </w:rPr>
            </w:pPr>
            <w:r>
              <w:rPr>
                <w:rFonts w:ascii="Times New Roman" w:hAnsi="Times New Roman" w:cs="Times New Roman"/>
                <w:sz w:val="24"/>
                <w:szCs w:val="24"/>
              </w:rPr>
              <w:t>1000</w:t>
            </w:r>
          </w:p>
        </w:tc>
        <w:tc>
          <w:tcPr>
            <w:tcW w:w="2410" w:type="dxa"/>
          </w:tcPr>
          <w:p w:rsidR="00CD3BB4" w:rsidRPr="007C298F" w:rsidRDefault="00CD3BB4"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CD3BB4" w:rsidRDefault="00CD3BB4"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CD3BB4" w:rsidRDefault="00972FC5" w:rsidP="007E33CF">
            <w:pPr>
              <w:jc w:val="center"/>
              <w:rPr>
                <w:rFonts w:ascii="Times New Roman" w:hAnsi="Times New Roman" w:cs="Times New Roman"/>
                <w:sz w:val="24"/>
                <w:szCs w:val="24"/>
              </w:rPr>
            </w:pPr>
            <w:r>
              <w:rPr>
                <w:rFonts w:ascii="Times New Roman" w:hAnsi="Times New Roman" w:cs="Times New Roman"/>
                <w:sz w:val="24"/>
                <w:szCs w:val="24"/>
              </w:rPr>
              <w:t>1</w:t>
            </w:r>
            <w:r w:rsidR="007E33CF">
              <w:rPr>
                <w:rFonts w:ascii="Times New Roman" w:hAnsi="Times New Roman" w:cs="Times New Roman"/>
                <w:sz w:val="24"/>
                <w:szCs w:val="24"/>
              </w:rPr>
              <w:t>,</w:t>
            </w:r>
            <w:r>
              <w:rPr>
                <w:rFonts w:ascii="Times New Roman" w:hAnsi="Times New Roman" w:cs="Times New Roman"/>
                <w:sz w:val="24"/>
                <w:szCs w:val="24"/>
              </w:rPr>
              <w:t>0</w:t>
            </w:r>
          </w:p>
        </w:tc>
        <w:tc>
          <w:tcPr>
            <w:tcW w:w="1842" w:type="dxa"/>
          </w:tcPr>
          <w:p w:rsidR="00CD3BB4" w:rsidRPr="007C298F" w:rsidRDefault="00CD3BB4"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CD3BB4" w:rsidRPr="007B4D2C" w:rsidTr="00C54E11">
        <w:tc>
          <w:tcPr>
            <w:tcW w:w="947" w:type="dxa"/>
          </w:tcPr>
          <w:p w:rsidR="00CD3BB4" w:rsidRPr="007C298F" w:rsidRDefault="00CD3BB4" w:rsidP="00100A1F">
            <w:pPr>
              <w:jc w:val="center"/>
              <w:rPr>
                <w:rFonts w:ascii="Times New Roman" w:hAnsi="Times New Roman" w:cs="Times New Roman"/>
                <w:sz w:val="24"/>
                <w:szCs w:val="24"/>
              </w:rPr>
            </w:pPr>
            <w:r w:rsidRPr="007C298F">
              <w:rPr>
                <w:rFonts w:ascii="Times New Roman" w:hAnsi="Times New Roman" w:cs="Times New Roman"/>
                <w:sz w:val="24"/>
                <w:szCs w:val="24"/>
              </w:rPr>
              <w:t>4.3</w:t>
            </w:r>
          </w:p>
        </w:tc>
        <w:tc>
          <w:tcPr>
            <w:tcW w:w="3981" w:type="dxa"/>
          </w:tcPr>
          <w:p w:rsidR="00CD3BB4" w:rsidRPr="007C298F" w:rsidRDefault="00CD3BB4" w:rsidP="00100A1F">
            <w:pPr>
              <w:jc w:val="both"/>
              <w:rPr>
                <w:rFonts w:ascii="Times New Roman" w:hAnsi="Times New Roman" w:cs="Times New Roman"/>
                <w:sz w:val="24"/>
                <w:szCs w:val="24"/>
              </w:rPr>
            </w:pPr>
            <w:r w:rsidRPr="007C298F">
              <w:rPr>
                <w:rFonts w:ascii="Times New Roman" w:hAnsi="Times New Roman" w:cs="Times New Roman"/>
                <w:sz w:val="24"/>
                <w:szCs w:val="24"/>
              </w:rPr>
              <w:t>Рынки</w:t>
            </w:r>
          </w:p>
        </w:tc>
        <w:tc>
          <w:tcPr>
            <w:tcW w:w="2551"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6</w:t>
            </w:r>
          </w:p>
        </w:tc>
        <w:tc>
          <w:tcPr>
            <w:tcW w:w="2410"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w:t>
            </w:r>
            <w:r>
              <w:rPr>
                <w:rFonts w:ascii="Times New Roman" w:hAnsi="Times New Roman" w:cs="Times New Roman"/>
                <w:sz w:val="24"/>
                <w:szCs w:val="24"/>
              </w:rPr>
              <w:t>14</w:t>
            </w:r>
          </w:p>
        </w:tc>
        <w:tc>
          <w:tcPr>
            <w:tcW w:w="1844"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CD3BB4" w:rsidRPr="007C298F" w:rsidRDefault="00972FC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CD3BB4" w:rsidRPr="007C298F" w:rsidRDefault="00CD3BB4"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CD3BB4" w:rsidRPr="007B4D2C" w:rsidTr="00C54E11">
        <w:tc>
          <w:tcPr>
            <w:tcW w:w="947" w:type="dxa"/>
          </w:tcPr>
          <w:p w:rsidR="00CD3BB4" w:rsidRPr="007C298F" w:rsidRDefault="00CD3BB4" w:rsidP="00100A1F">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981" w:type="dxa"/>
          </w:tcPr>
          <w:p w:rsidR="00CD3BB4" w:rsidRPr="007C298F" w:rsidRDefault="00CD3BB4" w:rsidP="00100A1F">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2551"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CD3BB4" w:rsidRPr="007C298F" w:rsidRDefault="00972FC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CD3BB4" w:rsidRPr="007C298F" w:rsidRDefault="00CD3BB4"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CD3BB4" w:rsidRPr="007B4D2C" w:rsidTr="00C54E11">
        <w:tc>
          <w:tcPr>
            <w:tcW w:w="947" w:type="dxa"/>
          </w:tcPr>
          <w:p w:rsidR="00CD3BB4" w:rsidRPr="007C298F" w:rsidRDefault="00CD3BB4"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981" w:type="dxa"/>
          </w:tcPr>
          <w:p w:rsidR="00CD3BB4" w:rsidRPr="007C298F" w:rsidRDefault="00CD3BB4" w:rsidP="00100A1F">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2551"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CD3BB4" w:rsidRPr="007C298F" w:rsidRDefault="00CD3BB4"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CD3BB4" w:rsidRPr="007C298F" w:rsidRDefault="00972FC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CD3BB4" w:rsidRPr="007C298F" w:rsidRDefault="00CD3BB4"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7B4D2C" w:rsidTr="00C54E11">
        <w:tc>
          <w:tcPr>
            <w:tcW w:w="947" w:type="dxa"/>
          </w:tcPr>
          <w:p w:rsidR="007E33CF" w:rsidRPr="001B52C9" w:rsidRDefault="007E33CF" w:rsidP="00100A1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6.4</w:t>
            </w:r>
          </w:p>
        </w:tc>
        <w:tc>
          <w:tcPr>
            <w:tcW w:w="3981" w:type="dxa"/>
          </w:tcPr>
          <w:p w:rsidR="007E33CF" w:rsidRPr="001B52C9" w:rsidRDefault="007E33CF" w:rsidP="00100A1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Пищевая промышленность</w:t>
            </w:r>
          </w:p>
        </w:tc>
        <w:tc>
          <w:tcPr>
            <w:tcW w:w="2551"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7E33CF" w:rsidRPr="007C298F" w:rsidRDefault="007E33CF"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7E33CF" w:rsidRPr="007C298F" w:rsidRDefault="007E33CF" w:rsidP="00100A1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33CF" w:rsidRDefault="007E33CF" w:rsidP="007E33CF">
            <w:pPr>
              <w:jc w:val="center"/>
            </w:pPr>
            <w:r w:rsidRPr="00F125D1">
              <w:rPr>
                <w:rFonts w:ascii="Times New Roman" w:eastAsia="Times New Roman" w:hAnsi="Times New Roman" w:cs="Times New Roman"/>
                <w:sz w:val="24"/>
                <w:szCs w:val="24"/>
                <w:lang w:eastAsia="ru-RU"/>
              </w:rPr>
              <w:t>0,8</w:t>
            </w:r>
          </w:p>
        </w:tc>
        <w:tc>
          <w:tcPr>
            <w:tcW w:w="1842" w:type="dxa"/>
          </w:tcPr>
          <w:p w:rsidR="007E33CF" w:rsidRPr="007C298F" w:rsidRDefault="007E33CF" w:rsidP="00100A1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886BCA" w:rsidRPr="007B4D2C" w:rsidTr="00C54E11">
        <w:tc>
          <w:tcPr>
            <w:tcW w:w="947" w:type="dxa"/>
          </w:tcPr>
          <w:p w:rsidR="00886BCA" w:rsidRPr="001B52C9" w:rsidRDefault="00886BCA" w:rsidP="00100A1F">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7.2.3</w:t>
            </w:r>
          </w:p>
        </w:tc>
        <w:tc>
          <w:tcPr>
            <w:tcW w:w="3981" w:type="dxa"/>
          </w:tcPr>
          <w:p w:rsidR="00886BCA" w:rsidRPr="001B52C9" w:rsidRDefault="00886BCA" w:rsidP="00100A1F">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Стоянки транспорта общего пользования</w:t>
            </w:r>
          </w:p>
        </w:tc>
        <w:tc>
          <w:tcPr>
            <w:tcW w:w="2551"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2410"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886BCA" w:rsidRPr="007C298F" w:rsidRDefault="00886BCA" w:rsidP="00100A1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886BCA" w:rsidRPr="009637A8" w:rsidTr="00C54E11">
        <w:tc>
          <w:tcPr>
            <w:tcW w:w="947" w:type="dxa"/>
          </w:tcPr>
          <w:p w:rsidR="00886BCA" w:rsidRPr="009637A8" w:rsidRDefault="00886BCA" w:rsidP="00100A1F">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981" w:type="dxa"/>
          </w:tcPr>
          <w:p w:rsidR="00886BCA" w:rsidRPr="009637A8" w:rsidRDefault="00886BCA" w:rsidP="00100A1F">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551"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2410"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2126"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886BCA" w:rsidRPr="009637A8" w:rsidRDefault="00886BCA" w:rsidP="00100A1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9637A8" w:rsidTr="00C54E11">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981"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551"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2410"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7B4D2C" w:rsidTr="00200B49">
        <w:tc>
          <w:tcPr>
            <w:tcW w:w="15701" w:type="dxa"/>
            <w:gridSpan w:val="7"/>
          </w:tcPr>
          <w:p w:rsidR="00507335" w:rsidRPr="00DC7675" w:rsidRDefault="00507335" w:rsidP="00100A1F">
            <w:pPr>
              <w:jc w:val="center"/>
              <w:rPr>
                <w:rFonts w:ascii="Times New Roman" w:hAnsi="Times New Roman" w:cs="Times New Roman"/>
                <w:b/>
                <w:sz w:val="24"/>
                <w:szCs w:val="24"/>
              </w:rPr>
            </w:pPr>
            <w:r w:rsidRPr="00DC7675">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7B4D2C" w:rsidTr="00C54E11">
        <w:tc>
          <w:tcPr>
            <w:tcW w:w="947" w:type="dxa"/>
          </w:tcPr>
          <w:p w:rsidR="00507335" w:rsidRPr="001B52C9" w:rsidRDefault="00507335" w:rsidP="00200B49">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3.1.1</w:t>
            </w:r>
          </w:p>
        </w:tc>
        <w:tc>
          <w:tcPr>
            <w:tcW w:w="3981" w:type="dxa"/>
          </w:tcPr>
          <w:p w:rsidR="00507335" w:rsidRPr="001B52C9" w:rsidRDefault="00507335" w:rsidP="00200B49">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2551" w:type="dxa"/>
          </w:tcPr>
          <w:p w:rsidR="00507335" w:rsidRPr="00FF37B6" w:rsidRDefault="00507335" w:rsidP="00200B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2410" w:type="dxa"/>
          </w:tcPr>
          <w:p w:rsidR="00507335" w:rsidRDefault="00507335"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4" w:type="dxa"/>
          </w:tcPr>
          <w:p w:rsidR="00507335" w:rsidRPr="007B4D2C"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Pr>
          <w:p w:rsidR="00507335" w:rsidRPr="007B4D2C"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507335" w:rsidRPr="007B4D2C" w:rsidRDefault="00507335" w:rsidP="00200B49">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507335" w:rsidRPr="007B4D2C" w:rsidTr="00C54E11">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3.3</w:t>
            </w:r>
          </w:p>
        </w:tc>
        <w:tc>
          <w:tcPr>
            <w:tcW w:w="3981"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Бытовое обслуживание</w:t>
            </w:r>
          </w:p>
        </w:tc>
        <w:tc>
          <w:tcPr>
            <w:tcW w:w="255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Default="00507335" w:rsidP="00200B49">
            <w:pPr>
              <w:jc w:val="center"/>
              <w:rPr>
                <w:rFonts w:ascii="Times New Roman" w:hAnsi="Times New Roman" w:cs="Times New Roman"/>
                <w:sz w:val="24"/>
                <w:szCs w:val="24"/>
              </w:rPr>
            </w:pPr>
            <w:r w:rsidRPr="007E33CF">
              <w:rPr>
                <w:rFonts w:ascii="Times New Roman" w:hAnsi="Times New Roman" w:cs="Times New Roman"/>
                <w:sz w:val="24"/>
                <w:szCs w:val="24"/>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C54E11">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3.6.2</w:t>
            </w:r>
          </w:p>
        </w:tc>
        <w:tc>
          <w:tcPr>
            <w:tcW w:w="3981" w:type="dxa"/>
          </w:tcPr>
          <w:p w:rsidR="00507335" w:rsidRPr="007C298F" w:rsidRDefault="00507335" w:rsidP="00200B49">
            <w:pP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Парки культуры и отдыха</w:t>
            </w:r>
          </w:p>
        </w:tc>
        <w:tc>
          <w:tcPr>
            <w:tcW w:w="2551" w:type="dxa"/>
          </w:tcPr>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A47BF5"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B4D2C" w:rsidTr="00C54E11">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4.8.1</w:t>
            </w:r>
          </w:p>
        </w:tc>
        <w:tc>
          <w:tcPr>
            <w:tcW w:w="3981"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Развлекательные мероприятия</w:t>
            </w:r>
          </w:p>
        </w:tc>
        <w:tc>
          <w:tcPr>
            <w:tcW w:w="2551" w:type="dxa"/>
          </w:tcPr>
          <w:p w:rsidR="00507335" w:rsidRDefault="00507335" w:rsidP="00132EE5">
            <w:pPr>
              <w:jc w:val="center"/>
              <w:rPr>
                <w:rFonts w:ascii="Times New Roman" w:hAnsi="Times New Roman" w:cs="Times New Roman"/>
                <w:sz w:val="24"/>
                <w:szCs w:val="24"/>
              </w:rPr>
            </w:pPr>
            <w:r>
              <w:rPr>
                <w:rFonts w:ascii="Times New Roman" w:hAnsi="Times New Roman" w:cs="Times New Roman"/>
                <w:sz w:val="24"/>
                <w:szCs w:val="24"/>
              </w:rPr>
              <w:t>500</w:t>
            </w:r>
          </w:p>
        </w:tc>
        <w:tc>
          <w:tcPr>
            <w:tcW w:w="2410" w:type="dxa"/>
          </w:tcPr>
          <w:p w:rsidR="00507335" w:rsidRPr="007C298F" w:rsidRDefault="00507335"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507335" w:rsidRDefault="00507335"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Pr>
          <w:p w:rsidR="00507335" w:rsidRPr="007C298F" w:rsidRDefault="00507335"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C54E11">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C54E11">
              <w:rPr>
                <w:rFonts w:ascii="Times New Roman" w:eastAsia="Times New Roman" w:hAnsi="Times New Roman" w:cs="Times New Roman"/>
                <w:sz w:val="24"/>
                <w:szCs w:val="24"/>
                <w:lang w:eastAsia="ru-RU"/>
              </w:rPr>
              <w:t>4.9.1.2</w:t>
            </w:r>
          </w:p>
        </w:tc>
        <w:tc>
          <w:tcPr>
            <w:tcW w:w="3981" w:type="dxa"/>
          </w:tcPr>
          <w:p w:rsidR="00507335" w:rsidRPr="001B52C9" w:rsidRDefault="00507335" w:rsidP="00200B49">
            <w:pPr>
              <w:rPr>
                <w:rFonts w:ascii="Times New Roman" w:eastAsia="Times New Roman" w:hAnsi="Times New Roman" w:cs="Times New Roman"/>
                <w:sz w:val="24"/>
                <w:szCs w:val="24"/>
                <w:lang w:eastAsia="ru-RU"/>
              </w:rPr>
            </w:pPr>
            <w:r w:rsidRPr="00C54E11">
              <w:rPr>
                <w:rFonts w:ascii="Times New Roman" w:eastAsia="Times New Roman" w:hAnsi="Times New Roman" w:cs="Times New Roman"/>
                <w:sz w:val="24"/>
                <w:szCs w:val="24"/>
                <w:lang w:eastAsia="ru-RU"/>
              </w:rPr>
              <w:t>Обеспечение дорожного отдыха</w:t>
            </w:r>
          </w:p>
        </w:tc>
        <w:tc>
          <w:tcPr>
            <w:tcW w:w="255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Default="00507335" w:rsidP="007E33CF">
            <w:pPr>
              <w:jc w:val="center"/>
            </w:pPr>
            <w:r w:rsidRPr="00487015">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C54E11">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4.9.1.3</w:t>
            </w:r>
          </w:p>
        </w:tc>
        <w:tc>
          <w:tcPr>
            <w:tcW w:w="3981"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Автомобильные мойки</w:t>
            </w:r>
          </w:p>
        </w:tc>
        <w:tc>
          <w:tcPr>
            <w:tcW w:w="2551"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Default="00507335" w:rsidP="007E33CF">
            <w:pPr>
              <w:jc w:val="center"/>
            </w:pPr>
            <w:r w:rsidRPr="00487015">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C54E11">
        <w:tc>
          <w:tcPr>
            <w:tcW w:w="947" w:type="dxa"/>
          </w:tcPr>
          <w:p w:rsidR="00507335" w:rsidRPr="007C298F" w:rsidRDefault="00507335" w:rsidP="00200B49">
            <w:pPr>
              <w:jc w:val="cente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4.9.1.4</w:t>
            </w:r>
          </w:p>
        </w:tc>
        <w:tc>
          <w:tcPr>
            <w:tcW w:w="3981"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Ремонт автомобилей</w:t>
            </w:r>
          </w:p>
        </w:tc>
        <w:tc>
          <w:tcPr>
            <w:tcW w:w="2551"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Default="00507335" w:rsidP="007E33CF">
            <w:pPr>
              <w:jc w:val="center"/>
            </w:pPr>
            <w:r w:rsidRPr="00487015">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C54E11">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lastRenderedPageBreak/>
              <w:t>4.10</w:t>
            </w:r>
          </w:p>
        </w:tc>
        <w:tc>
          <w:tcPr>
            <w:tcW w:w="3981"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Выставочно-ярмарочная деятельность</w:t>
            </w:r>
          </w:p>
        </w:tc>
        <w:tc>
          <w:tcPr>
            <w:tcW w:w="2551" w:type="dxa"/>
          </w:tcPr>
          <w:p w:rsidR="00507335"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500</w:t>
            </w:r>
          </w:p>
        </w:tc>
        <w:tc>
          <w:tcPr>
            <w:tcW w:w="2410"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B4D2C" w:rsidTr="00200B49">
        <w:tc>
          <w:tcPr>
            <w:tcW w:w="15701" w:type="dxa"/>
            <w:gridSpan w:val="7"/>
          </w:tcPr>
          <w:p w:rsidR="00507335" w:rsidRPr="004F4964" w:rsidRDefault="00507335" w:rsidP="00200B49">
            <w:pPr>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7B4D2C" w:rsidTr="00C54E11">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4.9.1.1</w:t>
            </w:r>
          </w:p>
        </w:tc>
        <w:tc>
          <w:tcPr>
            <w:tcW w:w="3981" w:type="dxa"/>
          </w:tcPr>
          <w:p w:rsidR="00507335" w:rsidRPr="007C298F" w:rsidRDefault="00507335" w:rsidP="00200B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Заправка транспортных средств:</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на 2 колонки</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 колонок</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7 колонок</w:t>
            </w:r>
          </w:p>
        </w:tc>
        <w:tc>
          <w:tcPr>
            <w:tcW w:w="2551" w:type="dxa"/>
          </w:tcPr>
          <w:p w:rsidR="00507335" w:rsidRPr="007C298F" w:rsidRDefault="00507335" w:rsidP="00200B49">
            <w:pPr>
              <w:jc w:val="center"/>
              <w:rPr>
                <w:rFonts w:ascii="Times New Roman" w:hAnsi="Times New Roman" w:cs="Times New Roman"/>
                <w:sz w:val="24"/>
                <w:szCs w:val="24"/>
              </w:rPr>
            </w:pPr>
          </w:p>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1000</w:t>
            </w:r>
          </w:p>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2000</w:t>
            </w:r>
          </w:p>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3000</w:t>
            </w:r>
          </w:p>
        </w:tc>
        <w:tc>
          <w:tcPr>
            <w:tcW w:w="2410"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507335" w:rsidRPr="007C298F" w:rsidRDefault="00507335" w:rsidP="00200B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50</w:t>
            </w:r>
          </w:p>
        </w:tc>
      </w:tr>
      <w:tr w:rsidR="00507335" w:rsidRPr="007B4D2C" w:rsidTr="00C54E11">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981"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551" w:type="dxa"/>
          </w:tcPr>
          <w:p w:rsidR="00507335"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2410"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2126"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CD3BB4" w:rsidRPr="004341FE" w:rsidRDefault="00CD3BB4" w:rsidP="004F4964">
      <w:pPr>
        <w:spacing w:after="0" w:line="240" w:lineRule="auto"/>
        <w:jc w:val="both"/>
        <w:rPr>
          <w:rFonts w:ascii="Times New Roman" w:eastAsia="Times New Roman" w:hAnsi="Times New Roman" w:cs="Times New Roman"/>
          <w:sz w:val="26"/>
          <w:szCs w:val="26"/>
          <w:lang w:eastAsia="ru-RU"/>
        </w:rPr>
      </w:pPr>
    </w:p>
    <w:p w:rsidR="00B558AD" w:rsidRPr="001B52C9" w:rsidRDefault="00B558AD" w:rsidP="004F4964">
      <w:pPr>
        <w:jc w:val="both"/>
        <w:rPr>
          <w:rFonts w:ascii="Times New Roman" w:hAnsi="Times New Roman" w:cs="Times New Roman"/>
        </w:rPr>
      </w:pPr>
    </w:p>
    <w:p w:rsidR="00FF5BC3" w:rsidRPr="001B52C9" w:rsidRDefault="00FF5BC3" w:rsidP="004F4964">
      <w:pPr>
        <w:spacing w:before="120" w:after="0"/>
        <w:jc w:val="both"/>
        <w:rPr>
          <w:rFonts w:ascii="Times New Roman" w:eastAsia="Times New Roman" w:hAnsi="Times New Roman" w:cs="Times New Roman"/>
          <w:spacing w:val="-1"/>
          <w:sz w:val="26"/>
          <w:szCs w:val="26"/>
        </w:rPr>
        <w:sectPr w:rsidR="00FF5BC3" w:rsidRPr="001B52C9" w:rsidSect="00B34B06">
          <w:pgSz w:w="16838" w:h="11906" w:orient="landscape"/>
          <w:pgMar w:top="720" w:right="720" w:bottom="720" w:left="720" w:header="708" w:footer="708" w:gutter="0"/>
          <w:cols w:space="708"/>
          <w:docGrid w:linePitch="360"/>
        </w:sectPr>
      </w:pPr>
    </w:p>
    <w:p w:rsidR="00FF5BC3" w:rsidRPr="00100A1F" w:rsidRDefault="00100A1F" w:rsidP="00CE76C0">
      <w:pPr>
        <w:pStyle w:val="2"/>
        <w:spacing w:before="0" w:after="120" w:line="240" w:lineRule="auto"/>
        <w:rPr>
          <w:rFonts w:ascii="Times New Roman" w:eastAsia="Times New Roman" w:hAnsi="Times New Roman" w:cs="Times New Roman"/>
          <w:color w:val="auto"/>
          <w:lang w:eastAsia="ru-RU"/>
        </w:rPr>
      </w:pPr>
      <w:bookmarkStart w:id="88" w:name="_Toc140756893"/>
      <w:r w:rsidRPr="00100A1F">
        <w:rPr>
          <w:rFonts w:ascii="Times New Roman" w:eastAsia="Times New Roman" w:hAnsi="Times New Roman" w:cs="Times New Roman"/>
          <w:color w:val="auto"/>
          <w:lang w:eastAsia="ru-RU"/>
        </w:rPr>
        <w:lastRenderedPageBreak/>
        <w:t>ОД-2</w:t>
      </w:r>
      <w:r w:rsidRPr="00100A1F">
        <w:rPr>
          <w:rFonts w:ascii="Times New Roman" w:eastAsia="Times New Roman" w:hAnsi="Times New Roman" w:cs="Times New Roman"/>
          <w:b w:val="0"/>
          <w:color w:val="auto"/>
          <w:lang w:eastAsia="ru-RU"/>
        </w:rPr>
        <w:t xml:space="preserve">. </w:t>
      </w:r>
      <w:r w:rsidRPr="00100A1F">
        <w:rPr>
          <w:rFonts w:ascii="Times New Roman" w:eastAsia="Times New Roman" w:hAnsi="Times New Roman" w:cs="Times New Roman"/>
          <w:color w:val="auto"/>
          <w:lang w:eastAsia="ru-RU"/>
        </w:rPr>
        <w:t>Зона специализированной общественной застройки</w:t>
      </w:r>
      <w:bookmarkEnd w:id="88"/>
    </w:p>
    <w:p w:rsidR="00100A1F" w:rsidRPr="004F4964" w:rsidRDefault="00100A1F" w:rsidP="00CE76C0">
      <w:pPr>
        <w:pStyle w:val="3"/>
        <w:spacing w:before="0" w:after="120" w:line="240" w:lineRule="auto"/>
        <w:rPr>
          <w:rFonts w:ascii="Times New Roman" w:eastAsia="Times New Roman" w:hAnsi="Times New Roman" w:cs="Times New Roman"/>
          <w:color w:val="auto"/>
          <w:sz w:val="26"/>
          <w:szCs w:val="26"/>
          <w:lang w:eastAsia="ru-RU"/>
        </w:rPr>
      </w:pPr>
      <w:bookmarkStart w:id="89" w:name="_Toc140756894"/>
      <w:r w:rsidRPr="004F4964">
        <w:rPr>
          <w:rFonts w:ascii="Times New Roman" w:eastAsia="Times New Roman" w:hAnsi="Times New Roman" w:cs="Times New Roman"/>
          <w:color w:val="auto"/>
          <w:sz w:val="26"/>
          <w:szCs w:val="26"/>
        </w:rPr>
        <w:t xml:space="preserve">Статья 50. </w:t>
      </w:r>
      <w:r w:rsidRPr="004F4964">
        <w:rPr>
          <w:rFonts w:ascii="Times New Roman" w:eastAsia="Times New Roman" w:hAnsi="Times New Roman" w:cs="Times New Roman"/>
          <w:color w:val="auto"/>
          <w:spacing w:val="-1"/>
          <w:sz w:val="26"/>
          <w:szCs w:val="26"/>
        </w:rPr>
        <w:t>ОД-2.1.</w:t>
      </w:r>
      <w:r w:rsidRPr="004F4964">
        <w:rPr>
          <w:rFonts w:ascii="Times New Roman" w:eastAsia="Times New Roman" w:hAnsi="Times New Roman" w:cs="Times New Roman"/>
          <w:color w:val="auto"/>
          <w:sz w:val="26"/>
          <w:szCs w:val="26"/>
        </w:rPr>
        <w:t xml:space="preserve"> </w:t>
      </w:r>
      <w:r w:rsidRPr="004F4964">
        <w:rPr>
          <w:rFonts w:ascii="Times New Roman" w:eastAsia="Times New Roman" w:hAnsi="Times New Roman" w:cs="Times New Roman"/>
          <w:color w:val="auto"/>
          <w:spacing w:val="-1"/>
          <w:sz w:val="26"/>
          <w:szCs w:val="26"/>
        </w:rPr>
        <w:t>Зона дошкольных образовательных организаций</w:t>
      </w:r>
      <w:bookmarkEnd w:id="89"/>
    </w:p>
    <w:p w:rsidR="00100A1F" w:rsidRDefault="00100A1F" w:rsidP="00E94AC0">
      <w:pPr>
        <w:spacing w:after="0" w:line="240" w:lineRule="auto"/>
        <w:ind w:firstLine="709"/>
        <w:jc w:val="both"/>
        <w:rPr>
          <w:rFonts w:ascii="Times New Roman" w:eastAsia="Times New Roman" w:hAnsi="Times New Roman" w:cs="Times New Roman"/>
          <w:sz w:val="26"/>
          <w:szCs w:val="26"/>
          <w:lang w:eastAsia="ru-RU"/>
        </w:rPr>
      </w:pPr>
      <w:r w:rsidRPr="00E61595">
        <w:rPr>
          <w:rFonts w:ascii="Times New Roman" w:eastAsia="Times New Roman" w:hAnsi="Times New Roman" w:cs="Times New Roman"/>
          <w:sz w:val="26"/>
          <w:szCs w:val="26"/>
          <w:lang w:eastAsia="ru-RU"/>
        </w:rPr>
        <w:t xml:space="preserve">Зона размещения объектов </w:t>
      </w:r>
      <w:r w:rsidRPr="007148EA">
        <w:rPr>
          <w:rFonts w:ascii="Times New Roman" w:eastAsia="Times New Roman" w:hAnsi="Times New Roman" w:cs="Times New Roman"/>
          <w:sz w:val="26"/>
          <w:szCs w:val="26"/>
          <w:lang w:eastAsia="ru-RU"/>
        </w:rPr>
        <w:t>дошкольного образования</w:t>
      </w:r>
      <w:r w:rsidRPr="00E61595">
        <w:rPr>
          <w:rFonts w:ascii="Times New Roman" w:eastAsia="Times New Roman" w:hAnsi="Times New Roman" w:cs="Times New Roman"/>
          <w:sz w:val="26"/>
          <w:szCs w:val="26"/>
          <w:lang w:eastAsia="ru-RU"/>
        </w:rPr>
        <w:t xml:space="preserve"> выделена для создания правовых условий градостроительной деятельности в части использования и застройки территории, обеспечивающей правовые условия использования, строительства и реконструкции </w:t>
      </w:r>
      <w:r w:rsidRPr="007148EA">
        <w:rPr>
          <w:rFonts w:ascii="Times New Roman" w:eastAsia="Times New Roman" w:hAnsi="Times New Roman" w:cs="Times New Roman"/>
          <w:sz w:val="26"/>
          <w:szCs w:val="26"/>
          <w:lang w:eastAsia="ru-RU"/>
        </w:rPr>
        <w:t>объектов недвижимости и обеспечения гарантированных муниципальных услуг в сфере</w:t>
      </w:r>
      <w:r>
        <w:rPr>
          <w:rFonts w:ascii="Times New Roman" w:eastAsia="Times New Roman" w:hAnsi="Times New Roman" w:cs="Times New Roman"/>
          <w:sz w:val="26"/>
          <w:szCs w:val="26"/>
          <w:lang w:eastAsia="ru-RU"/>
        </w:rPr>
        <w:t xml:space="preserve"> </w:t>
      </w:r>
      <w:r w:rsidRPr="007148EA">
        <w:rPr>
          <w:rFonts w:ascii="Times New Roman" w:eastAsia="Times New Roman" w:hAnsi="Times New Roman" w:cs="Times New Roman"/>
          <w:sz w:val="26"/>
          <w:szCs w:val="26"/>
          <w:lang w:eastAsia="ru-RU"/>
        </w:rPr>
        <w:t>дошкольн</w:t>
      </w:r>
      <w:r>
        <w:rPr>
          <w:rFonts w:ascii="Times New Roman" w:eastAsia="Times New Roman" w:hAnsi="Times New Roman" w:cs="Times New Roman"/>
          <w:sz w:val="26"/>
          <w:szCs w:val="26"/>
          <w:lang w:eastAsia="ru-RU"/>
        </w:rPr>
        <w:t xml:space="preserve">ого </w:t>
      </w:r>
      <w:r w:rsidRPr="007148EA">
        <w:rPr>
          <w:rFonts w:ascii="Times New Roman" w:eastAsia="Times New Roman" w:hAnsi="Times New Roman" w:cs="Times New Roman"/>
          <w:sz w:val="26"/>
          <w:szCs w:val="26"/>
          <w:lang w:eastAsia="ru-RU"/>
        </w:rPr>
        <w:t>образования</w:t>
      </w:r>
      <w:r w:rsidRPr="00E6159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(Таблица 50.1).</w:t>
      </w:r>
    </w:p>
    <w:p w:rsidR="00100A1F" w:rsidRPr="00100A1F" w:rsidRDefault="00100A1F" w:rsidP="00100A1F">
      <w:pPr>
        <w:spacing w:after="0" w:line="240" w:lineRule="auto"/>
        <w:ind w:firstLine="709"/>
        <w:jc w:val="both"/>
        <w:rPr>
          <w:rFonts w:ascii="Times New Roman" w:eastAsia="Times New Roman" w:hAnsi="Times New Roman" w:cs="Times New Roman"/>
          <w:sz w:val="26"/>
          <w:szCs w:val="26"/>
          <w:lang w:eastAsia="ru-RU"/>
        </w:rPr>
      </w:pPr>
      <w:r w:rsidRPr="00100A1F">
        <w:rPr>
          <w:rFonts w:ascii="Times New Roman" w:eastAsia="Times New Roman" w:hAnsi="Times New Roman" w:cs="Times New Roman"/>
          <w:sz w:val="26"/>
          <w:szCs w:val="26"/>
          <w:lang w:eastAsia="ru-RU"/>
        </w:rPr>
        <w:t>Все параметры разрешенного строительства конкретного объекта строительства, не указанные в настоящих Правилах, определяются в соответствии с местными нормативами и нормами градостроительного проектирования, сводами правил, техническими регламентами, санитарными нормами, национальных стандартов и т.д. и обосновываются проектной документацией, документацией по планировке территории.</w:t>
      </w:r>
    </w:p>
    <w:p w:rsidR="00100A1F" w:rsidRDefault="00100A1F" w:rsidP="00100A1F">
      <w:pPr>
        <w:spacing w:after="0" w:line="240" w:lineRule="auto"/>
        <w:ind w:firstLine="709"/>
        <w:jc w:val="both"/>
        <w:rPr>
          <w:rFonts w:ascii="Times New Roman" w:eastAsia="Times New Roman" w:hAnsi="Times New Roman" w:cs="Times New Roman"/>
          <w:sz w:val="26"/>
          <w:szCs w:val="26"/>
          <w:lang w:eastAsia="ru-RU"/>
        </w:rPr>
      </w:pPr>
      <w:r w:rsidRPr="00100A1F">
        <w:rPr>
          <w:rFonts w:ascii="Times New Roman" w:eastAsia="Times New Roman" w:hAnsi="Times New Roman" w:cs="Times New Roman"/>
          <w:sz w:val="26"/>
          <w:szCs w:val="26"/>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w:t>
      </w:r>
      <w:r>
        <w:rPr>
          <w:rFonts w:ascii="Times New Roman" w:eastAsia="Times New Roman" w:hAnsi="Times New Roman" w:cs="Times New Roman"/>
          <w:sz w:val="26"/>
          <w:szCs w:val="26"/>
          <w:lang w:eastAsia="ru-RU"/>
        </w:rPr>
        <w:t xml:space="preserve"> </w:t>
      </w:r>
      <w:r w:rsidRPr="00100A1F">
        <w:rPr>
          <w:rFonts w:ascii="Times New Roman" w:eastAsia="Times New Roman" w:hAnsi="Times New Roman" w:cs="Times New Roman"/>
          <w:sz w:val="26"/>
          <w:szCs w:val="26"/>
          <w:lang w:eastAsia="ru-RU"/>
        </w:rPr>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00A1F" w:rsidRDefault="00100A1F" w:rsidP="00E94AC0">
      <w:pPr>
        <w:spacing w:after="0" w:line="240" w:lineRule="auto"/>
        <w:ind w:firstLine="709"/>
        <w:jc w:val="both"/>
        <w:rPr>
          <w:rFonts w:ascii="Times New Roman" w:eastAsia="Times New Roman" w:hAnsi="Times New Roman" w:cs="Times New Roman"/>
          <w:sz w:val="26"/>
          <w:szCs w:val="26"/>
          <w:lang w:eastAsia="ru-RU"/>
        </w:rPr>
      </w:pPr>
      <w:r w:rsidRPr="00100A1F">
        <w:rPr>
          <w:rFonts w:ascii="Times New Roman" w:eastAsia="Times New Roman" w:hAnsi="Times New Roman" w:cs="Times New Roman"/>
          <w:sz w:val="26"/>
          <w:szCs w:val="26"/>
          <w:lang w:eastAsia="ru-RU"/>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100A1F" w:rsidRDefault="00100A1F" w:rsidP="00E94AC0">
      <w:pPr>
        <w:spacing w:after="0" w:line="240" w:lineRule="auto"/>
        <w:ind w:firstLine="709"/>
        <w:jc w:val="both"/>
        <w:rPr>
          <w:rFonts w:ascii="Times New Roman" w:eastAsia="Times New Roman" w:hAnsi="Times New Roman" w:cs="Times New Roman"/>
          <w:sz w:val="26"/>
          <w:szCs w:val="26"/>
          <w:lang w:eastAsia="ru-RU"/>
        </w:rPr>
      </w:pPr>
    </w:p>
    <w:p w:rsidR="00100A1F" w:rsidRPr="001B52C9" w:rsidRDefault="00100A1F" w:rsidP="00E94AC0">
      <w:pPr>
        <w:spacing w:after="0" w:line="240" w:lineRule="auto"/>
        <w:ind w:firstLine="709"/>
        <w:jc w:val="both"/>
        <w:rPr>
          <w:rFonts w:ascii="Times New Roman" w:eastAsia="Times New Roman" w:hAnsi="Times New Roman" w:cs="Times New Roman"/>
          <w:sz w:val="26"/>
          <w:szCs w:val="26"/>
          <w:lang w:eastAsia="ru-RU"/>
        </w:rPr>
      </w:pPr>
    </w:p>
    <w:p w:rsidR="00FF5BC3" w:rsidRPr="001B52C9" w:rsidRDefault="00FF5BC3" w:rsidP="00E94AC0">
      <w:pPr>
        <w:spacing w:after="0" w:line="240" w:lineRule="auto"/>
        <w:ind w:firstLine="709"/>
        <w:jc w:val="both"/>
        <w:rPr>
          <w:rFonts w:ascii="Times New Roman" w:eastAsia="Times New Roman" w:hAnsi="Times New Roman" w:cs="Times New Roman"/>
          <w:sz w:val="26"/>
          <w:szCs w:val="26"/>
          <w:lang w:eastAsia="ru-RU"/>
        </w:rPr>
        <w:sectPr w:rsidR="00FF5BC3" w:rsidRPr="001B52C9" w:rsidSect="00B34B06">
          <w:pgSz w:w="11906" w:h="16838"/>
          <w:pgMar w:top="1134" w:right="851" w:bottom="1134" w:left="1701" w:header="708" w:footer="708" w:gutter="0"/>
          <w:cols w:space="708"/>
          <w:docGrid w:linePitch="360"/>
        </w:sectPr>
      </w:pPr>
    </w:p>
    <w:p w:rsidR="006358CE" w:rsidRDefault="00584D21" w:rsidP="004F4964">
      <w:pPr>
        <w:spacing w:after="0" w:line="240" w:lineRule="auto"/>
        <w:jc w:val="right"/>
        <w:rPr>
          <w:rFonts w:ascii="Times New Roman" w:eastAsia="Times New Roman" w:hAnsi="Times New Roman" w:cs="Times New Roman"/>
          <w:spacing w:val="1"/>
          <w:sz w:val="26"/>
          <w:szCs w:val="26"/>
        </w:rPr>
      </w:pPr>
      <w:r w:rsidRPr="00584D21">
        <w:rPr>
          <w:rFonts w:ascii="Times New Roman" w:eastAsia="Times New Roman" w:hAnsi="Times New Roman" w:cs="Times New Roman"/>
          <w:spacing w:val="1"/>
          <w:sz w:val="26"/>
          <w:szCs w:val="26"/>
        </w:rPr>
        <w:lastRenderedPageBreak/>
        <w:t>Таблица 50.1</w:t>
      </w:r>
    </w:p>
    <w:p w:rsidR="004F4964" w:rsidRPr="001B52C9" w:rsidRDefault="004F4964" w:rsidP="004F4964">
      <w:pPr>
        <w:spacing w:after="120" w:line="240" w:lineRule="auto"/>
        <w:jc w:val="center"/>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ОД-2.1.</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ЗОНА ДОШКОЛЬНЫХ ОБРАЗОВАТЕЛЬНЫХ ОРГАНИЗАЦИЙ</w:t>
      </w:r>
    </w:p>
    <w:tbl>
      <w:tblPr>
        <w:tblStyle w:val="ac"/>
        <w:tblW w:w="15701" w:type="dxa"/>
        <w:tblLayout w:type="fixed"/>
        <w:tblLook w:val="04A0" w:firstRow="1" w:lastRow="0" w:firstColumn="1" w:lastColumn="0" w:noHBand="0" w:noVBand="1"/>
      </w:tblPr>
      <w:tblGrid>
        <w:gridCol w:w="947"/>
        <w:gridCol w:w="3556"/>
        <w:gridCol w:w="3402"/>
        <w:gridCol w:w="1984"/>
        <w:gridCol w:w="1844"/>
        <w:gridCol w:w="2126"/>
        <w:gridCol w:w="1842"/>
      </w:tblGrid>
      <w:tr w:rsidR="00584D21" w:rsidRPr="007C298F" w:rsidTr="008F406A">
        <w:tc>
          <w:tcPr>
            <w:tcW w:w="947" w:type="dxa"/>
            <w:vMerge w:val="restart"/>
          </w:tcPr>
          <w:p w:rsidR="00584D21" w:rsidRPr="007C298F" w:rsidRDefault="00584D21" w:rsidP="00821396">
            <w:pPr>
              <w:jc w:val="center"/>
              <w:rPr>
                <w:rFonts w:ascii="Times New Roman" w:eastAsia="Times New Roman" w:hAnsi="Times New Roman" w:cs="Times New Roman"/>
                <w:b/>
                <w:bCs/>
                <w:sz w:val="24"/>
                <w:szCs w:val="24"/>
                <w:lang w:eastAsia="ru-RU"/>
              </w:rPr>
            </w:pPr>
            <w:r w:rsidRPr="007C298F">
              <w:rPr>
                <w:rFonts w:ascii="Times New Roman" w:eastAsia="Times New Roman" w:hAnsi="Times New Roman" w:cs="Times New Roman"/>
                <w:b/>
                <w:bCs/>
                <w:sz w:val="24"/>
                <w:szCs w:val="24"/>
                <w:lang w:eastAsia="ru-RU"/>
              </w:rPr>
              <w:t>Код</w:t>
            </w:r>
          </w:p>
        </w:tc>
        <w:tc>
          <w:tcPr>
            <w:tcW w:w="3556" w:type="dxa"/>
            <w:vMerge w:val="restart"/>
          </w:tcPr>
          <w:p w:rsidR="00584D21" w:rsidRPr="007C298F" w:rsidRDefault="00584D21" w:rsidP="00821396">
            <w:pPr>
              <w:jc w:val="center"/>
              <w:rPr>
                <w:rFonts w:ascii="Times New Roman" w:eastAsia="Times New Roman" w:hAnsi="Times New Roman" w:cs="Times New Roman"/>
                <w:b/>
                <w:bCs/>
                <w:sz w:val="24"/>
                <w:szCs w:val="24"/>
                <w:lang w:eastAsia="ru-RU"/>
              </w:rPr>
            </w:pPr>
            <w:r w:rsidRPr="007C298F">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386" w:type="dxa"/>
            <w:gridSpan w:val="2"/>
          </w:tcPr>
          <w:p w:rsidR="00584D21" w:rsidRPr="007C298F" w:rsidRDefault="00584D21" w:rsidP="00821396">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rPr>
              <w:t>Размеры земельных участков, кв. м</w:t>
            </w:r>
          </w:p>
        </w:tc>
        <w:tc>
          <w:tcPr>
            <w:tcW w:w="1844" w:type="dxa"/>
            <w:vMerge w:val="restart"/>
          </w:tcPr>
          <w:p w:rsidR="00584D21" w:rsidRPr="007C298F" w:rsidRDefault="00584D21" w:rsidP="00821396">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lang w:eastAsia="ru-RU"/>
              </w:rPr>
              <w:t>Этажность</w:t>
            </w:r>
          </w:p>
        </w:tc>
        <w:tc>
          <w:tcPr>
            <w:tcW w:w="2126" w:type="dxa"/>
            <w:vMerge w:val="restart"/>
          </w:tcPr>
          <w:p w:rsidR="00584D21" w:rsidRPr="007C298F" w:rsidRDefault="00451055" w:rsidP="0082139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584D21" w:rsidRPr="007C298F" w:rsidRDefault="00584D21" w:rsidP="00821396">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lang w:eastAsia="ru-RU"/>
              </w:rPr>
              <w:t xml:space="preserve">Отступы от границы земельного участка, </w:t>
            </w:r>
            <w:proofErr w:type="gramStart"/>
            <w:r w:rsidRPr="007C298F">
              <w:rPr>
                <w:rFonts w:ascii="Times New Roman" w:eastAsia="Times New Roman" w:hAnsi="Times New Roman" w:cs="Times New Roman"/>
                <w:b/>
                <w:sz w:val="24"/>
                <w:szCs w:val="24"/>
                <w:lang w:eastAsia="ru-RU"/>
              </w:rPr>
              <w:t>м</w:t>
            </w:r>
            <w:proofErr w:type="gramEnd"/>
          </w:p>
        </w:tc>
      </w:tr>
      <w:tr w:rsidR="00584D21" w:rsidRPr="007C298F" w:rsidTr="008F406A">
        <w:tc>
          <w:tcPr>
            <w:tcW w:w="947" w:type="dxa"/>
            <w:vMerge/>
          </w:tcPr>
          <w:p w:rsidR="00584D21" w:rsidRPr="007C298F" w:rsidRDefault="00584D21" w:rsidP="00821396">
            <w:pPr>
              <w:jc w:val="center"/>
              <w:rPr>
                <w:rFonts w:ascii="Times New Roman" w:eastAsia="Times New Roman" w:hAnsi="Times New Roman" w:cs="Times New Roman"/>
                <w:sz w:val="24"/>
                <w:szCs w:val="24"/>
                <w:lang w:eastAsia="ru-RU"/>
              </w:rPr>
            </w:pPr>
          </w:p>
        </w:tc>
        <w:tc>
          <w:tcPr>
            <w:tcW w:w="3556" w:type="dxa"/>
            <w:vMerge/>
          </w:tcPr>
          <w:p w:rsidR="00584D21" w:rsidRPr="007C298F" w:rsidRDefault="00584D21" w:rsidP="00821396">
            <w:pPr>
              <w:jc w:val="center"/>
              <w:rPr>
                <w:rFonts w:ascii="Times New Roman" w:eastAsia="Times New Roman" w:hAnsi="Times New Roman" w:cs="Times New Roman"/>
                <w:sz w:val="24"/>
                <w:szCs w:val="24"/>
                <w:lang w:eastAsia="ru-RU"/>
              </w:rPr>
            </w:pPr>
          </w:p>
        </w:tc>
        <w:tc>
          <w:tcPr>
            <w:tcW w:w="3402" w:type="dxa"/>
          </w:tcPr>
          <w:p w:rsidR="00584D21" w:rsidRPr="007C298F" w:rsidRDefault="00584D21" w:rsidP="00821396">
            <w:pPr>
              <w:jc w:val="center"/>
              <w:rPr>
                <w:rFonts w:ascii="Times New Roman" w:eastAsia="Times New Roman" w:hAnsi="Times New Roman" w:cs="Times New Roman"/>
                <w:b/>
                <w:sz w:val="24"/>
                <w:szCs w:val="24"/>
              </w:rPr>
            </w:pPr>
            <w:r w:rsidRPr="007C298F">
              <w:rPr>
                <w:rFonts w:ascii="Times New Roman" w:eastAsia="Times New Roman" w:hAnsi="Times New Roman" w:cs="Times New Roman"/>
                <w:b/>
                <w:sz w:val="24"/>
                <w:szCs w:val="24"/>
              </w:rPr>
              <w:t>минимальные</w:t>
            </w:r>
          </w:p>
        </w:tc>
        <w:tc>
          <w:tcPr>
            <w:tcW w:w="1984" w:type="dxa"/>
          </w:tcPr>
          <w:p w:rsidR="00584D21" w:rsidRPr="007C298F" w:rsidRDefault="00584D21" w:rsidP="00821396">
            <w:pPr>
              <w:jc w:val="center"/>
              <w:rPr>
                <w:rFonts w:ascii="Times New Roman" w:eastAsia="Times New Roman" w:hAnsi="Times New Roman" w:cs="Times New Roman"/>
                <w:b/>
                <w:sz w:val="24"/>
                <w:szCs w:val="24"/>
              </w:rPr>
            </w:pPr>
            <w:r w:rsidRPr="007C298F">
              <w:rPr>
                <w:rFonts w:ascii="Times New Roman" w:eastAsia="Times New Roman" w:hAnsi="Times New Roman" w:cs="Times New Roman"/>
                <w:b/>
                <w:sz w:val="24"/>
                <w:szCs w:val="24"/>
              </w:rPr>
              <w:t>максимальные</w:t>
            </w:r>
          </w:p>
        </w:tc>
        <w:tc>
          <w:tcPr>
            <w:tcW w:w="1844" w:type="dxa"/>
            <w:vMerge/>
          </w:tcPr>
          <w:p w:rsidR="00584D21" w:rsidRPr="007C298F" w:rsidRDefault="00584D21" w:rsidP="00821396">
            <w:pPr>
              <w:jc w:val="center"/>
              <w:rPr>
                <w:rFonts w:ascii="Times New Roman" w:eastAsia="Times New Roman" w:hAnsi="Times New Roman" w:cs="Times New Roman"/>
                <w:b/>
                <w:sz w:val="24"/>
                <w:szCs w:val="24"/>
                <w:lang w:eastAsia="ru-RU"/>
              </w:rPr>
            </w:pPr>
          </w:p>
        </w:tc>
        <w:tc>
          <w:tcPr>
            <w:tcW w:w="2126" w:type="dxa"/>
            <w:vMerge/>
          </w:tcPr>
          <w:p w:rsidR="00584D21" w:rsidRPr="007C298F" w:rsidRDefault="00584D21" w:rsidP="00821396">
            <w:pPr>
              <w:jc w:val="center"/>
              <w:rPr>
                <w:rFonts w:ascii="Times New Roman" w:eastAsia="Times New Roman" w:hAnsi="Times New Roman" w:cs="Times New Roman"/>
                <w:sz w:val="24"/>
                <w:szCs w:val="24"/>
                <w:lang w:eastAsia="ru-RU"/>
              </w:rPr>
            </w:pPr>
          </w:p>
        </w:tc>
        <w:tc>
          <w:tcPr>
            <w:tcW w:w="1842" w:type="dxa"/>
            <w:vMerge/>
          </w:tcPr>
          <w:p w:rsidR="00584D21" w:rsidRPr="007C298F" w:rsidRDefault="00584D21" w:rsidP="00821396">
            <w:pPr>
              <w:jc w:val="center"/>
              <w:rPr>
                <w:rFonts w:ascii="Times New Roman" w:eastAsia="Times New Roman" w:hAnsi="Times New Roman" w:cs="Times New Roman"/>
                <w:sz w:val="24"/>
                <w:szCs w:val="24"/>
                <w:lang w:eastAsia="ru-RU"/>
              </w:rPr>
            </w:pPr>
          </w:p>
        </w:tc>
      </w:tr>
      <w:tr w:rsidR="004F4964" w:rsidRPr="007C298F" w:rsidTr="00200B49">
        <w:tc>
          <w:tcPr>
            <w:tcW w:w="15701" w:type="dxa"/>
            <w:gridSpan w:val="7"/>
          </w:tcPr>
          <w:p w:rsidR="004F4964" w:rsidRPr="004F4964" w:rsidRDefault="004F4964" w:rsidP="00821396">
            <w:pPr>
              <w:jc w:val="center"/>
              <w:rPr>
                <w:rFonts w:ascii="Times New Roman" w:eastAsia="Times New Roman" w:hAnsi="Times New Roman" w:cs="Times New Roman"/>
                <w:b/>
                <w:sz w:val="24"/>
                <w:szCs w:val="24"/>
                <w:lang w:eastAsia="ru-RU"/>
              </w:rPr>
            </w:pPr>
            <w:r w:rsidRPr="004F4964">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c>
      </w:tr>
      <w:tr w:rsidR="00584D21" w:rsidRPr="007C298F" w:rsidTr="008F406A">
        <w:tc>
          <w:tcPr>
            <w:tcW w:w="947" w:type="dxa"/>
          </w:tcPr>
          <w:p w:rsidR="00584D21" w:rsidRPr="001B52C9" w:rsidRDefault="00584D21" w:rsidP="00821396">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3.1.1</w:t>
            </w:r>
          </w:p>
        </w:tc>
        <w:tc>
          <w:tcPr>
            <w:tcW w:w="3556" w:type="dxa"/>
          </w:tcPr>
          <w:p w:rsidR="00584D21" w:rsidRPr="001B52C9" w:rsidRDefault="00584D21" w:rsidP="00821396">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3402" w:type="dxa"/>
          </w:tcPr>
          <w:p w:rsidR="00584D21" w:rsidRPr="00FF37B6" w:rsidRDefault="00584D21" w:rsidP="0082139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84" w:type="dxa"/>
          </w:tcPr>
          <w:p w:rsidR="00584D21" w:rsidRDefault="00584D21" w:rsidP="00821396">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4" w:type="dxa"/>
          </w:tcPr>
          <w:p w:rsidR="00584D21" w:rsidRPr="007B4D2C" w:rsidRDefault="00584D21" w:rsidP="008213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Pr>
          <w:p w:rsidR="00584D21" w:rsidRPr="007B4D2C" w:rsidRDefault="007E33CF" w:rsidP="008213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584D21" w:rsidRPr="007B4D2C" w:rsidRDefault="00584D21" w:rsidP="00821396">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673F6A" w:rsidRPr="007C298F" w:rsidTr="008F406A">
        <w:tc>
          <w:tcPr>
            <w:tcW w:w="947" w:type="dxa"/>
          </w:tcPr>
          <w:p w:rsidR="00673F6A" w:rsidRPr="007C298F" w:rsidRDefault="00673F6A" w:rsidP="00821396">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3.5.1</w:t>
            </w:r>
          </w:p>
        </w:tc>
        <w:tc>
          <w:tcPr>
            <w:tcW w:w="3556" w:type="dxa"/>
          </w:tcPr>
          <w:p w:rsidR="00673F6A" w:rsidRPr="007C298F" w:rsidRDefault="00673F6A" w:rsidP="00821396">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Дошкольное, начальное и среднее общее образование</w:t>
            </w:r>
          </w:p>
        </w:tc>
        <w:tc>
          <w:tcPr>
            <w:tcW w:w="3402" w:type="dxa"/>
          </w:tcPr>
          <w:p w:rsidR="00673F6A" w:rsidRPr="007C298F" w:rsidRDefault="00673F6A" w:rsidP="00821396">
            <w:pP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На 1 место при вместимости ДОУ: до 100 мест – 40 кв. м;</w:t>
            </w:r>
          </w:p>
          <w:p w:rsidR="00673F6A" w:rsidRPr="007C298F" w:rsidRDefault="00673F6A" w:rsidP="00593C32">
            <w:pPr>
              <w:ind w:firstLine="600"/>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свыше 100 – 35 кв. м.</w:t>
            </w:r>
          </w:p>
        </w:tc>
        <w:tc>
          <w:tcPr>
            <w:tcW w:w="1984" w:type="dxa"/>
          </w:tcPr>
          <w:p w:rsidR="00673F6A" w:rsidRPr="007C298F" w:rsidRDefault="00673F6A"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673F6A" w:rsidRPr="007C298F" w:rsidRDefault="00673F6A"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673F6A" w:rsidRPr="007C298F" w:rsidRDefault="007E33CF" w:rsidP="008213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842" w:type="dxa"/>
          </w:tcPr>
          <w:p w:rsidR="00673F6A" w:rsidRPr="007C298F" w:rsidRDefault="00673F6A" w:rsidP="00821396">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10</w:t>
            </w:r>
          </w:p>
        </w:tc>
      </w:tr>
      <w:tr w:rsidR="00584D21" w:rsidRPr="007C298F" w:rsidTr="008F406A">
        <w:tc>
          <w:tcPr>
            <w:tcW w:w="947" w:type="dxa"/>
          </w:tcPr>
          <w:p w:rsidR="00584D21" w:rsidRPr="001B52C9" w:rsidRDefault="00584D21" w:rsidP="00821396">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7.2.3</w:t>
            </w:r>
          </w:p>
        </w:tc>
        <w:tc>
          <w:tcPr>
            <w:tcW w:w="3556" w:type="dxa"/>
          </w:tcPr>
          <w:p w:rsidR="00584D21" w:rsidRPr="001B52C9" w:rsidRDefault="00584D21" w:rsidP="00821396">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Стоянки транспорта общего пользования</w:t>
            </w:r>
          </w:p>
        </w:tc>
        <w:tc>
          <w:tcPr>
            <w:tcW w:w="3402" w:type="dxa"/>
          </w:tcPr>
          <w:p w:rsidR="00584D21" w:rsidRPr="007C298F" w:rsidRDefault="00584D21"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1984" w:type="dxa"/>
          </w:tcPr>
          <w:p w:rsidR="00584D21" w:rsidRPr="007C298F" w:rsidRDefault="00584D21"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84D21" w:rsidRPr="007C298F" w:rsidRDefault="00584D21"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584D21" w:rsidRPr="007C298F" w:rsidRDefault="00584D21"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84D21" w:rsidRPr="007C298F" w:rsidRDefault="00584D21"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C298F" w:rsidTr="008F406A">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556"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402" w:type="dxa"/>
          </w:tcPr>
          <w:p w:rsidR="00507335"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198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7C298F" w:rsidTr="00200B49">
        <w:tc>
          <w:tcPr>
            <w:tcW w:w="15701" w:type="dxa"/>
            <w:gridSpan w:val="7"/>
          </w:tcPr>
          <w:p w:rsidR="00507335" w:rsidRPr="004F4964" w:rsidRDefault="00507335" w:rsidP="00821396">
            <w:pPr>
              <w:jc w:val="center"/>
              <w:rPr>
                <w:rFonts w:ascii="Times New Roman" w:hAnsi="Times New Roman" w:cs="Times New Roman"/>
                <w:b/>
                <w:sz w:val="24"/>
                <w:szCs w:val="24"/>
              </w:rPr>
            </w:pPr>
            <w:r w:rsidRPr="004F4964">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7C298F" w:rsidTr="008F406A">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3.6.1</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Объекты культурно-досуговой деятельности</w:t>
            </w:r>
          </w:p>
        </w:tc>
        <w:tc>
          <w:tcPr>
            <w:tcW w:w="340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8F406A">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3.6.2</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Парки культуры и отдыха</w:t>
            </w:r>
          </w:p>
        </w:tc>
        <w:tc>
          <w:tcPr>
            <w:tcW w:w="3402" w:type="dxa"/>
          </w:tcPr>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A47BF5"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1984"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2126"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C298F" w:rsidTr="008F406A">
        <w:tc>
          <w:tcPr>
            <w:tcW w:w="947"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556" w:type="dxa"/>
          </w:tcPr>
          <w:p w:rsidR="00507335" w:rsidRPr="007C298F" w:rsidRDefault="00507335" w:rsidP="00200B49">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340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8F406A">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340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200B49">
        <w:tc>
          <w:tcPr>
            <w:tcW w:w="15701" w:type="dxa"/>
            <w:gridSpan w:val="7"/>
          </w:tcPr>
          <w:p w:rsidR="00507335" w:rsidRPr="004F4964" w:rsidRDefault="00507335" w:rsidP="00200B49">
            <w:pPr>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9637A8" w:rsidTr="008F406A">
        <w:tc>
          <w:tcPr>
            <w:tcW w:w="947" w:type="dxa"/>
          </w:tcPr>
          <w:p w:rsidR="00507335" w:rsidRPr="009637A8" w:rsidRDefault="00507335" w:rsidP="00200B49">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556" w:type="dxa"/>
          </w:tcPr>
          <w:p w:rsidR="00507335" w:rsidRPr="009637A8" w:rsidRDefault="00507335" w:rsidP="00200B49">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3402"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p>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установлению</w:t>
            </w:r>
          </w:p>
        </w:tc>
        <w:tc>
          <w:tcPr>
            <w:tcW w:w="1984"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2126"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7C298F" w:rsidTr="008F406A">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556"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3402" w:type="dxa"/>
          </w:tcPr>
          <w:p w:rsidR="00507335"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198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2126"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584D21" w:rsidRPr="004F4964" w:rsidRDefault="00584D21" w:rsidP="004F4964">
      <w:pPr>
        <w:spacing w:after="0" w:line="240" w:lineRule="auto"/>
        <w:jc w:val="both"/>
        <w:rPr>
          <w:rFonts w:ascii="Times New Roman" w:hAnsi="Times New Roman" w:cs="Times New Roman"/>
          <w:sz w:val="26"/>
          <w:szCs w:val="26"/>
        </w:rPr>
      </w:pPr>
    </w:p>
    <w:p w:rsidR="00DE7DAE" w:rsidRPr="004F4964" w:rsidRDefault="00DE7DAE" w:rsidP="004F4964">
      <w:pPr>
        <w:pStyle w:val="ab"/>
        <w:spacing w:after="0" w:line="240" w:lineRule="auto"/>
        <w:ind w:left="0"/>
        <w:jc w:val="both"/>
        <w:rPr>
          <w:rFonts w:ascii="Times New Roman" w:eastAsia="Times New Roman" w:hAnsi="Times New Roman" w:cs="Times New Roman"/>
          <w:sz w:val="26"/>
          <w:szCs w:val="26"/>
          <w:lang w:eastAsia="ru-RU"/>
        </w:rPr>
      </w:pPr>
    </w:p>
    <w:p w:rsidR="00FF5BC3" w:rsidRPr="004F4964" w:rsidRDefault="00FF5BC3" w:rsidP="004F4964">
      <w:pPr>
        <w:spacing w:after="0" w:line="240" w:lineRule="auto"/>
        <w:contextualSpacing/>
        <w:jc w:val="both"/>
        <w:rPr>
          <w:rFonts w:ascii="Times New Roman" w:eastAsia="Calibri" w:hAnsi="Times New Roman" w:cs="Times New Roman"/>
          <w:spacing w:val="-1"/>
          <w:sz w:val="26"/>
          <w:szCs w:val="26"/>
        </w:rPr>
        <w:sectPr w:rsidR="00FF5BC3" w:rsidRPr="004F4964" w:rsidSect="00FF5BC3">
          <w:pgSz w:w="16838" w:h="11906" w:orient="landscape"/>
          <w:pgMar w:top="720" w:right="720" w:bottom="720" w:left="720" w:header="708" w:footer="708" w:gutter="0"/>
          <w:cols w:space="708"/>
          <w:titlePg/>
          <w:docGrid w:linePitch="360"/>
        </w:sectPr>
      </w:pPr>
    </w:p>
    <w:p w:rsidR="00B80E0D" w:rsidRPr="00673F6A" w:rsidRDefault="00673F6A" w:rsidP="00673F6A">
      <w:pPr>
        <w:pStyle w:val="3"/>
        <w:spacing w:before="0" w:after="120" w:line="240" w:lineRule="auto"/>
        <w:rPr>
          <w:rFonts w:ascii="Times New Roman" w:eastAsia="Times New Roman" w:hAnsi="Times New Roman" w:cs="Times New Roman"/>
          <w:color w:val="auto"/>
          <w:spacing w:val="-1"/>
          <w:sz w:val="26"/>
          <w:szCs w:val="26"/>
        </w:rPr>
      </w:pPr>
      <w:bookmarkStart w:id="90" w:name="_Toc140756895"/>
      <w:r w:rsidRPr="00673F6A">
        <w:rPr>
          <w:rFonts w:ascii="Times New Roman" w:eastAsia="Times New Roman" w:hAnsi="Times New Roman" w:cs="Times New Roman"/>
          <w:color w:val="auto"/>
          <w:sz w:val="26"/>
          <w:szCs w:val="26"/>
        </w:rPr>
        <w:lastRenderedPageBreak/>
        <w:t>Статья 5</w:t>
      </w:r>
      <w:r w:rsidR="00593C32">
        <w:rPr>
          <w:rFonts w:ascii="Times New Roman" w:eastAsia="Times New Roman" w:hAnsi="Times New Roman" w:cs="Times New Roman"/>
          <w:color w:val="auto"/>
          <w:sz w:val="26"/>
          <w:szCs w:val="26"/>
        </w:rPr>
        <w:t>1</w:t>
      </w:r>
      <w:r w:rsidRPr="00673F6A">
        <w:rPr>
          <w:rFonts w:ascii="Times New Roman" w:eastAsia="Times New Roman" w:hAnsi="Times New Roman" w:cs="Times New Roman"/>
          <w:color w:val="auto"/>
          <w:sz w:val="26"/>
          <w:szCs w:val="26"/>
        </w:rPr>
        <w:t xml:space="preserve">. </w:t>
      </w:r>
      <w:r w:rsidRPr="00673F6A">
        <w:rPr>
          <w:rFonts w:ascii="Times New Roman" w:eastAsia="Times New Roman" w:hAnsi="Times New Roman" w:cs="Times New Roman"/>
          <w:color w:val="auto"/>
          <w:spacing w:val="-1"/>
          <w:sz w:val="26"/>
          <w:szCs w:val="26"/>
        </w:rPr>
        <w:t>ОД-2.2.</w:t>
      </w:r>
      <w:r w:rsidRPr="00673F6A">
        <w:rPr>
          <w:rFonts w:ascii="Times New Roman" w:eastAsia="Times New Roman" w:hAnsi="Times New Roman" w:cs="Times New Roman"/>
          <w:color w:val="auto"/>
          <w:sz w:val="26"/>
          <w:szCs w:val="26"/>
        </w:rPr>
        <w:t xml:space="preserve"> </w:t>
      </w:r>
      <w:r w:rsidRPr="00673F6A">
        <w:rPr>
          <w:rFonts w:ascii="Times New Roman" w:eastAsia="Times New Roman" w:hAnsi="Times New Roman" w:cs="Times New Roman"/>
          <w:color w:val="auto"/>
          <w:spacing w:val="-1"/>
          <w:sz w:val="26"/>
          <w:szCs w:val="26"/>
        </w:rPr>
        <w:t>Зона общеобразовательных организаций</w:t>
      </w:r>
      <w:bookmarkEnd w:id="90"/>
    </w:p>
    <w:p w:rsidR="00673F6A" w:rsidRDefault="00673F6A" w:rsidP="00673F6A">
      <w:pPr>
        <w:spacing w:after="0" w:line="240" w:lineRule="auto"/>
        <w:ind w:firstLine="709"/>
        <w:jc w:val="both"/>
        <w:rPr>
          <w:rFonts w:ascii="Times New Roman" w:eastAsia="Times New Roman" w:hAnsi="Times New Roman" w:cs="Times New Roman"/>
          <w:spacing w:val="-1"/>
          <w:sz w:val="26"/>
          <w:szCs w:val="26"/>
        </w:rPr>
      </w:pPr>
      <w:r w:rsidRPr="00712D16">
        <w:rPr>
          <w:rFonts w:ascii="Times New Roman" w:eastAsia="Times New Roman" w:hAnsi="Times New Roman" w:cs="Times New Roman"/>
          <w:sz w:val="26"/>
          <w:szCs w:val="26"/>
          <w:lang w:eastAsia="ru-RU"/>
        </w:rPr>
        <w:t>Зона размещения общеобразовательных организаций выделена для создания правовых условий градостроительной деятельности в части использования и застройки территории, обеспечивающей правовые условия использования, строительства и реконструкции объектов недвижимости и обеспечения гарантированных муниципальных услуг в сфере</w:t>
      </w:r>
      <w:r>
        <w:rPr>
          <w:rFonts w:ascii="Times New Roman" w:eastAsia="Times New Roman" w:hAnsi="Times New Roman" w:cs="Times New Roman"/>
          <w:sz w:val="26"/>
          <w:szCs w:val="26"/>
          <w:lang w:eastAsia="ru-RU"/>
        </w:rPr>
        <w:t xml:space="preserve"> общего образования</w:t>
      </w:r>
      <w:r w:rsidR="00593C32">
        <w:rPr>
          <w:rFonts w:ascii="Times New Roman" w:eastAsia="Times New Roman" w:hAnsi="Times New Roman" w:cs="Times New Roman"/>
          <w:sz w:val="26"/>
          <w:szCs w:val="26"/>
          <w:lang w:eastAsia="ru-RU"/>
        </w:rPr>
        <w:t>. (</w:t>
      </w:r>
      <w:r w:rsidR="00593C32" w:rsidRPr="00593C32">
        <w:rPr>
          <w:rFonts w:ascii="Times New Roman" w:hAnsi="Times New Roman" w:cs="Times New Roman"/>
          <w:sz w:val="26"/>
          <w:szCs w:val="26"/>
        </w:rPr>
        <w:t>Таблица</w:t>
      </w:r>
      <w:r w:rsidR="00593C32">
        <w:rPr>
          <w:rFonts w:ascii="Times New Roman" w:hAnsi="Times New Roman" w:cs="Times New Roman"/>
          <w:sz w:val="26"/>
          <w:szCs w:val="26"/>
        </w:rPr>
        <w:t> </w:t>
      </w:r>
      <w:r w:rsidR="00593C32" w:rsidRPr="00593C32">
        <w:rPr>
          <w:rFonts w:ascii="Times New Roman" w:hAnsi="Times New Roman" w:cs="Times New Roman"/>
          <w:sz w:val="26"/>
          <w:szCs w:val="26"/>
        </w:rPr>
        <w:t>51.1</w:t>
      </w:r>
      <w:r w:rsidR="00593C32">
        <w:rPr>
          <w:rFonts w:ascii="Times New Roman" w:hAnsi="Times New Roman" w:cs="Times New Roman"/>
          <w:sz w:val="26"/>
          <w:szCs w:val="26"/>
        </w:rPr>
        <w:t>).</w:t>
      </w:r>
    </w:p>
    <w:p w:rsidR="00673F6A" w:rsidRPr="002A6A8C" w:rsidRDefault="00673F6A" w:rsidP="00673F6A">
      <w:pPr>
        <w:spacing w:after="0" w:line="240" w:lineRule="auto"/>
        <w:ind w:firstLine="709"/>
        <w:jc w:val="both"/>
        <w:rPr>
          <w:rFonts w:ascii="Times New Roman" w:eastAsia="Times New Roman" w:hAnsi="Times New Roman" w:cs="Times New Roman"/>
          <w:sz w:val="26"/>
          <w:szCs w:val="26"/>
          <w:lang w:eastAsia="ru-RU"/>
        </w:rPr>
      </w:pPr>
      <w:r w:rsidRPr="002A6A8C">
        <w:rPr>
          <w:rFonts w:ascii="Times New Roman" w:hAnsi="Times New Roman" w:cs="Times New Roman"/>
          <w:color w:val="000000"/>
          <w:sz w:val="26"/>
          <w:szCs w:val="26"/>
        </w:rPr>
        <w:t>Все параметры разрешенного строительства конкретного объекта строительства, не указанные в настоящих Правилах, определяются в соответствии с местными нормативами и нормами градостроительного проектирования, сводами правил, техническими регламентами, санитарными нормами, национальных стандартов и т. д. и обосновываются проектной документацией, документацией по планировке территории.</w:t>
      </w:r>
    </w:p>
    <w:p w:rsidR="00673F6A" w:rsidRPr="002A6A8C" w:rsidRDefault="00673F6A" w:rsidP="00673F6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A6A8C">
        <w:rPr>
          <w:rFonts w:ascii="Times New Roman" w:hAnsi="Times New Roman" w:cs="Times New Roman"/>
          <w:color w:val="000000"/>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73F6A" w:rsidRDefault="00673F6A" w:rsidP="00673F6A">
      <w:pPr>
        <w:spacing w:after="0" w:line="240" w:lineRule="auto"/>
        <w:ind w:firstLine="709"/>
        <w:jc w:val="both"/>
        <w:rPr>
          <w:rFonts w:ascii="Times New Roman" w:eastAsia="Times New Roman" w:hAnsi="Times New Roman" w:cs="Times New Roman"/>
          <w:sz w:val="26"/>
          <w:szCs w:val="26"/>
          <w:lang w:eastAsia="ru-RU"/>
        </w:rPr>
      </w:pPr>
      <w:r w:rsidRPr="00E61595">
        <w:rPr>
          <w:rFonts w:ascii="Times New Roman" w:eastAsia="Times New Roman" w:hAnsi="Times New Roman" w:cs="Times New Roman"/>
          <w:sz w:val="26"/>
          <w:szCs w:val="26"/>
          <w:lang w:eastAsia="ru-RU"/>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673F6A" w:rsidRDefault="00673F6A" w:rsidP="00E94AC0">
      <w:pPr>
        <w:spacing w:after="0" w:line="240" w:lineRule="auto"/>
        <w:ind w:firstLine="709"/>
        <w:jc w:val="both"/>
        <w:rPr>
          <w:rFonts w:ascii="Times New Roman" w:eastAsia="Times New Roman" w:hAnsi="Times New Roman" w:cs="Times New Roman"/>
          <w:spacing w:val="-1"/>
          <w:sz w:val="26"/>
          <w:szCs w:val="26"/>
        </w:rPr>
      </w:pPr>
    </w:p>
    <w:p w:rsidR="00673F6A" w:rsidRPr="001B52C9" w:rsidRDefault="00673F6A" w:rsidP="00E94AC0">
      <w:pPr>
        <w:spacing w:after="0" w:line="240" w:lineRule="auto"/>
        <w:ind w:firstLine="709"/>
        <w:jc w:val="both"/>
        <w:rPr>
          <w:rFonts w:ascii="Times New Roman" w:eastAsia="Times New Roman" w:hAnsi="Times New Roman" w:cs="Times New Roman"/>
          <w:spacing w:val="-1"/>
          <w:sz w:val="26"/>
          <w:szCs w:val="26"/>
        </w:rPr>
      </w:pPr>
    </w:p>
    <w:p w:rsidR="00FF5BC3" w:rsidRPr="001B52C9" w:rsidRDefault="00FF5BC3" w:rsidP="00E94AC0">
      <w:pPr>
        <w:spacing w:after="0" w:line="240" w:lineRule="auto"/>
        <w:jc w:val="both"/>
        <w:rPr>
          <w:rFonts w:ascii="Times New Roman" w:eastAsia="Times New Roman" w:hAnsi="Times New Roman" w:cs="Times New Roman"/>
          <w:spacing w:val="-1"/>
          <w:sz w:val="26"/>
          <w:szCs w:val="26"/>
        </w:rPr>
        <w:sectPr w:rsidR="00FF5BC3" w:rsidRPr="001B52C9" w:rsidSect="00B34B06">
          <w:pgSz w:w="11906" w:h="16838"/>
          <w:pgMar w:top="1134" w:right="851" w:bottom="1134" w:left="1701" w:header="708" w:footer="708" w:gutter="0"/>
          <w:cols w:space="708"/>
          <w:docGrid w:linePitch="360"/>
        </w:sectPr>
      </w:pPr>
    </w:p>
    <w:p w:rsidR="00593C32" w:rsidRDefault="00593C32" w:rsidP="00593C32">
      <w:pPr>
        <w:spacing w:after="0" w:line="240" w:lineRule="auto"/>
        <w:ind w:right="-195"/>
        <w:jc w:val="right"/>
        <w:rPr>
          <w:rFonts w:ascii="Times New Roman" w:hAnsi="Times New Roman" w:cs="Times New Roman"/>
          <w:sz w:val="26"/>
          <w:szCs w:val="26"/>
        </w:rPr>
      </w:pPr>
      <w:r w:rsidRPr="00593C32">
        <w:rPr>
          <w:rFonts w:ascii="Times New Roman" w:hAnsi="Times New Roman" w:cs="Times New Roman"/>
          <w:sz w:val="26"/>
          <w:szCs w:val="26"/>
        </w:rPr>
        <w:lastRenderedPageBreak/>
        <w:t>Таблица 51.1</w:t>
      </w:r>
    </w:p>
    <w:p w:rsidR="004F4964" w:rsidRPr="00593C32" w:rsidRDefault="004F4964" w:rsidP="004F4964">
      <w:pPr>
        <w:spacing w:after="120" w:line="240" w:lineRule="auto"/>
        <w:ind w:right="-195"/>
        <w:jc w:val="center"/>
        <w:rPr>
          <w:rFonts w:ascii="Times New Roman" w:hAnsi="Times New Roman" w:cs="Times New Roman"/>
          <w:sz w:val="26"/>
          <w:szCs w:val="26"/>
        </w:rPr>
      </w:pPr>
      <w:r w:rsidRPr="00673F6A">
        <w:rPr>
          <w:rFonts w:ascii="Times New Roman" w:eastAsia="Times New Roman" w:hAnsi="Times New Roman" w:cs="Times New Roman"/>
          <w:spacing w:val="-1"/>
          <w:sz w:val="26"/>
          <w:szCs w:val="26"/>
        </w:rPr>
        <w:t>ОД-2.2.</w:t>
      </w:r>
      <w:r w:rsidRPr="00673F6A">
        <w:rPr>
          <w:rFonts w:ascii="Times New Roman" w:eastAsia="Times New Roman" w:hAnsi="Times New Roman" w:cs="Times New Roman"/>
          <w:sz w:val="26"/>
          <w:szCs w:val="26"/>
        </w:rPr>
        <w:t xml:space="preserve"> </w:t>
      </w:r>
      <w:r w:rsidRPr="00673F6A">
        <w:rPr>
          <w:rFonts w:ascii="Times New Roman" w:eastAsia="Times New Roman" w:hAnsi="Times New Roman" w:cs="Times New Roman"/>
          <w:spacing w:val="-1"/>
          <w:sz w:val="26"/>
          <w:szCs w:val="26"/>
        </w:rPr>
        <w:t>ЗОНА ОБЩЕОБРАЗОВАТЕЛЬНЫХ ОРГАНИЗАЦИЙ</w:t>
      </w:r>
    </w:p>
    <w:tbl>
      <w:tblPr>
        <w:tblStyle w:val="ac"/>
        <w:tblW w:w="15701" w:type="dxa"/>
        <w:tblLayout w:type="fixed"/>
        <w:tblLook w:val="04A0" w:firstRow="1" w:lastRow="0" w:firstColumn="1" w:lastColumn="0" w:noHBand="0" w:noVBand="1"/>
      </w:tblPr>
      <w:tblGrid>
        <w:gridCol w:w="947"/>
        <w:gridCol w:w="3556"/>
        <w:gridCol w:w="3685"/>
        <w:gridCol w:w="1985"/>
        <w:gridCol w:w="1842"/>
        <w:gridCol w:w="1844"/>
        <w:gridCol w:w="1842"/>
      </w:tblGrid>
      <w:tr w:rsidR="00673F6A" w:rsidRPr="007C298F" w:rsidTr="00E81A19">
        <w:tc>
          <w:tcPr>
            <w:tcW w:w="947" w:type="dxa"/>
            <w:vMerge w:val="restart"/>
          </w:tcPr>
          <w:p w:rsidR="00673F6A" w:rsidRPr="007C298F" w:rsidRDefault="00673F6A" w:rsidP="00821396">
            <w:pPr>
              <w:jc w:val="center"/>
              <w:rPr>
                <w:rFonts w:ascii="Times New Roman" w:eastAsia="Times New Roman" w:hAnsi="Times New Roman" w:cs="Times New Roman"/>
                <w:b/>
                <w:bCs/>
                <w:sz w:val="24"/>
                <w:szCs w:val="24"/>
                <w:lang w:eastAsia="ru-RU"/>
              </w:rPr>
            </w:pPr>
            <w:r w:rsidRPr="007C298F">
              <w:rPr>
                <w:rFonts w:ascii="Times New Roman" w:eastAsia="Times New Roman" w:hAnsi="Times New Roman" w:cs="Times New Roman"/>
                <w:b/>
                <w:bCs/>
                <w:sz w:val="24"/>
                <w:szCs w:val="24"/>
                <w:lang w:eastAsia="ru-RU"/>
              </w:rPr>
              <w:t>Код</w:t>
            </w:r>
          </w:p>
        </w:tc>
        <w:tc>
          <w:tcPr>
            <w:tcW w:w="3556" w:type="dxa"/>
            <w:vMerge w:val="restart"/>
          </w:tcPr>
          <w:p w:rsidR="00673F6A" w:rsidRPr="007C298F" w:rsidRDefault="00673F6A" w:rsidP="00821396">
            <w:pPr>
              <w:jc w:val="center"/>
              <w:rPr>
                <w:rFonts w:ascii="Times New Roman" w:eastAsia="Times New Roman" w:hAnsi="Times New Roman" w:cs="Times New Roman"/>
                <w:b/>
                <w:bCs/>
                <w:sz w:val="24"/>
                <w:szCs w:val="24"/>
                <w:lang w:eastAsia="ru-RU"/>
              </w:rPr>
            </w:pPr>
            <w:r w:rsidRPr="007C298F">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670" w:type="dxa"/>
            <w:gridSpan w:val="2"/>
          </w:tcPr>
          <w:p w:rsidR="00673F6A" w:rsidRPr="007C298F" w:rsidRDefault="00673F6A" w:rsidP="00821396">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rPr>
              <w:t>Размеры земельных участков, кв. м</w:t>
            </w:r>
          </w:p>
        </w:tc>
        <w:tc>
          <w:tcPr>
            <w:tcW w:w="1842" w:type="dxa"/>
            <w:vMerge w:val="restart"/>
          </w:tcPr>
          <w:p w:rsidR="00673F6A" w:rsidRPr="007C298F" w:rsidRDefault="00673F6A" w:rsidP="00821396">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lang w:eastAsia="ru-RU"/>
              </w:rPr>
              <w:t>Этажность</w:t>
            </w:r>
          </w:p>
        </w:tc>
        <w:tc>
          <w:tcPr>
            <w:tcW w:w="1844" w:type="dxa"/>
            <w:vMerge w:val="restart"/>
          </w:tcPr>
          <w:p w:rsidR="00673F6A" w:rsidRPr="007C298F" w:rsidRDefault="00451055" w:rsidP="0082139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673F6A" w:rsidRPr="007C298F" w:rsidRDefault="00673F6A" w:rsidP="00821396">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lang w:eastAsia="ru-RU"/>
              </w:rPr>
              <w:t xml:space="preserve">Отступы от границы земельного участка, </w:t>
            </w:r>
            <w:proofErr w:type="gramStart"/>
            <w:r w:rsidRPr="007C298F">
              <w:rPr>
                <w:rFonts w:ascii="Times New Roman" w:eastAsia="Times New Roman" w:hAnsi="Times New Roman" w:cs="Times New Roman"/>
                <w:b/>
                <w:sz w:val="24"/>
                <w:szCs w:val="24"/>
                <w:lang w:eastAsia="ru-RU"/>
              </w:rPr>
              <w:t>м</w:t>
            </w:r>
            <w:proofErr w:type="gramEnd"/>
          </w:p>
        </w:tc>
      </w:tr>
      <w:tr w:rsidR="00673F6A" w:rsidRPr="007C298F" w:rsidTr="00E81A19">
        <w:tc>
          <w:tcPr>
            <w:tcW w:w="947" w:type="dxa"/>
            <w:vMerge/>
          </w:tcPr>
          <w:p w:rsidR="00673F6A" w:rsidRPr="007C298F" w:rsidRDefault="00673F6A" w:rsidP="00821396">
            <w:pPr>
              <w:jc w:val="center"/>
              <w:rPr>
                <w:rFonts w:ascii="Times New Roman" w:eastAsia="Times New Roman" w:hAnsi="Times New Roman" w:cs="Times New Roman"/>
                <w:sz w:val="24"/>
                <w:szCs w:val="24"/>
                <w:lang w:eastAsia="ru-RU"/>
              </w:rPr>
            </w:pPr>
          </w:p>
        </w:tc>
        <w:tc>
          <w:tcPr>
            <w:tcW w:w="3556" w:type="dxa"/>
            <w:vMerge/>
          </w:tcPr>
          <w:p w:rsidR="00673F6A" w:rsidRPr="007C298F" w:rsidRDefault="00673F6A" w:rsidP="00821396">
            <w:pPr>
              <w:jc w:val="center"/>
              <w:rPr>
                <w:rFonts w:ascii="Times New Roman" w:eastAsia="Times New Roman" w:hAnsi="Times New Roman" w:cs="Times New Roman"/>
                <w:sz w:val="24"/>
                <w:szCs w:val="24"/>
                <w:lang w:eastAsia="ru-RU"/>
              </w:rPr>
            </w:pPr>
          </w:p>
        </w:tc>
        <w:tc>
          <w:tcPr>
            <w:tcW w:w="3685" w:type="dxa"/>
          </w:tcPr>
          <w:p w:rsidR="00673F6A" w:rsidRPr="007C298F" w:rsidRDefault="00673F6A" w:rsidP="00821396">
            <w:pPr>
              <w:jc w:val="center"/>
              <w:rPr>
                <w:rFonts w:ascii="Times New Roman" w:eastAsia="Times New Roman" w:hAnsi="Times New Roman" w:cs="Times New Roman"/>
                <w:b/>
                <w:sz w:val="24"/>
                <w:szCs w:val="24"/>
              </w:rPr>
            </w:pPr>
            <w:r w:rsidRPr="007C298F">
              <w:rPr>
                <w:rFonts w:ascii="Times New Roman" w:eastAsia="Times New Roman" w:hAnsi="Times New Roman" w:cs="Times New Roman"/>
                <w:b/>
                <w:sz w:val="24"/>
                <w:szCs w:val="24"/>
              </w:rPr>
              <w:t>минимальные</w:t>
            </w:r>
          </w:p>
        </w:tc>
        <w:tc>
          <w:tcPr>
            <w:tcW w:w="1985" w:type="dxa"/>
          </w:tcPr>
          <w:p w:rsidR="00673F6A" w:rsidRPr="007C298F" w:rsidRDefault="00673F6A" w:rsidP="00821396">
            <w:pPr>
              <w:jc w:val="center"/>
              <w:rPr>
                <w:rFonts w:ascii="Times New Roman" w:eastAsia="Times New Roman" w:hAnsi="Times New Roman" w:cs="Times New Roman"/>
                <w:b/>
                <w:sz w:val="24"/>
                <w:szCs w:val="24"/>
              </w:rPr>
            </w:pPr>
            <w:r w:rsidRPr="007C298F">
              <w:rPr>
                <w:rFonts w:ascii="Times New Roman" w:eastAsia="Times New Roman" w:hAnsi="Times New Roman" w:cs="Times New Roman"/>
                <w:b/>
                <w:sz w:val="24"/>
                <w:szCs w:val="24"/>
              </w:rPr>
              <w:t>максимальные</w:t>
            </w:r>
          </w:p>
        </w:tc>
        <w:tc>
          <w:tcPr>
            <w:tcW w:w="1842" w:type="dxa"/>
            <w:vMerge/>
          </w:tcPr>
          <w:p w:rsidR="00673F6A" w:rsidRPr="007C298F" w:rsidRDefault="00673F6A" w:rsidP="00821396">
            <w:pPr>
              <w:jc w:val="center"/>
              <w:rPr>
                <w:rFonts w:ascii="Times New Roman" w:eastAsia="Times New Roman" w:hAnsi="Times New Roman" w:cs="Times New Roman"/>
                <w:b/>
                <w:sz w:val="24"/>
                <w:szCs w:val="24"/>
                <w:lang w:eastAsia="ru-RU"/>
              </w:rPr>
            </w:pPr>
          </w:p>
        </w:tc>
        <w:tc>
          <w:tcPr>
            <w:tcW w:w="1844" w:type="dxa"/>
            <w:vMerge/>
          </w:tcPr>
          <w:p w:rsidR="00673F6A" w:rsidRPr="007C298F" w:rsidRDefault="00673F6A" w:rsidP="00821396">
            <w:pPr>
              <w:jc w:val="center"/>
              <w:rPr>
                <w:rFonts w:ascii="Times New Roman" w:eastAsia="Times New Roman" w:hAnsi="Times New Roman" w:cs="Times New Roman"/>
                <w:sz w:val="24"/>
                <w:szCs w:val="24"/>
                <w:lang w:eastAsia="ru-RU"/>
              </w:rPr>
            </w:pPr>
          </w:p>
        </w:tc>
        <w:tc>
          <w:tcPr>
            <w:tcW w:w="1842" w:type="dxa"/>
            <w:vMerge/>
          </w:tcPr>
          <w:p w:rsidR="00673F6A" w:rsidRPr="007C298F" w:rsidRDefault="00673F6A" w:rsidP="00821396">
            <w:pPr>
              <w:jc w:val="center"/>
              <w:rPr>
                <w:rFonts w:ascii="Times New Roman" w:eastAsia="Times New Roman" w:hAnsi="Times New Roman" w:cs="Times New Roman"/>
                <w:sz w:val="24"/>
                <w:szCs w:val="24"/>
                <w:lang w:eastAsia="ru-RU"/>
              </w:rPr>
            </w:pPr>
          </w:p>
        </w:tc>
      </w:tr>
      <w:tr w:rsidR="004F4964" w:rsidRPr="00A45CFE" w:rsidTr="00200B49">
        <w:tc>
          <w:tcPr>
            <w:tcW w:w="15701" w:type="dxa"/>
            <w:gridSpan w:val="7"/>
          </w:tcPr>
          <w:p w:rsidR="004F4964" w:rsidRPr="00A45CFE" w:rsidRDefault="00A45CFE" w:rsidP="00821396">
            <w:pPr>
              <w:jc w:val="center"/>
              <w:rPr>
                <w:rFonts w:ascii="Times New Roman" w:eastAsia="Times New Roman" w:hAnsi="Times New Roman" w:cs="Times New Roman"/>
                <w:b/>
                <w:sz w:val="24"/>
                <w:szCs w:val="24"/>
                <w:lang w:eastAsia="ru-RU"/>
              </w:rPr>
            </w:pPr>
            <w:r w:rsidRPr="00A45CFE">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c>
      </w:tr>
      <w:tr w:rsidR="00673F6A" w:rsidRPr="007C298F" w:rsidTr="00E81A19">
        <w:tc>
          <w:tcPr>
            <w:tcW w:w="947" w:type="dxa"/>
          </w:tcPr>
          <w:p w:rsidR="00673F6A" w:rsidRPr="001B52C9" w:rsidRDefault="00673F6A" w:rsidP="00821396">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3.1.1</w:t>
            </w:r>
          </w:p>
        </w:tc>
        <w:tc>
          <w:tcPr>
            <w:tcW w:w="3556" w:type="dxa"/>
          </w:tcPr>
          <w:p w:rsidR="00673F6A" w:rsidRPr="001B52C9" w:rsidRDefault="00673F6A" w:rsidP="00821396">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3685" w:type="dxa"/>
          </w:tcPr>
          <w:p w:rsidR="00673F6A" w:rsidRPr="00FF37B6" w:rsidRDefault="00673F6A" w:rsidP="0082139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85" w:type="dxa"/>
          </w:tcPr>
          <w:p w:rsidR="00673F6A" w:rsidRDefault="00673F6A" w:rsidP="00821396">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2" w:type="dxa"/>
          </w:tcPr>
          <w:p w:rsidR="00673F6A" w:rsidRPr="007B4D2C" w:rsidRDefault="00673F6A" w:rsidP="008213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673F6A" w:rsidRPr="007B4D2C" w:rsidRDefault="007E33CF" w:rsidP="008213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673F6A" w:rsidRPr="007B4D2C" w:rsidRDefault="00673F6A" w:rsidP="00821396">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7E33CF" w:rsidRPr="007C298F" w:rsidTr="00E81A19">
        <w:tc>
          <w:tcPr>
            <w:tcW w:w="947" w:type="dxa"/>
          </w:tcPr>
          <w:p w:rsidR="007E33CF" w:rsidRPr="007C298F" w:rsidRDefault="007E33CF" w:rsidP="00821396">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3.5.1</w:t>
            </w:r>
          </w:p>
        </w:tc>
        <w:tc>
          <w:tcPr>
            <w:tcW w:w="3556" w:type="dxa"/>
          </w:tcPr>
          <w:p w:rsidR="007E33CF" w:rsidRPr="007C298F" w:rsidRDefault="007E33CF" w:rsidP="00821396">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Дошкольное, начальное и среднее общее образование</w:t>
            </w:r>
          </w:p>
        </w:tc>
        <w:tc>
          <w:tcPr>
            <w:tcW w:w="3685" w:type="dxa"/>
          </w:tcPr>
          <w:p w:rsidR="007E33CF" w:rsidRPr="007C298F" w:rsidRDefault="007E33CF" w:rsidP="00593C3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1 место при вместимости</w:t>
            </w:r>
          </w:p>
          <w:p w:rsidR="007E33CF" w:rsidRPr="00673F6A" w:rsidRDefault="007E33CF" w:rsidP="00821396">
            <w:pPr>
              <w:rPr>
                <w:rFonts w:ascii="Times New Roman" w:eastAsia="Times New Roman" w:hAnsi="Times New Roman" w:cs="Times New Roman"/>
                <w:sz w:val="24"/>
                <w:szCs w:val="24"/>
              </w:rPr>
            </w:pPr>
            <w:r w:rsidRPr="007C298F">
              <w:rPr>
                <w:rFonts w:ascii="Times New Roman" w:eastAsia="Times New Roman" w:hAnsi="Times New Roman" w:cs="Times New Roman"/>
                <w:sz w:val="24"/>
                <w:szCs w:val="24"/>
              </w:rPr>
              <w:t xml:space="preserve">СОШ: </w:t>
            </w:r>
            <w:r w:rsidRPr="00673F6A">
              <w:rPr>
                <w:rFonts w:ascii="Times New Roman" w:eastAsia="Times New Roman" w:hAnsi="Times New Roman" w:cs="Times New Roman"/>
                <w:sz w:val="24"/>
                <w:szCs w:val="24"/>
              </w:rPr>
              <w:t xml:space="preserve">от 40 до 400 </w:t>
            </w:r>
            <w:r>
              <w:rPr>
                <w:rFonts w:ascii="Times New Roman" w:eastAsia="Times New Roman" w:hAnsi="Times New Roman" w:cs="Times New Roman"/>
                <w:sz w:val="24"/>
                <w:szCs w:val="24"/>
              </w:rPr>
              <w:t>–</w:t>
            </w:r>
            <w:r w:rsidRPr="00673F6A">
              <w:rPr>
                <w:rFonts w:ascii="Times New Roman" w:eastAsia="Times New Roman" w:hAnsi="Times New Roman" w:cs="Times New Roman"/>
                <w:sz w:val="24"/>
                <w:szCs w:val="24"/>
              </w:rPr>
              <w:t xml:space="preserve"> 50</w:t>
            </w:r>
            <w:r>
              <w:rPr>
                <w:rFonts w:ascii="Times New Roman" w:eastAsia="Times New Roman" w:hAnsi="Times New Roman" w:cs="Times New Roman"/>
                <w:sz w:val="24"/>
                <w:szCs w:val="24"/>
              </w:rPr>
              <w:t xml:space="preserve"> кв. м</w:t>
            </w:r>
            <w:r w:rsidRPr="00673F6A">
              <w:rPr>
                <w:rFonts w:ascii="Times New Roman" w:eastAsia="Times New Roman" w:hAnsi="Times New Roman" w:cs="Times New Roman"/>
                <w:sz w:val="24"/>
                <w:szCs w:val="24"/>
              </w:rPr>
              <w:t>;</w:t>
            </w:r>
          </w:p>
          <w:p w:rsidR="007E33CF" w:rsidRPr="007C298F" w:rsidRDefault="007E33CF" w:rsidP="00A45CFE">
            <w:pPr>
              <w:ind w:firstLine="742"/>
              <w:rPr>
                <w:rFonts w:ascii="Times New Roman" w:eastAsia="Times New Roman" w:hAnsi="Times New Roman" w:cs="Times New Roman"/>
                <w:sz w:val="24"/>
                <w:szCs w:val="24"/>
              </w:rPr>
            </w:pPr>
            <w:r w:rsidRPr="00673F6A">
              <w:rPr>
                <w:rFonts w:ascii="Times New Roman" w:eastAsia="Times New Roman" w:hAnsi="Times New Roman" w:cs="Times New Roman"/>
                <w:sz w:val="24"/>
                <w:szCs w:val="24"/>
              </w:rPr>
              <w:t xml:space="preserve">от 400 до 500 </w:t>
            </w:r>
            <w:r>
              <w:rPr>
                <w:rFonts w:ascii="Times New Roman" w:eastAsia="Times New Roman" w:hAnsi="Times New Roman" w:cs="Times New Roman"/>
                <w:sz w:val="24"/>
                <w:szCs w:val="24"/>
              </w:rPr>
              <w:t>–</w:t>
            </w:r>
            <w:r w:rsidRPr="00673F6A">
              <w:rPr>
                <w:rFonts w:ascii="Times New Roman" w:eastAsia="Times New Roman" w:hAnsi="Times New Roman" w:cs="Times New Roman"/>
                <w:sz w:val="24"/>
                <w:szCs w:val="24"/>
              </w:rPr>
              <w:t xml:space="preserve"> 60</w:t>
            </w:r>
            <w:r>
              <w:rPr>
                <w:rFonts w:ascii="Times New Roman" w:eastAsia="Times New Roman" w:hAnsi="Times New Roman" w:cs="Times New Roman"/>
                <w:sz w:val="24"/>
                <w:szCs w:val="24"/>
              </w:rPr>
              <w:t xml:space="preserve"> кв.</w:t>
            </w:r>
            <w:r w:rsidRPr="00673F6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p>
        </w:tc>
        <w:tc>
          <w:tcPr>
            <w:tcW w:w="1985" w:type="dxa"/>
          </w:tcPr>
          <w:p w:rsidR="007E33CF" w:rsidRPr="007C298F" w:rsidRDefault="007E33CF"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7E33CF" w:rsidRPr="007C298F" w:rsidRDefault="007E33CF"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7E33CF" w:rsidRDefault="007E33CF" w:rsidP="007E33CF">
            <w:pPr>
              <w:jc w:val="center"/>
            </w:pPr>
            <w:r w:rsidRPr="00330C8F">
              <w:rPr>
                <w:rFonts w:ascii="Times New Roman" w:eastAsia="Times New Roman" w:hAnsi="Times New Roman" w:cs="Times New Roman"/>
                <w:sz w:val="24"/>
                <w:szCs w:val="24"/>
                <w:lang w:eastAsia="ru-RU"/>
              </w:rPr>
              <w:t>0,8</w:t>
            </w:r>
          </w:p>
        </w:tc>
        <w:tc>
          <w:tcPr>
            <w:tcW w:w="1842" w:type="dxa"/>
          </w:tcPr>
          <w:p w:rsidR="007E33CF" w:rsidRPr="007C298F" w:rsidRDefault="007E33CF" w:rsidP="00821396">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10</w:t>
            </w:r>
          </w:p>
        </w:tc>
      </w:tr>
      <w:tr w:rsidR="00886BCA" w:rsidRPr="007C298F" w:rsidTr="00E81A19">
        <w:tc>
          <w:tcPr>
            <w:tcW w:w="947" w:type="dxa"/>
          </w:tcPr>
          <w:p w:rsidR="00886BCA" w:rsidRPr="001B52C9" w:rsidRDefault="00886BCA" w:rsidP="00821396">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7.2.3</w:t>
            </w:r>
          </w:p>
        </w:tc>
        <w:tc>
          <w:tcPr>
            <w:tcW w:w="3556" w:type="dxa"/>
          </w:tcPr>
          <w:p w:rsidR="00886BCA" w:rsidRPr="001B52C9" w:rsidRDefault="00886BCA" w:rsidP="00821396">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Стоянки транспорта общего пользования</w:t>
            </w:r>
          </w:p>
        </w:tc>
        <w:tc>
          <w:tcPr>
            <w:tcW w:w="3685" w:type="dxa"/>
          </w:tcPr>
          <w:p w:rsidR="00886BCA" w:rsidRPr="007C298F" w:rsidRDefault="00886BCA"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298F">
              <w:rPr>
                <w:rFonts w:ascii="Times New Roman" w:hAnsi="Times New Roman" w:cs="Times New Roman"/>
                <w:sz w:val="24"/>
                <w:szCs w:val="24"/>
              </w:rPr>
              <w:t>установлению</w:t>
            </w:r>
          </w:p>
        </w:tc>
        <w:tc>
          <w:tcPr>
            <w:tcW w:w="1985" w:type="dxa"/>
          </w:tcPr>
          <w:p w:rsidR="00886BCA" w:rsidRPr="007C298F" w:rsidRDefault="00886BCA"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886BCA" w:rsidRPr="007C298F" w:rsidRDefault="00886BCA"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886BCA" w:rsidRPr="007C298F" w:rsidRDefault="00886BCA" w:rsidP="00821396">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C298F" w:rsidTr="00E81A19">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556"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685"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1985"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A45CFE" w:rsidTr="00200B49">
        <w:tc>
          <w:tcPr>
            <w:tcW w:w="15701" w:type="dxa"/>
            <w:gridSpan w:val="7"/>
          </w:tcPr>
          <w:p w:rsidR="00507335" w:rsidRPr="00A45CFE" w:rsidRDefault="00507335" w:rsidP="00821396">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7C298F" w:rsidTr="00E81A1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3.6.1</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Объекты культурно-досуговой деятельности</w:t>
            </w:r>
          </w:p>
        </w:tc>
        <w:tc>
          <w:tcPr>
            <w:tcW w:w="36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E81A1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3.6.2</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Парки культуры и отдыха</w:t>
            </w:r>
          </w:p>
        </w:tc>
        <w:tc>
          <w:tcPr>
            <w:tcW w:w="3685" w:type="dxa"/>
          </w:tcPr>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A47BF5"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1985"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C298F" w:rsidTr="00E81A19">
        <w:tc>
          <w:tcPr>
            <w:tcW w:w="947"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3556" w:type="dxa"/>
          </w:tcPr>
          <w:p w:rsidR="00507335" w:rsidRPr="007C298F" w:rsidRDefault="00507335" w:rsidP="00200B49">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36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E81A19">
        <w:tc>
          <w:tcPr>
            <w:tcW w:w="947"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3556" w:type="dxa"/>
          </w:tcPr>
          <w:p w:rsidR="00507335" w:rsidRPr="007C298F" w:rsidRDefault="00507335"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36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507335" w:rsidRPr="007C298F" w:rsidRDefault="00507335"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E81A1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5.1.2</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Обеспечение занятий спортом в помещениях</w:t>
            </w:r>
          </w:p>
        </w:tc>
        <w:tc>
          <w:tcPr>
            <w:tcW w:w="36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w:t>
            </w:r>
          </w:p>
        </w:tc>
        <w:tc>
          <w:tcPr>
            <w:tcW w:w="19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842"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1844" w:type="dxa"/>
          </w:tcPr>
          <w:p w:rsidR="00507335" w:rsidRPr="007C298F"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842" w:type="dxa"/>
          </w:tcPr>
          <w:p w:rsidR="00507335" w:rsidRPr="007C298F" w:rsidRDefault="00507335"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7C298F" w:rsidTr="00E81A19">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5.1.3</w:t>
            </w:r>
          </w:p>
        </w:tc>
        <w:tc>
          <w:tcPr>
            <w:tcW w:w="3556"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Площадки для занятий спортом</w:t>
            </w:r>
          </w:p>
        </w:tc>
        <w:tc>
          <w:tcPr>
            <w:tcW w:w="3685" w:type="dxa"/>
          </w:tcPr>
          <w:p w:rsidR="00507335" w:rsidRPr="007C298F" w:rsidRDefault="00507335" w:rsidP="00200B49">
            <w:pPr>
              <w:jc w:val="center"/>
              <w:rPr>
                <w:rFonts w:ascii="Times New Roman" w:hAnsi="Times New Roman" w:cs="Times New Roman"/>
                <w:sz w:val="24"/>
                <w:szCs w:val="24"/>
              </w:rPr>
            </w:pPr>
            <w:r>
              <w:rPr>
                <w:rFonts w:ascii="Times New Roman" w:hAnsi="Times New Roman" w:cs="Times New Roman"/>
                <w:sz w:val="24"/>
                <w:szCs w:val="24"/>
              </w:rPr>
              <w:t>50</w:t>
            </w:r>
          </w:p>
        </w:tc>
        <w:tc>
          <w:tcPr>
            <w:tcW w:w="1985"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507335" w:rsidRPr="007C298F" w:rsidRDefault="00507335"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507335" w:rsidRPr="007C298F" w:rsidTr="00200B49">
        <w:tc>
          <w:tcPr>
            <w:tcW w:w="15701" w:type="dxa"/>
            <w:gridSpan w:val="7"/>
          </w:tcPr>
          <w:p w:rsidR="00507335" w:rsidRPr="00A45CFE" w:rsidRDefault="00507335" w:rsidP="00200B49">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9637A8" w:rsidTr="00E81A19">
        <w:tc>
          <w:tcPr>
            <w:tcW w:w="947" w:type="dxa"/>
          </w:tcPr>
          <w:p w:rsidR="00507335" w:rsidRPr="009637A8" w:rsidRDefault="00507335" w:rsidP="00200B49">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556" w:type="dxa"/>
          </w:tcPr>
          <w:p w:rsidR="00507335" w:rsidRPr="009637A8" w:rsidRDefault="00507335" w:rsidP="00200B49">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3685"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985"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7C298F" w:rsidTr="00E81A19">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556"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3685" w:type="dxa"/>
          </w:tcPr>
          <w:p w:rsidR="00507335" w:rsidRPr="007C7697" w:rsidRDefault="00507335" w:rsidP="0050733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1985"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E81A19" w:rsidRDefault="00E81A19" w:rsidP="00E942B7">
      <w:pPr>
        <w:spacing w:after="0" w:line="240" w:lineRule="auto"/>
        <w:ind w:firstLine="709"/>
        <w:jc w:val="both"/>
        <w:rPr>
          <w:rFonts w:ascii="Times New Roman" w:eastAsia="Times New Roman" w:hAnsi="Times New Roman" w:cs="Times New Roman"/>
          <w:b/>
          <w:bCs/>
          <w:sz w:val="24"/>
          <w:szCs w:val="24"/>
          <w:lang w:eastAsia="ru-RU"/>
        </w:rPr>
      </w:pPr>
    </w:p>
    <w:p w:rsidR="00E81A19" w:rsidRPr="001B52C9" w:rsidRDefault="00E81A19" w:rsidP="00E94AC0">
      <w:pPr>
        <w:spacing w:before="120" w:after="0" w:line="240" w:lineRule="auto"/>
        <w:ind w:firstLine="709"/>
        <w:jc w:val="both"/>
        <w:rPr>
          <w:rFonts w:ascii="Times New Roman" w:eastAsia="Times New Roman" w:hAnsi="Times New Roman" w:cs="Times New Roman"/>
          <w:spacing w:val="1"/>
          <w:sz w:val="26"/>
          <w:szCs w:val="26"/>
        </w:rPr>
        <w:sectPr w:rsidR="00E81A19" w:rsidRPr="001B52C9" w:rsidSect="00B34B06">
          <w:pgSz w:w="16838" w:h="11906" w:orient="landscape"/>
          <w:pgMar w:top="720" w:right="720" w:bottom="720" w:left="720" w:header="708" w:footer="708" w:gutter="0"/>
          <w:cols w:space="708"/>
          <w:docGrid w:linePitch="360"/>
        </w:sectPr>
      </w:pPr>
    </w:p>
    <w:p w:rsidR="00E81A19" w:rsidRPr="00E81A19" w:rsidRDefault="00E81A19" w:rsidP="00E81A19">
      <w:pPr>
        <w:pStyle w:val="3"/>
        <w:spacing w:before="120" w:after="120"/>
        <w:rPr>
          <w:rFonts w:ascii="Times New Roman" w:eastAsia="Times New Roman" w:hAnsi="Times New Roman" w:cs="Times New Roman"/>
          <w:color w:val="auto"/>
          <w:sz w:val="26"/>
          <w:szCs w:val="26"/>
          <w:lang w:eastAsia="ru-RU"/>
        </w:rPr>
      </w:pPr>
      <w:bookmarkStart w:id="91" w:name="_Toc140756896"/>
      <w:r w:rsidRPr="00E81A19">
        <w:rPr>
          <w:rFonts w:ascii="Times New Roman" w:eastAsia="Times New Roman" w:hAnsi="Times New Roman" w:cs="Times New Roman"/>
          <w:color w:val="auto"/>
          <w:sz w:val="26"/>
          <w:szCs w:val="26"/>
        </w:rPr>
        <w:lastRenderedPageBreak/>
        <w:t xml:space="preserve">Статья 52. </w:t>
      </w:r>
      <w:r w:rsidRPr="00E81A19">
        <w:rPr>
          <w:rFonts w:ascii="Times New Roman" w:eastAsia="Times New Roman" w:hAnsi="Times New Roman" w:cs="Times New Roman"/>
          <w:color w:val="auto"/>
          <w:sz w:val="26"/>
          <w:szCs w:val="26"/>
          <w:lang w:eastAsia="ru-RU"/>
        </w:rPr>
        <w:t>ОД-2.7. Зона объектов культуры и искусства</w:t>
      </w:r>
      <w:bookmarkEnd w:id="91"/>
    </w:p>
    <w:p w:rsidR="006358CE" w:rsidRPr="001B52C9" w:rsidRDefault="00E81A19" w:rsidP="00E81A19">
      <w:pPr>
        <w:spacing w:before="120" w:after="120" w:line="240" w:lineRule="auto"/>
        <w:ind w:firstLine="709"/>
        <w:contextualSpacing/>
        <w:jc w:val="both"/>
        <w:rPr>
          <w:rFonts w:ascii="Times New Roman" w:eastAsia="Times New Roman" w:hAnsi="Times New Roman" w:cs="Times New Roman"/>
          <w:b/>
          <w:sz w:val="26"/>
          <w:szCs w:val="26"/>
        </w:rPr>
      </w:pPr>
      <w:r w:rsidRPr="00E61595">
        <w:rPr>
          <w:rFonts w:ascii="Times New Roman" w:eastAsia="Times New Roman" w:hAnsi="Times New Roman" w:cs="Times New Roman"/>
          <w:sz w:val="26"/>
          <w:szCs w:val="26"/>
          <w:lang w:eastAsia="ru-RU"/>
        </w:rPr>
        <w:t>Зона размещения объектов культуры и искусства выделена для создания правовых условий градостроительной деятельности в части использования и застройки территории, обеспечивающей правовые условия использования, строительства и реконструкции учреждений, осуществляющих деятельность в области</w:t>
      </w:r>
      <w:r w:rsidRPr="00E61595">
        <w:rPr>
          <w:rFonts w:ascii="Times New Roman" w:hAnsi="Times New Roman" w:cs="Times New Roman"/>
          <w:sz w:val="26"/>
          <w:szCs w:val="26"/>
        </w:rPr>
        <w:t xml:space="preserve"> </w:t>
      </w:r>
      <w:r w:rsidRPr="00E61595">
        <w:rPr>
          <w:rFonts w:ascii="Times New Roman" w:eastAsia="Times New Roman" w:hAnsi="Times New Roman" w:cs="Times New Roman"/>
          <w:sz w:val="26"/>
          <w:szCs w:val="26"/>
          <w:lang w:eastAsia="ru-RU"/>
        </w:rPr>
        <w:t>культуры и искусства.</w:t>
      </w:r>
      <w:r w:rsidR="00CE76C0">
        <w:rPr>
          <w:rFonts w:ascii="Times New Roman" w:eastAsia="Times New Roman" w:hAnsi="Times New Roman" w:cs="Times New Roman"/>
          <w:sz w:val="26"/>
          <w:szCs w:val="26"/>
          <w:lang w:eastAsia="ru-RU"/>
        </w:rPr>
        <w:t xml:space="preserve"> (</w:t>
      </w:r>
      <w:r w:rsidR="00CE76C0" w:rsidRPr="00593C32">
        <w:rPr>
          <w:rFonts w:ascii="Times New Roman" w:hAnsi="Times New Roman" w:cs="Times New Roman"/>
          <w:sz w:val="26"/>
          <w:szCs w:val="26"/>
        </w:rPr>
        <w:t>Таблица 5</w:t>
      </w:r>
      <w:r w:rsidR="00CE76C0">
        <w:rPr>
          <w:rFonts w:ascii="Times New Roman" w:hAnsi="Times New Roman" w:cs="Times New Roman"/>
          <w:sz w:val="26"/>
          <w:szCs w:val="26"/>
        </w:rPr>
        <w:t>2</w:t>
      </w:r>
      <w:r w:rsidR="00CE76C0" w:rsidRPr="00593C32">
        <w:rPr>
          <w:rFonts w:ascii="Times New Roman" w:hAnsi="Times New Roman" w:cs="Times New Roman"/>
          <w:sz w:val="26"/>
          <w:szCs w:val="26"/>
        </w:rPr>
        <w:t>.1</w:t>
      </w:r>
      <w:r w:rsidR="00CE76C0">
        <w:rPr>
          <w:rFonts w:ascii="Times New Roman" w:hAnsi="Times New Roman" w:cs="Times New Roman"/>
          <w:sz w:val="26"/>
          <w:szCs w:val="26"/>
        </w:rPr>
        <w:t>).</w:t>
      </w:r>
    </w:p>
    <w:p w:rsidR="00E942B7" w:rsidRPr="001B52C9" w:rsidRDefault="00E942B7" w:rsidP="00E942B7">
      <w:pPr>
        <w:spacing w:before="120"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E942B7" w:rsidRPr="001B52C9" w:rsidRDefault="00E942B7" w:rsidP="00E942B7">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5"/>
          <w:sz w:val="26"/>
          <w:szCs w:val="26"/>
        </w:rPr>
        <w:t>Максимальный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3"/>
          <w:sz w:val="26"/>
          <w:szCs w:val="26"/>
        </w:rPr>
        <w:t>класс</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4"/>
          <w:sz w:val="26"/>
          <w:szCs w:val="26"/>
        </w:rPr>
        <w:t>опасности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3"/>
          <w:sz w:val="26"/>
          <w:szCs w:val="26"/>
        </w:rPr>
        <w:t>по</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5"/>
          <w:sz w:val="26"/>
          <w:szCs w:val="26"/>
        </w:rPr>
        <w:t>санитарной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4"/>
          <w:sz w:val="26"/>
          <w:szCs w:val="26"/>
        </w:rPr>
        <w:t>классификации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4"/>
          <w:sz w:val="26"/>
          <w:szCs w:val="26"/>
        </w:rPr>
        <w:t>объектов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5"/>
          <w:sz w:val="26"/>
          <w:szCs w:val="26"/>
        </w:rPr>
        <w:t>капитального</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5"/>
          <w:sz w:val="26"/>
          <w:szCs w:val="26"/>
        </w:rPr>
        <w:t>строительства,</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4"/>
          <w:sz w:val="26"/>
          <w:szCs w:val="26"/>
        </w:rPr>
        <w:t>размещаемых</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3"/>
          <w:sz w:val="26"/>
          <w:szCs w:val="26"/>
        </w:rPr>
        <w:t>на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5"/>
          <w:sz w:val="26"/>
          <w:szCs w:val="26"/>
        </w:rPr>
        <w:t>территории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lang w:val="en-US"/>
        </w:rPr>
        <w:t>V</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3"/>
          <w:sz w:val="26"/>
          <w:szCs w:val="26"/>
        </w:rPr>
        <w:t>класс.</w:t>
      </w:r>
    </w:p>
    <w:p w:rsidR="00E942B7" w:rsidRPr="001B52C9" w:rsidRDefault="00E942B7" w:rsidP="00E942B7">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должны</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соблюдаться,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AD60A6" w:rsidRPr="001B52C9" w:rsidRDefault="00AD60A6" w:rsidP="00E94AC0">
      <w:pPr>
        <w:spacing w:after="0" w:line="240" w:lineRule="auto"/>
        <w:ind w:firstLine="709"/>
        <w:jc w:val="both"/>
        <w:rPr>
          <w:rFonts w:ascii="Times New Roman" w:eastAsia="Times New Roman" w:hAnsi="Times New Roman" w:cs="Times New Roman"/>
          <w:sz w:val="26"/>
          <w:szCs w:val="26"/>
        </w:rPr>
      </w:pPr>
    </w:p>
    <w:p w:rsidR="00AD60A6" w:rsidRPr="001B52C9" w:rsidRDefault="00AD60A6" w:rsidP="00E94AC0">
      <w:pPr>
        <w:spacing w:after="0" w:line="240" w:lineRule="auto"/>
        <w:ind w:firstLine="709"/>
        <w:jc w:val="both"/>
        <w:rPr>
          <w:rFonts w:ascii="Times New Roman" w:eastAsia="Times New Roman" w:hAnsi="Times New Roman" w:cs="Times New Roman"/>
          <w:sz w:val="26"/>
          <w:szCs w:val="26"/>
        </w:rPr>
      </w:pPr>
    </w:p>
    <w:p w:rsidR="00AD60A6" w:rsidRPr="001B52C9" w:rsidRDefault="00AD60A6" w:rsidP="00E94AC0">
      <w:pPr>
        <w:rPr>
          <w:rFonts w:ascii="Times New Roman" w:eastAsia="Times New Roman" w:hAnsi="Times New Roman" w:cs="Times New Roman"/>
          <w:sz w:val="24"/>
          <w:szCs w:val="24"/>
        </w:rPr>
        <w:sectPr w:rsidR="00AD60A6" w:rsidRPr="001B52C9" w:rsidSect="00B34B06">
          <w:pgSz w:w="11906" w:h="16838"/>
          <w:pgMar w:top="1134" w:right="850" w:bottom="1134" w:left="1701" w:header="708" w:footer="708" w:gutter="0"/>
          <w:cols w:space="708"/>
          <w:docGrid w:linePitch="360"/>
        </w:sectPr>
      </w:pPr>
      <w:bookmarkStart w:id="92" w:name="_TOC_250015"/>
    </w:p>
    <w:bookmarkEnd w:id="92"/>
    <w:p w:rsidR="00641A14" w:rsidRDefault="00641A14" w:rsidP="00641A14">
      <w:pPr>
        <w:spacing w:after="0" w:line="240" w:lineRule="auto"/>
        <w:ind w:right="-195"/>
        <w:jc w:val="right"/>
        <w:rPr>
          <w:rFonts w:ascii="Times New Roman" w:hAnsi="Times New Roman" w:cs="Times New Roman"/>
          <w:sz w:val="26"/>
          <w:szCs w:val="26"/>
        </w:rPr>
      </w:pPr>
      <w:r w:rsidRPr="00593C32">
        <w:rPr>
          <w:rFonts w:ascii="Times New Roman" w:hAnsi="Times New Roman" w:cs="Times New Roman"/>
          <w:sz w:val="26"/>
          <w:szCs w:val="26"/>
        </w:rPr>
        <w:lastRenderedPageBreak/>
        <w:t>Таблица 5</w:t>
      </w:r>
      <w:r>
        <w:rPr>
          <w:rFonts w:ascii="Times New Roman" w:hAnsi="Times New Roman" w:cs="Times New Roman"/>
          <w:sz w:val="26"/>
          <w:szCs w:val="26"/>
        </w:rPr>
        <w:t>2</w:t>
      </w:r>
      <w:r w:rsidRPr="00593C32">
        <w:rPr>
          <w:rFonts w:ascii="Times New Roman" w:hAnsi="Times New Roman" w:cs="Times New Roman"/>
          <w:sz w:val="26"/>
          <w:szCs w:val="26"/>
        </w:rPr>
        <w:t>.1</w:t>
      </w:r>
    </w:p>
    <w:p w:rsidR="00A45CFE" w:rsidRPr="00593C32" w:rsidRDefault="00A45CFE" w:rsidP="00A45CFE">
      <w:pPr>
        <w:spacing w:after="120" w:line="240" w:lineRule="auto"/>
        <w:ind w:right="-195"/>
        <w:jc w:val="center"/>
        <w:rPr>
          <w:rFonts w:ascii="Times New Roman" w:hAnsi="Times New Roman" w:cs="Times New Roman"/>
          <w:sz w:val="26"/>
          <w:szCs w:val="26"/>
        </w:rPr>
      </w:pPr>
      <w:r w:rsidRPr="00E81A19">
        <w:rPr>
          <w:rFonts w:ascii="Times New Roman" w:eastAsia="Times New Roman" w:hAnsi="Times New Roman" w:cs="Times New Roman"/>
          <w:sz w:val="26"/>
          <w:szCs w:val="26"/>
          <w:lang w:eastAsia="ru-RU"/>
        </w:rPr>
        <w:t>ОД-2.7. ЗОНА ОБЪЕКТОВ КУЛЬТУРЫ И ИСКУССТВА</w:t>
      </w:r>
    </w:p>
    <w:tbl>
      <w:tblPr>
        <w:tblStyle w:val="ac"/>
        <w:tblW w:w="15701" w:type="dxa"/>
        <w:tblLayout w:type="fixed"/>
        <w:tblLook w:val="04A0" w:firstRow="1" w:lastRow="0" w:firstColumn="1" w:lastColumn="0" w:noHBand="0" w:noVBand="1"/>
      </w:tblPr>
      <w:tblGrid>
        <w:gridCol w:w="947"/>
        <w:gridCol w:w="4264"/>
        <w:gridCol w:w="2977"/>
        <w:gridCol w:w="1985"/>
        <w:gridCol w:w="1842"/>
        <w:gridCol w:w="1844"/>
        <w:gridCol w:w="1842"/>
      </w:tblGrid>
      <w:tr w:rsidR="00641A14" w:rsidRPr="007C298F" w:rsidTr="00A45CFE">
        <w:tc>
          <w:tcPr>
            <w:tcW w:w="947" w:type="dxa"/>
            <w:vMerge w:val="restart"/>
          </w:tcPr>
          <w:p w:rsidR="00641A14" w:rsidRPr="007C298F" w:rsidRDefault="00641A14" w:rsidP="00200B49">
            <w:pPr>
              <w:jc w:val="center"/>
              <w:rPr>
                <w:rFonts w:ascii="Times New Roman" w:eastAsia="Times New Roman" w:hAnsi="Times New Roman" w:cs="Times New Roman"/>
                <w:b/>
                <w:bCs/>
                <w:sz w:val="24"/>
                <w:szCs w:val="24"/>
                <w:lang w:eastAsia="ru-RU"/>
              </w:rPr>
            </w:pPr>
            <w:r w:rsidRPr="007C298F">
              <w:rPr>
                <w:rFonts w:ascii="Times New Roman" w:eastAsia="Times New Roman" w:hAnsi="Times New Roman" w:cs="Times New Roman"/>
                <w:b/>
                <w:bCs/>
                <w:sz w:val="24"/>
                <w:szCs w:val="24"/>
                <w:lang w:eastAsia="ru-RU"/>
              </w:rPr>
              <w:t>Код</w:t>
            </w:r>
          </w:p>
        </w:tc>
        <w:tc>
          <w:tcPr>
            <w:tcW w:w="4264" w:type="dxa"/>
            <w:vMerge w:val="restart"/>
          </w:tcPr>
          <w:p w:rsidR="00641A14" w:rsidRPr="007C298F" w:rsidRDefault="00641A14" w:rsidP="00200B49">
            <w:pPr>
              <w:jc w:val="center"/>
              <w:rPr>
                <w:rFonts w:ascii="Times New Roman" w:eastAsia="Times New Roman" w:hAnsi="Times New Roman" w:cs="Times New Roman"/>
                <w:b/>
                <w:bCs/>
                <w:sz w:val="24"/>
                <w:szCs w:val="24"/>
                <w:lang w:eastAsia="ru-RU"/>
              </w:rPr>
            </w:pPr>
            <w:r w:rsidRPr="007C298F">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962" w:type="dxa"/>
            <w:gridSpan w:val="2"/>
          </w:tcPr>
          <w:p w:rsidR="00641A14" w:rsidRPr="007C298F" w:rsidRDefault="00641A14" w:rsidP="00200B49">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rPr>
              <w:t>Размеры земельных участков, кв. м</w:t>
            </w:r>
          </w:p>
        </w:tc>
        <w:tc>
          <w:tcPr>
            <w:tcW w:w="1842" w:type="dxa"/>
            <w:vMerge w:val="restart"/>
          </w:tcPr>
          <w:p w:rsidR="00641A14" w:rsidRPr="007C298F" w:rsidRDefault="00641A14" w:rsidP="00200B49">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lang w:eastAsia="ru-RU"/>
              </w:rPr>
              <w:t>Этажность</w:t>
            </w:r>
          </w:p>
        </w:tc>
        <w:tc>
          <w:tcPr>
            <w:tcW w:w="1844" w:type="dxa"/>
            <w:vMerge w:val="restart"/>
          </w:tcPr>
          <w:p w:rsidR="00641A14" w:rsidRPr="007C298F" w:rsidRDefault="00451055" w:rsidP="00200B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641A14" w:rsidRPr="007C298F" w:rsidRDefault="00641A14" w:rsidP="00200B49">
            <w:pPr>
              <w:jc w:val="center"/>
              <w:rPr>
                <w:rFonts w:ascii="Times New Roman" w:eastAsia="Times New Roman" w:hAnsi="Times New Roman" w:cs="Times New Roman"/>
                <w:b/>
                <w:sz w:val="24"/>
                <w:szCs w:val="24"/>
                <w:lang w:eastAsia="ru-RU"/>
              </w:rPr>
            </w:pPr>
            <w:r w:rsidRPr="007C298F">
              <w:rPr>
                <w:rFonts w:ascii="Times New Roman" w:eastAsia="Times New Roman" w:hAnsi="Times New Roman" w:cs="Times New Roman"/>
                <w:b/>
                <w:sz w:val="24"/>
                <w:szCs w:val="24"/>
                <w:lang w:eastAsia="ru-RU"/>
              </w:rPr>
              <w:t xml:space="preserve">Отступы от границы земельного участка, </w:t>
            </w:r>
            <w:proofErr w:type="gramStart"/>
            <w:r w:rsidRPr="007C298F">
              <w:rPr>
                <w:rFonts w:ascii="Times New Roman" w:eastAsia="Times New Roman" w:hAnsi="Times New Roman" w:cs="Times New Roman"/>
                <w:b/>
                <w:sz w:val="24"/>
                <w:szCs w:val="24"/>
                <w:lang w:eastAsia="ru-RU"/>
              </w:rPr>
              <w:t>м</w:t>
            </w:r>
            <w:proofErr w:type="gramEnd"/>
          </w:p>
        </w:tc>
      </w:tr>
      <w:tr w:rsidR="00641A14" w:rsidRPr="007C298F" w:rsidTr="00A45CFE">
        <w:tc>
          <w:tcPr>
            <w:tcW w:w="947" w:type="dxa"/>
            <w:vMerge/>
          </w:tcPr>
          <w:p w:rsidR="00641A14" w:rsidRPr="007C298F" w:rsidRDefault="00641A14" w:rsidP="00200B49">
            <w:pPr>
              <w:jc w:val="center"/>
              <w:rPr>
                <w:rFonts w:ascii="Times New Roman" w:eastAsia="Times New Roman" w:hAnsi="Times New Roman" w:cs="Times New Roman"/>
                <w:sz w:val="24"/>
                <w:szCs w:val="24"/>
                <w:lang w:eastAsia="ru-RU"/>
              </w:rPr>
            </w:pPr>
          </w:p>
        </w:tc>
        <w:tc>
          <w:tcPr>
            <w:tcW w:w="4264" w:type="dxa"/>
            <w:vMerge/>
          </w:tcPr>
          <w:p w:rsidR="00641A14" w:rsidRPr="007C298F" w:rsidRDefault="00641A14" w:rsidP="00200B49">
            <w:pPr>
              <w:jc w:val="center"/>
              <w:rPr>
                <w:rFonts w:ascii="Times New Roman" w:eastAsia="Times New Roman" w:hAnsi="Times New Roman" w:cs="Times New Roman"/>
                <w:sz w:val="24"/>
                <w:szCs w:val="24"/>
                <w:lang w:eastAsia="ru-RU"/>
              </w:rPr>
            </w:pPr>
          </w:p>
        </w:tc>
        <w:tc>
          <w:tcPr>
            <w:tcW w:w="2977" w:type="dxa"/>
          </w:tcPr>
          <w:p w:rsidR="00641A14" w:rsidRPr="007C298F" w:rsidRDefault="00641A14" w:rsidP="00200B49">
            <w:pPr>
              <w:jc w:val="center"/>
              <w:rPr>
                <w:rFonts w:ascii="Times New Roman" w:eastAsia="Times New Roman" w:hAnsi="Times New Roman" w:cs="Times New Roman"/>
                <w:b/>
                <w:sz w:val="24"/>
                <w:szCs w:val="24"/>
              </w:rPr>
            </w:pPr>
            <w:r w:rsidRPr="007C298F">
              <w:rPr>
                <w:rFonts w:ascii="Times New Roman" w:eastAsia="Times New Roman" w:hAnsi="Times New Roman" w:cs="Times New Roman"/>
                <w:b/>
                <w:sz w:val="24"/>
                <w:szCs w:val="24"/>
              </w:rPr>
              <w:t>минимальные</w:t>
            </w:r>
          </w:p>
        </w:tc>
        <w:tc>
          <w:tcPr>
            <w:tcW w:w="1985" w:type="dxa"/>
          </w:tcPr>
          <w:p w:rsidR="00641A14" w:rsidRPr="007C298F" w:rsidRDefault="00641A14" w:rsidP="00200B49">
            <w:pPr>
              <w:jc w:val="center"/>
              <w:rPr>
                <w:rFonts w:ascii="Times New Roman" w:eastAsia="Times New Roman" w:hAnsi="Times New Roman" w:cs="Times New Roman"/>
                <w:b/>
                <w:sz w:val="24"/>
                <w:szCs w:val="24"/>
              </w:rPr>
            </w:pPr>
            <w:r w:rsidRPr="007C298F">
              <w:rPr>
                <w:rFonts w:ascii="Times New Roman" w:eastAsia="Times New Roman" w:hAnsi="Times New Roman" w:cs="Times New Roman"/>
                <w:b/>
                <w:sz w:val="24"/>
                <w:szCs w:val="24"/>
              </w:rPr>
              <w:t>максимальные</w:t>
            </w:r>
          </w:p>
        </w:tc>
        <w:tc>
          <w:tcPr>
            <w:tcW w:w="1842" w:type="dxa"/>
            <w:vMerge/>
          </w:tcPr>
          <w:p w:rsidR="00641A14" w:rsidRPr="007C298F" w:rsidRDefault="00641A14" w:rsidP="00200B49">
            <w:pPr>
              <w:jc w:val="center"/>
              <w:rPr>
                <w:rFonts w:ascii="Times New Roman" w:eastAsia="Times New Roman" w:hAnsi="Times New Roman" w:cs="Times New Roman"/>
                <w:b/>
                <w:sz w:val="24"/>
                <w:szCs w:val="24"/>
                <w:lang w:eastAsia="ru-RU"/>
              </w:rPr>
            </w:pPr>
          </w:p>
        </w:tc>
        <w:tc>
          <w:tcPr>
            <w:tcW w:w="1844" w:type="dxa"/>
            <w:vMerge/>
          </w:tcPr>
          <w:p w:rsidR="00641A14" w:rsidRPr="007C298F" w:rsidRDefault="00641A14" w:rsidP="00200B49">
            <w:pPr>
              <w:jc w:val="center"/>
              <w:rPr>
                <w:rFonts w:ascii="Times New Roman" w:eastAsia="Times New Roman" w:hAnsi="Times New Roman" w:cs="Times New Roman"/>
                <w:sz w:val="24"/>
                <w:szCs w:val="24"/>
                <w:lang w:eastAsia="ru-RU"/>
              </w:rPr>
            </w:pPr>
          </w:p>
        </w:tc>
        <w:tc>
          <w:tcPr>
            <w:tcW w:w="1842" w:type="dxa"/>
            <w:vMerge/>
          </w:tcPr>
          <w:p w:rsidR="00641A14" w:rsidRPr="007C298F" w:rsidRDefault="00641A14" w:rsidP="00200B49">
            <w:pPr>
              <w:jc w:val="center"/>
              <w:rPr>
                <w:rFonts w:ascii="Times New Roman" w:eastAsia="Times New Roman" w:hAnsi="Times New Roman" w:cs="Times New Roman"/>
                <w:sz w:val="24"/>
                <w:szCs w:val="24"/>
                <w:lang w:eastAsia="ru-RU"/>
              </w:rPr>
            </w:pPr>
          </w:p>
        </w:tc>
      </w:tr>
      <w:tr w:rsidR="00A45CFE" w:rsidRPr="007C298F" w:rsidTr="00200B49">
        <w:tc>
          <w:tcPr>
            <w:tcW w:w="15701" w:type="dxa"/>
            <w:gridSpan w:val="7"/>
          </w:tcPr>
          <w:p w:rsidR="00A45CFE" w:rsidRPr="007C298F" w:rsidRDefault="00A45CFE" w:rsidP="00200B49">
            <w:pPr>
              <w:jc w:val="center"/>
              <w:rPr>
                <w:rFonts w:ascii="Times New Roman" w:eastAsia="Times New Roman" w:hAnsi="Times New Roman" w:cs="Times New Roman"/>
                <w:sz w:val="24"/>
                <w:szCs w:val="24"/>
                <w:lang w:eastAsia="ru-RU"/>
              </w:rPr>
            </w:pPr>
            <w:r w:rsidRPr="001B52C9">
              <w:rPr>
                <w:rFonts w:ascii="Times New Roman" w:hAnsi="Times New Roman" w:cs="Times New Roman"/>
              </w:rPr>
              <w:t>ОСНОВНЫЕ ВИДЫ И ПАРАМЕТРЫ РАЗРЕШЕННОГО ИСПОЛЬЗОВАНИЯ ЗЕМЕЛЬНЫХ УЧАСТКОВ И ОБЪЕКТОВ КАПИТАЛЬНОГО СТРОИТЕЛЬСТВА</w:t>
            </w:r>
          </w:p>
        </w:tc>
      </w:tr>
      <w:tr w:rsidR="00641A14" w:rsidRPr="007C298F" w:rsidTr="00A45CFE">
        <w:tc>
          <w:tcPr>
            <w:tcW w:w="947" w:type="dxa"/>
          </w:tcPr>
          <w:p w:rsidR="00641A14" w:rsidRPr="001B52C9" w:rsidRDefault="00641A14" w:rsidP="00200B49">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3.1.1</w:t>
            </w:r>
          </w:p>
        </w:tc>
        <w:tc>
          <w:tcPr>
            <w:tcW w:w="4264" w:type="dxa"/>
          </w:tcPr>
          <w:p w:rsidR="00641A14" w:rsidRPr="001B52C9" w:rsidRDefault="00641A14" w:rsidP="00200B49">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2977" w:type="dxa"/>
          </w:tcPr>
          <w:p w:rsidR="00641A14" w:rsidRPr="00FF37B6" w:rsidRDefault="00641A14" w:rsidP="00200B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85" w:type="dxa"/>
          </w:tcPr>
          <w:p w:rsidR="00641A14" w:rsidRDefault="00641A14" w:rsidP="00200B49">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842" w:type="dxa"/>
          </w:tcPr>
          <w:p w:rsidR="00641A14" w:rsidRPr="007B4D2C" w:rsidRDefault="00641A14"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Pr>
          <w:p w:rsidR="00641A14" w:rsidRPr="007B4D2C" w:rsidRDefault="007E33CF"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641A14" w:rsidRPr="007B4D2C" w:rsidRDefault="00641A14" w:rsidP="00200B49">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641A14" w:rsidRPr="007C298F" w:rsidTr="00A45CFE">
        <w:tc>
          <w:tcPr>
            <w:tcW w:w="947" w:type="dxa"/>
          </w:tcPr>
          <w:p w:rsidR="00641A14" w:rsidRPr="007C298F" w:rsidRDefault="00641A14"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3.6.1</w:t>
            </w:r>
          </w:p>
        </w:tc>
        <w:tc>
          <w:tcPr>
            <w:tcW w:w="4264" w:type="dxa"/>
          </w:tcPr>
          <w:p w:rsidR="00641A14" w:rsidRPr="007C298F" w:rsidRDefault="00641A14"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Объекты культурно-досуговой деятельности</w:t>
            </w:r>
          </w:p>
        </w:tc>
        <w:tc>
          <w:tcPr>
            <w:tcW w:w="2977" w:type="dxa"/>
          </w:tcPr>
          <w:p w:rsidR="00641A14" w:rsidRPr="007C298F" w:rsidRDefault="00641A14" w:rsidP="00200B49">
            <w:pPr>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Pr>
          <w:p w:rsidR="00641A14" w:rsidRPr="007C298F" w:rsidRDefault="00641A14"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842" w:type="dxa"/>
          </w:tcPr>
          <w:p w:rsidR="00641A14" w:rsidRPr="007C298F" w:rsidRDefault="00641A14"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641A14" w:rsidRPr="007C298F" w:rsidRDefault="007E33CF" w:rsidP="00200B49">
            <w:pPr>
              <w:jc w:val="center"/>
              <w:rPr>
                <w:rFonts w:ascii="Times New Roman" w:hAnsi="Times New Roman" w:cs="Times New Roman"/>
                <w:sz w:val="24"/>
                <w:szCs w:val="24"/>
              </w:rPr>
            </w:pPr>
            <w:r>
              <w:rPr>
                <w:rFonts w:ascii="Times New Roman" w:hAnsi="Times New Roman" w:cs="Times New Roman"/>
                <w:sz w:val="24"/>
                <w:szCs w:val="24"/>
              </w:rPr>
              <w:t>0,8</w:t>
            </w:r>
          </w:p>
        </w:tc>
        <w:tc>
          <w:tcPr>
            <w:tcW w:w="1842" w:type="dxa"/>
          </w:tcPr>
          <w:p w:rsidR="00641A14" w:rsidRPr="007C298F" w:rsidRDefault="00641A14"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D16CA3" w:rsidRPr="007C298F" w:rsidTr="00A45CFE">
        <w:tc>
          <w:tcPr>
            <w:tcW w:w="947" w:type="dxa"/>
          </w:tcPr>
          <w:p w:rsidR="00D16CA3" w:rsidRPr="007C298F" w:rsidRDefault="00D16CA3" w:rsidP="00200B49">
            <w:pPr>
              <w:jc w:val="cente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3.6.2</w:t>
            </w:r>
          </w:p>
        </w:tc>
        <w:tc>
          <w:tcPr>
            <w:tcW w:w="4264" w:type="dxa"/>
          </w:tcPr>
          <w:p w:rsidR="00D16CA3" w:rsidRPr="007C298F" w:rsidRDefault="00D16CA3" w:rsidP="00200B49">
            <w:pPr>
              <w:rPr>
                <w:rFonts w:ascii="Times New Roman" w:eastAsia="Times New Roman" w:hAnsi="Times New Roman" w:cs="Times New Roman"/>
                <w:sz w:val="24"/>
                <w:szCs w:val="24"/>
                <w:lang w:eastAsia="ru-RU"/>
              </w:rPr>
            </w:pPr>
            <w:r w:rsidRPr="008F406A">
              <w:rPr>
                <w:rFonts w:ascii="Times New Roman" w:eastAsia="Times New Roman" w:hAnsi="Times New Roman" w:cs="Times New Roman"/>
                <w:sz w:val="24"/>
                <w:szCs w:val="24"/>
                <w:lang w:eastAsia="ru-RU"/>
              </w:rPr>
              <w:t>Парки культуры и отдыха</w:t>
            </w:r>
          </w:p>
        </w:tc>
        <w:tc>
          <w:tcPr>
            <w:tcW w:w="2977" w:type="dxa"/>
          </w:tcPr>
          <w:p w:rsidR="00D16CA3" w:rsidRPr="0007055F" w:rsidRDefault="00D16CA3" w:rsidP="00132EE5">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D16CA3" w:rsidRPr="0007055F" w:rsidRDefault="00D16CA3" w:rsidP="00132EE5">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D16CA3" w:rsidRPr="00A47BF5" w:rsidRDefault="00D16CA3" w:rsidP="00132EE5">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1985" w:type="dxa"/>
          </w:tcPr>
          <w:p w:rsidR="00D16CA3" w:rsidRPr="007C298F" w:rsidRDefault="00D16C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D16CA3" w:rsidRPr="007C298F" w:rsidRDefault="00D16C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D16CA3" w:rsidRPr="007C298F" w:rsidRDefault="00D16C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D16CA3" w:rsidRPr="007C298F" w:rsidRDefault="00D16CA3"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641A14" w:rsidRPr="007C298F" w:rsidTr="00A45CFE">
        <w:tc>
          <w:tcPr>
            <w:tcW w:w="947" w:type="dxa"/>
          </w:tcPr>
          <w:p w:rsidR="00641A14" w:rsidRPr="001B52C9" w:rsidRDefault="00641A14" w:rsidP="00200B4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w:t>
            </w:r>
          </w:p>
        </w:tc>
        <w:tc>
          <w:tcPr>
            <w:tcW w:w="4264" w:type="dxa"/>
          </w:tcPr>
          <w:p w:rsidR="00641A14" w:rsidRPr="007728AF" w:rsidRDefault="00641A14" w:rsidP="00200B49">
            <w:pPr>
              <w:textAlignment w:val="baseline"/>
              <w:rPr>
                <w:rFonts w:ascii="Times New Roman" w:eastAsia="Times New Roman" w:hAnsi="Times New Roman"/>
                <w:sz w:val="24"/>
                <w:szCs w:val="24"/>
                <w:lang w:eastAsia="ru-RU"/>
              </w:rPr>
            </w:pPr>
            <w:r w:rsidRPr="007728AF">
              <w:rPr>
                <w:rFonts w:ascii="Times New Roman" w:eastAsia="Times New Roman" w:hAnsi="Times New Roman"/>
                <w:sz w:val="24"/>
                <w:szCs w:val="24"/>
                <w:lang w:eastAsia="ru-RU"/>
              </w:rPr>
              <w:t>Историко-культурная деятельность</w:t>
            </w:r>
          </w:p>
        </w:tc>
        <w:tc>
          <w:tcPr>
            <w:tcW w:w="2977" w:type="dxa"/>
          </w:tcPr>
          <w:p w:rsidR="00A45CFE" w:rsidRDefault="00641A14" w:rsidP="00A45CFE">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p>
          <w:p w:rsidR="00641A14" w:rsidRPr="007C298F" w:rsidRDefault="00641A14" w:rsidP="00A45CFE">
            <w:pPr>
              <w:jc w:val="center"/>
              <w:rPr>
                <w:rFonts w:ascii="Times New Roman" w:hAnsi="Times New Roman" w:cs="Times New Roman"/>
                <w:sz w:val="24"/>
                <w:szCs w:val="24"/>
              </w:rPr>
            </w:pPr>
            <w:r w:rsidRPr="007C298F">
              <w:rPr>
                <w:rFonts w:ascii="Times New Roman" w:hAnsi="Times New Roman" w:cs="Times New Roman"/>
                <w:sz w:val="24"/>
                <w:szCs w:val="24"/>
              </w:rPr>
              <w:t>установлению</w:t>
            </w:r>
          </w:p>
        </w:tc>
        <w:tc>
          <w:tcPr>
            <w:tcW w:w="1985" w:type="dxa"/>
          </w:tcPr>
          <w:p w:rsidR="00641A14" w:rsidRPr="007C298F" w:rsidRDefault="00641A14"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641A14" w:rsidRPr="007C298F" w:rsidRDefault="00641A14"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641A14" w:rsidRPr="007C298F" w:rsidRDefault="00641A14"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641A14" w:rsidRPr="007C298F" w:rsidRDefault="00641A14"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A45CFE" w:rsidRPr="007C298F" w:rsidTr="00200B49">
        <w:tc>
          <w:tcPr>
            <w:tcW w:w="15701" w:type="dxa"/>
            <w:gridSpan w:val="7"/>
          </w:tcPr>
          <w:p w:rsidR="00A45CFE" w:rsidRPr="007C298F" w:rsidRDefault="00A45CFE" w:rsidP="00200B49">
            <w:pPr>
              <w:jc w:val="center"/>
              <w:rPr>
                <w:rFonts w:ascii="Times New Roman" w:hAnsi="Times New Roman" w:cs="Times New Roman"/>
                <w:sz w:val="24"/>
                <w:szCs w:val="24"/>
              </w:rPr>
            </w:pPr>
            <w:r w:rsidRPr="001B52C9">
              <w:rPr>
                <w:rFonts w:ascii="Times New Roman" w:hAnsi="Times New Roman" w:cs="Times New Roman"/>
              </w:rPr>
              <w:t>УСЛОВНО РАЗРЕШЕННЫЕ ВИДЫ И ПАРАМЕТРЫ ИСПОЛЬЗОВАНИЯ ЗЕМЕЛЬНЫХ УЧАСТКОВ И ОБЪЕКТОВ КАПИТАЛЬНОГО СТРОИТЕЛЬСТВА</w:t>
            </w:r>
          </w:p>
        </w:tc>
      </w:tr>
      <w:tr w:rsidR="00A45CFE" w:rsidRPr="007C298F" w:rsidTr="00A45CFE">
        <w:tc>
          <w:tcPr>
            <w:tcW w:w="947" w:type="dxa"/>
          </w:tcPr>
          <w:p w:rsidR="00A45CFE" w:rsidRPr="007C298F" w:rsidRDefault="00A45CFE" w:rsidP="00200B49">
            <w:pPr>
              <w:jc w:val="center"/>
              <w:rPr>
                <w:rFonts w:ascii="Times New Roman" w:hAnsi="Times New Roman" w:cs="Times New Roman"/>
                <w:sz w:val="24"/>
                <w:szCs w:val="24"/>
              </w:rPr>
            </w:pPr>
            <w:r w:rsidRPr="007C298F">
              <w:rPr>
                <w:rFonts w:ascii="Times New Roman" w:hAnsi="Times New Roman" w:cs="Times New Roman"/>
                <w:sz w:val="24"/>
                <w:szCs w:val="24"/>
              </w:rPr>
              <w:t>4.4</w:t>
            </w:r>
          </w:p>
        </w:tc>
        <w:tc>
          <w:tcPr>
            <w:tcW w:w="4264" w:type="dxa"/>
          </w:tcPr>
          <w:p w:rsidR="00A45CFE" w:rsidRPr="007C298F" w:rsidRDefault="00A45CFE" w:rsidP="00200B49">
            <w:pPr>
              <w:jc w:val="both"/>
              <w:rPr>
                <w:rFonts w:ascii="Times New Roman" w:hAnsi="Times New Roman" w:cs="Times New Roman"/>
                <w:sz w:val="24"/>
                <w:szCs w:val="24"/>
              </w:rPr>
            </w:pPr>
            <w:r w:rsidRPr="007C298F">
              <w:rPr>
                <w:rFonts w:ascii="Times New Roman" w:hAnsi="Times New Roman" w:cs="Times New Roman"/>
                <w:sz w:val="24"/>
                <w:szCs w:val="24"/>
              </w:rPr>
              <w:t>Магазины</w:t>
            </w:r>
          </w:p>
        </w:tc>
        <w:tc>
          <w:tcPr>
            <w:tcW w:w="2977" w:type="dxa"/>
          </w:tcPr>
          <w:p w:rsidR="00A45CFE" w:rsidRPr="007C298F" w:rsidRDefault="00A45CFE"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A45CFE" w:rsidRPr="007C298F" w:rsidRDefault="00A45CFE"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A45CFE" w:rsidRPr="007C298F" w:rsidRDefault="00A45CFE"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A45CFE" w:rsidRPr="007C298F" w:rsidRDefault="00A45CFE"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A45CFE" w:rsidRPr="007C298F" w:rsidRDefault="00A45CFE"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A45CFE" w:rsidRPr="007C298F" w:rsidTr="00A45CFE">
        <w:tc>
          <w:tcPr>
            <w:tcW w:w="947" w:type="dxa"/>
          </w:tcPr>
          <w:p w:rsidR="00A45CFE" w:rsidRPr="007C298F" w:rsidRDefault="00A45CFE"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4.6</w:t>
            </w:r>
          </w:p>
        </w:tc>
        <w:tc>
          <w:tcPr>
            <w:tcW w:w="4264" w:type="dxa"/>
          </w:tcPr>
          <w:p w:rsidR="00A45CFE" w:rsidRPr="007C298F" w:rsidRDefault="00A45CFE" w:rsidP="00200B49">
            <w:pP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Общественное питание</w:t>
            </w:r>
          </w:p>
        </w:tc>
        <w:tc>
          <w:tcPr>
            <w:tcW w:w="2977" w:type="dxa"/>
          </w:tcPr>
          <w:p w:rsidR="00A45CFE" w:rsidRPr="007C298F" w:rsidRDefault="00A45CFE" w:rsidP="00200B49">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A45CFE" w:rsidRPr="007C298F" w:rsidRDefault="00A45CFE" w:rsidP="00200B49">
            <w:pPr>
              <w:jc w:val="center"/>
              <w:rPr>
                <w:rFonts w:ascii="Times New Roman" w:hAnsi="Times New Roman" w:cs="Times New Roman"/>
                <w:sz w:val="24"/>
                <w:szCs w:val="24"/>
              </w:rPr>
            </w:pPr>
            <w:r>
              <w:rPr>
                <w:rFonts w:ascii="Times New Roman" w:hAnsi="Times New Roman" w:cs="Times New Roman"/>
                <w:sz w:val="24"/>
                <w:szCs w:val="24"/>
              </w:rPr>
              <w:t>3000</w:t>
            </w:r>
          </w:p>
        </w:tc>
        <w:tc>
          <w:tcPr>
            <w:tcW w:w="1842" w:type="dxa"/>
          </w:tcPr>
          <w:p w:rsidR="00A45CFE" w:rsidRPr="007C298F" w:rsidRDefault="00A45CFE"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A45CFE" w:rsidRPr="007C298F" w:rsidRDefault="00A45CFE"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3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2" w:type="dxa"/>
          </w:tcPr>
          <w:p w:rsidR="00A45CFE" w:rsidRPr="007C298F" w:rsidRDefault="00A45CFE"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A45CFE" w:rsidRPr="007C298F" w:rsidTr="00200B49">
        <w:tc>
          <w:tcPr>
            <w:tcW w:w="15701" w:type="dxa"/>
            <w:gridSpan w:val="7"/>
          </w:tcPr>
          <w:p w:rsidR="00A45CFE" w:rsidRPr="007C298F" w:rsidRDefault="00631F29" w:rsidP="00200B49">
            <w:pPr>
              <w:jc w:val="center"/>
              <w:rPr>
                <w:rFonts w:ascii="Times New Roman" w:eastAsia="Times New Roman" w:hAnsi="Times New Roman" w:cs="Times New Roman"/>
                <w:sz w:val="24"/>
                <w:szCs w:val="24"/>
                <w:lang w:eastAsia="ru-RU"/>
              </w:rPr>
            </w:pPr>
            <w:r>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c>
      </w:tr>
      <w:tr w:rsidR="00886BCA" w:rsidRPr="007C298F" w:rsidTr="00A45CFE">
        <w:tc>
          <w:tcPr>
            <w:tcW w:w="947" w:type="dxa"/>
          </w:tcPr>
          <w:p w:rsidR="00886BCA" w:rsidRPr="001B52C9" w:rsidRDefault="00886BCA" w:rsidP="00200B49">
            <w:pPr>
              <w:jc w:val="cente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7.2.3</w:t>
            </w:r>
          </w:p>
        </w:tc>
        <w:tc>
          <w:tcPr>
            <w:tcW w:w="4264" w:type="dxa"/>
          </w:tcPr>
          <w:p w:rsidR="00886BCA" w:rsidRPr="001B52C9" w:rsidRDefault="00886BCA" w:rsidP="00200B49">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Стоянки транспорта общего пользования</w:t>
            </w:r>
          </w:p>
        </w:tc>
        <w:tc>
          <w:tcPr>
            <w:tcW w:w="2977"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w:t>
            </w:r>
            <w:r>
              <w:rPr>
                <w:rFonts w:ascii="Times New Roman" w:hAnsi="Times New Roman" w:cs="Times New Roman"/>
                <w:sz w:val="24"/>
                <w:szCs w:val="24"/>
              </w:rPr>
              <w:br/>
            </w:r>
            <w:r w:rsidRPr="007C298F">
              <w:rPr>
                <w:rFonts w:ascii="Times New Roman" w:hAnsi="Times New Roman" w:cs="Times New Roman"/>
                <w:sz w:val="24"/>
                <w:szCs w:val="24"/>
              </w:rPr>
              <w:t>установлению</w:t>
            </w:r>
          </w:p>
        </w:tc>
        <w:tc>
          <w:tcPr>
            <w:tcW w:w="1985"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2"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4"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886BCA" w:rsidRPr="007C298F" w:rsidRDefault="00886BCA" w:rsidP="00200B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886BCA" w:rsidRPr="009637A8" w:rsidTr="00A45CFE">
        <w:tc>
          <w:tcPr>
            <w:tcW w:w="947" w:type="dxa"/>
          </w:tcPr>
          <w:p w:rsidR="00886BCA" w:rsidRPr="009637A8" w:rsidRDefault="00886BCA" w:rsidP="00200B49">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264" w:type="dxa"/>
          </w:tcPr>
          <w:p w:rsidR="00886BCA" w:rsidRPr="009637A8" w:rsidRDefault="00886BCA" w:rsidP="00200B49">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977" w:type="dxa"/>
          </w:tcPr>
          <w:p w:rsidR="00886BCA" w:rsidRPr="009637A8" w:rsidRDefault="00886BCA"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sidRPr="009637A8">
              <w:rPr>
                <w:rFonts w:ascii="Times New Roman" w:hAnsi="Times New Roman" w:cs="Times New Roman"/>
                <w:sz w:val="24"/>
                <w:szCs w:val="24"/>
              </w:rPr>
              <w:br/>
              <w:t>установлению</w:t>
            </w:r>
          </w:p>
        </w:tc>
        <w:tc>
          <w:tcPr>
            <w:tcW w:w="1985" w:type="dxa"/>
          </w:tcPr>
          <w:p w:rsidR="00886BCA" w:rsidRPr="009637A8" w:rsidRDefault="00886BCA"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886BCA" w:rsidRPr="009637A8" w:rsidRDefault="00886BCA"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886BCA" w:rsidRPr="009637A8" w:rsidRDefault="00886BCA"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886BCA" w:rsidRPr="009637A8" w:rsidRDefault="00886BCA"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886BCA" w:rsidRPr="007C298F" w:rsidTr="00A45CFE">
        <w:tc>
          <w:tcPr>
            <w:tcW w:w="947" w:type="dxa"/>
          </w:tcPr>
          <w:p w:rsidR="00886BCA" w:rsidRPr="007C7697" w:rsidRDefault="00886BCA"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4264" w:type="dxa"/>
          </w:tcPr>
          <w:p w:rsidR="00886BCA" w:rsidRPr="007C7697" w:rsidRDefault="00886BCA"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977" w:type="dxa"/>
          </w:tcPr>
          <w:p w:rsidR="00886BCA" w:rsidRPr="007C7697" w:rsidRDefault="00886BCA"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sidRPr="007C7697">
              <w:rPr>
                <w:rFonts w:ascii="Times New Roman" w:hAnsi="Times New Roman" w:cs="Times New Roman"/>
                <w:sz w:val="24"/>
                <w:szCs w:val="24"/>
              </w:rPr>
              <w:br/>
              <w:t>установлению</w:t>
            </w:r>
          </w:p>
        </w:tc>
        <w:tc>
          <w:tcPr>
            <w:tcW w:w="1985" w:type="dxa"/>
          </w:tcPr>
          <w:p w:rsidR="00886BCA" w:rsidRPr="007C7697" w:rsidRDefault="00886BCA"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886BCA" w:rsidRPr="007C7697" w:rsidRDefault="00886BCA"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886BCA" w:rsidRPr="007C7697" w:rsidRDefault="00886BCA"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886BCA" w:rsidRPr="007C7697" w:rsidRDefault="00886BCA"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641A14" w:rsidRPr="00A45CFE" w:rsidRDefault="00641A14" w:rsidP="00A45CFE">
      <w:pPr>
        <w:spacing w:after="0" w:line="240" w:lineRule="auto"/>
        <w:jc w:val="both"/>
        <w:rPr>
          <w:rFonts w:ascii="Times New Roman" w:eastAsia="Times New Roman" w:hAnsi="Times New Roman" w:cs="Times New Roman"/>
          <w:bCs/>
          <w:sz w:val="26"/>
          <w:szCs w:val="26"/>
          <w:lang w:eastAsia="ru-RU"/>
        </w:rPr>
      </w:pPr>
    </w:p>
    <w:p w:rsidR="00AD60A6" w:rsidRPr="00A45CFE" w:rsidRDefault="00AD60A6" w:rsidP="00A45CFE">
      <w:pPr>
        <w:spacing w:after="0" w:line="240" w:lineRule="auto"/>
        <w:jc w:val="both"/>
        <w:rPr>
          <w:rFonts w:ascii="Times New Roman" w:eastAsia="Times New Roman" w:hAnsi="Times New Roman" w:cs="Times New Roman"/>
          <w:sz w:val="26"/>
          <w:szCs w:val="26"/>
        </w:rPr>
      </w:pPr>
    </w:p>
    <w:p w:rsidR="00641A14" w:rsidRPr="00A45CFE" w:rsidRDefault="00641A14" w:rsidP="00A45CFE">
      <w:pPr>
        <w:spacing w:after="0" w:line="240" w:lineRule="auto"/>
        <w:jc w:val="both"/>
        <w:rPr>
          <w:rFonts w:ascii="Times New Roman" w:eastAsia="Times New Roman" w:hAnsi="Times New Roman" w:cs="Times New Roman"/>
          <w:sz w:val="26"/>
          <w:szCs w:val="26"/>
        </w:rPr>
        <w:sectPr w:rsidR="00641A14" w:rsidRPr="00A45CFE" w:rsidSect="00B34B06">
          <w:pgSz w:w="16838" w:h="11906" w:orient="landscape"/>
          <w:pgMar w:top="720" w:right="720" w:bottom="720" w:left="720" w:header="708" w:footer="708" w:gutter="0"/>
          <w:cols w:space="708"/>
          <w:docGrid w:linePitch="360"/>
        </w:sectPr>
      </w:pPr>
    </w:p>
    <w:p w:rsidR="006358CE" w:rsidRPr="00CE76C0" w:rsidRDefault="00641A14" w:rsidP="00641A14">
      <w:pPr>
        <w:pStyle w:val="3"/>
        <w:spacing w:before="0" w:after="120" w:line="240" w:lineRule="auto"/>
        <w:rPr>
          <w:rFonts w:ascii="Times New Roman" w:eastAsia="Times New Roman" w:hAnsi="Times New Roman" w:cs="Times New Roman"/>
          <w:color w:val="auto"/>
          <w:spacing w:val="-1"/>
          <w:sz w:val="26"/>
          <w:szCs w:val="26"/>
        </w:rPr>
      </w:pPr>
      <w:bookmarkStart w:id="93" w:name="_Toc140756897"/>
      <w:r w:rsidRPr="00CE76C0">
        <w:rPr>
          <w:rFonts w:ascii="Times New Roman" w:eastAsia="Times New Roman" w:hAnsi="Times New Roman" w:cs="Times New Roman"/>
          <w:color w:val="auto"/>
          <w:sz w:val="26"/>
          <w:szCs w:val="26"/>
        </w:rPr>
        <w:lastRenderedPageBreak/>
        <w:t xml:space="preserve">Статья 53. </w:t>
      </w:r>
      <w:r w:rsidRPr="00CE76C0">
        <w:rPr>
          <w:rFonts w:ascii="Times New Roman" w:eastAsia="Times New Roman" w:hAnsi="Times New Roman" w:cs="Times New Roman"/>
          <w:color w:val="auto"/>
          <w:spacing w:val="-1"/>
          <w:sz w:val="26"/>
          <w:szCs w:val="26"/>
        </w:rPr>
        <w:t>ОД-2.8 Зона объектов здравоохранения</w:t>
      </w:r>
      <w:bookmarkEnd w:id="93"/>
    </w:p>
    <w:p w:rsidR="003058AA" w:rsidRPr="00CE76C0" w:rsidRDefault="00CE76C0" w:rsidP="00E94AC0">
      <w:pPr>
        <w:spacing w:after="0" w:line="240" w:lineRule="auto"/>
        <w:ind w:firstLine="709"/>
        <w:jc w:val="both"/>
        <w:rPr>
          <w:rFonts w:ascii="Times New Roman" w:hAnsi="Times New Roman" w:cs="Times New Roman"/>
          <w:sz w:val="26"/>
          <w:szCs w:val="26"/>
        </w:rPr>
      </w:pPr>
      <w:r w:rsidRPr="00CE76C0">
        <w:rPr>
          <w:rFonts w:ascii="Times New Roman" w:hAnsi="Times New Roman" w:cs="Times New Roman"/>
          <w:sz w:val="26"/>
          <w:szCs w:val="26"/>
        </w:rPr>
        <w:t>Зона размещения объектов здравоохранения выделена для создания правовых условий градостроительной деятельности в части использования и застройки территории, обеспечивающей правовые условия использования, строительства и реконструкции учреждений, оказывающих медицинские услуги.</w:t>
      </w:r>
      <w:r w:rsidRPr="00CE76C0">
        <w:rPr>
          <w:rFonts w:ascii="Times New Roman" w:hAnsi="Times New Roman" w:cs="Times New Roman"/>
        </w:rPr>
        <w:t xml:space="preserve"> </w:t>
      </w:r>
      <w:r w:rsidRPr="00CE76C0">
        <w:rPr>
          <w:rFonts w:ascii="Times New Roman" w:hAnsi="Times New Roman" w:cs="Times New Roman"/>
          <w:sz w:val="26"/>
          <w:szCs w:val="26"/>
        </w:rPr>
        <w:t>(Таблица 5</w:t>
      </w:r>
      <w:r w:rsidR="00507335">
        <w:rPr>
          <w:rFonts w:ascii="Times New Roman" w:hAnsi="Times New Roman" w:cs="Times New Roman"/>
          <w:sz w:val="26"/>
          <w:szCs w:val="26"/>
        </w:rPr>
        <w:t>3</w:t>
      </w:r>
      <w:r w:rsidRPr="00CE76C0">
        <w:rPr>
          <w:rFonts w:ascii="Times New Roman" w:hAnsi="Times New Roman" w:cs="Times New Roman"/>
          <w:sz w:val="26"/>
          <w:szCs w:val="26"/>
        </w:rPr>
        <w:t>.1).</w:t>
      </w:r>
    </w:p>
    <w:p w:rsidR="00CE76C0" w:rsidRPr="00C00A00" w:rsidRDefault="00CE76C0" w:rsidP="00CE76C0">
      <w:pPr>
        <w:pStyle w:val="Default"/>
        <w:ind w:firstLine="709"/>
        <w:jc w:val="both"/>
        <w:rPr>
          <w:color w:val="auto"/>
          <w:sz w:val="26"/>
          <w:szCs w:val="26"/>
        </w:rPr>
      </w:pPr>
      <w:r w:rsidRPr="00C00A00">
        <w:rPr>
          <w:color w:val="auto"/>
          <w:sz w:val="26"/>
          <w:szCs w:val="26"/>
        </w:rPr>
        <w:t>Все параметры разрешенного строительства конкретного объекта строительства, не указанные в настоящих Правилах, определяются в соответствии с местными нормативами и нормами градостроительного проектирования, сводами правил, техническими регламентами, санитарными нормами, национальных стандартов и т. д. и обосновываются проектной документацией, документацией по планировке территории.</w:t>
      </w:r>
    </w:p>
    <w:p w:rsidR="00CE76C0" w:rsidRDefault="00CE76C0" w:rsidP="00CE76C0">
      <w:pPr>
        <w:pStyle w:val="Default"/>
        <w:ind w:firstLine="709"/>
        <w:jc w:val="both"/>
        <w:rPr>
          <w:color w:val="auto"/>
          <w:sz w:val="26"/>
          <w:szCs w:val="26"/>
        </w:rPr>
      </w:pPr>
      <w:r w:rsidRPr="00C00A00">
        <w:rPr>
          <w:color w:val="auto"/>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E76C0" w:rsidRPr="00C00A00" w:rsidRDefault="00CE76C0" w:rsidP="00CE76C0">
      <w:pPr>
        <w:pStyle w:val="Default"/>
        <w:ind w:firstLine="709"/>
        <w:jc w:val="both"/>
        <w:rPr>
          <w:color w:val="auto"/>
          <w:sz w:val="26"/>
          <w:szCs w:val="26"/>
        </w:rPr>
      </w:pPr>
      <w:r w:rsidRPr="00C00A00">
        <w:rPr>
          <w:color w:val="auto"/>
          <w:sz w:val="26"/>
          <w:szCs w:val="26"/>
        </w:rPr>
        <w:t>Максимальный класс опасности по санитарной классификации объектов капитального строительства, размещаемых на территории – V класс.</w:t>
      </w:r>
    </w:p>
    <w:p w:rsidR="00CE76C0" w:rsidRPr="00CE76C0" w:rsidRDefault="00CE76C0" w:rsidP="00E94AC0">
      <w:pPr>
        <w:spacing w:after="0" w:line="240" w:lineRule="auto"/>
        <w:ind w:firstLine="709"/>
        <w:jc w:val="both"/>
        <w:rPr>
          <w:rFonts w:ascii="Times New Roman" w:eastAsia="Times New Roman" w:hAnsi="Times New Roman" w:cs="Times New Roman"/>
          <w:spacing w:val="-1"/>
          <w:sz w:val="26"/>
          <w:szCs w:val="26"/>
        </w:rPr>
      </w:pPr>
    </w:p>
    <w:p w:rsidR="006336F6" w:rsidRPr="00CE76C0" w:rsidRDefault="006336F6" w:rsidP="00E94AC0">
      <w:pPr>
        <w:spacing w:after="0" w:line="240" w:lineRule="auto"/>
        <w:ind w:firstLine="709"/>
        <w:jc w:val="both"/>
        <w:rPr>
          <w:rFonts w:ascii="Times New Roman" w:eastAsia="Times New Roman" w:hAnsi="Times New Roman" w:cs="Times New Roman"/>
          <w:spacing w:val="-1"/>
          <w:sz w:val="26"/>
          <w:szCs w:val="26"/>
        </w:rPr>
      </w:pPr>
    </w:p>
    <w:p w:rsidR="006336F6" w:rsidRPr="00CE76C0" w:rsidRDefault="006336F6" w:rsidP="00E94AC0">
      <w:pPr>
        <w:spacing w:after="0" w:line="240" w:lineRule="auto"/>
        <w:ind w:firstLine="709"/>
        <w:jc w:val="both"/>
        <w:rPr>
          <w:rFonts w:ascii="Times New Roman" w:eastAsia="Times New Roman" w:hAnsi="Times New Roman" w:cs="Times New Roman"/>
          <w:spacing w:val="-1"/>
          <w:sz w:val="26"/>
          <w:szCs w:val="26"/>
        </w:rPr>
        <w:sectPr w:rsidR="006336F6" w:rsidRPr="00CE76C0" w:rsidSect="00B34B06">
          <w:pgSz w:w="11906" w:h="16838"/>
          <w:pgMar w:top="1134" w:right="850" w:bottom="1134" w:left="1701" w:header="708" w:footer="708" w:gutter="0"/>
          <w:cols w:space="708"/>
          <w:docGrid w:linePitch="360"/>
        </w:sectPr>
      </w:pPr>
    </w:p>
    <w:p w:rsidR="00CE76C0" w:rsidRDefault="00CE76C0" w:rsidP="00CE76C0">
      <w:pPr>
        <w:spacing w:after="0" w:line="240" w:lineRule="auto"/>
        <w:jc w:val="right"/>
        <w:rPr>
          <w:rFonts w:ascii="Times New Roman" w:eastAsia="Times New Roman" w:hAnsi="Times New Roman" w:cs="Times New Roman"/>
          <w:spacing w:val="-1"/>
          <w:sz w:val="26"/>
          <w:szCs w:val="26"/>
        </w:rPr>
      </w:pPr>
      <w:r w:rsidRPr="00921E84">
        <w:rPr>
          <w:rFonts w:ascii="Times New Roman" w:eastAsia="Times New Roman" w:hAnsi="Times New Roman" w:cs="Times New Roman"/>
          <w:spacing w:val="-1"/>
          <w:sz w:val="26"/>
          <w:szCs w:val="26"/>
        </w:rPr>
        <w:lastRenderedPageBreak/>
        <w:t xml:space="preserve">Таблица </w:t>
      </w:r>
      <w:r>
        <w:rPr>
          <w:rFonts w:ascii="Times New Roman" w:eastAsia="Times New Roman" w:hAnsi="Times New Roman" w:cs="Times New Roman"/>
          <w:spacing w:val="-1"/>
          <w:sz w:val="26"/>
          <w:szCs w:val="26"/>
        </w:rPr>
        <w:t>53</w:t>
      </w:r>
      <w:r w:rsidRPr="00921E84">
        <w:rPr>
          <w:rFonts w:ascii="Times New Roman" w:eastAsia="Times New Roman" w:hAnsi="Times New Roman" w:cs="Times New Roman"/>
          <w:spacing w:val="-1"/>
          <w:sz w:val="26"/>
          <w:szCs w:val="26"/>
        </w:rPr>
        <w:t>.1</w:t>
      </w:r>
    </w:p>
    <w:p w:rsidR="00A45CFE" w:rsidRDefault="00A45CFE" w:rsidP="00A45CFE">
      <w:pPr>
        <w:spacing w:after="120" w:line="240" w:lineRule="auto"/>
        <w:jc w:val="center"/>
        <w:rPr>
          <w:rFonts w:ascii="Times New Roman" w:eastAsia="Times New Roman" w:hAnsi="Times New Roman" w:cs="Times New Roman"/>
          <w:spacing w:val="-1"/>
          <w:sz w:val="26"/>
          <w:szCs w:val="26"/>
        </w:rPr>
      </w:pPr>
      <w:r w:rsidRPr="00CE76C0">
        <w:rPr>
          <w:rFonts w:ascii="Times New Roman" w:eastAsia="Times New Roman" w:hAnsi="Times New Roman" w:cs="Times New Roman"/>
          <w:spacing w:val="-1"/>
          <w:sz w:val="26"/>
          <w:szCs w:val="26"/>
        </w:rPr>
        <w:t>ОД-2.8 ЗОНА ОБЪЕКТОВ ЗДРАВООХРАНЕНИЯ</w:t>
      </w:r>
    </w:p>
    <w:tbl>
      <w:tblPr>
        <w:tblStyle w:val="ac"/>
        <w:tblW w:w="15701" w:type="dxa"/>
        <w:tblLayout w:type="fixed"/>
        <w:tblLook w:val="04A0" w:firstRow="1" w:lastRow="0" w:firstColumn="1" w:lastColumn="0" w:noHBand="0" w:noVBand="1"/>
      </w:tblPr>
      <w:tblGrid>
        <w:gridCol w:w="947"/>
        <w:gridCol w:w="3697"/>
        <w:gridCol w:w="2835"/>
        <w:gridCol w:w="2410"/>
        <w:gridCol w:w="1844"/>
        <w:gridCol w:w="2126"/>
        <w:gridCol w:w="1842"/>
      </w:tblGrid>
      <w:tr w:rsidR="00CE76C0" w:rsidRPr="00A45CFE" w:rsidTr="00200B49">
        <w:tc>
          <w:tcPr>
            <w:tcW w:w="947" w:type="dxa"/>
            <w:vMerge w:val="restart"/>
          </w:tcPr>
          <w:p w:rsidR="00CE76C0" w:rsidRPr="00A45CFE" w:rsidRDefault="00CE76C0" w:rsidP="00200B49">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Код</w:t>
            </w:r>
          </w:p>
        </w:tc>
        <w:tc>
          <w:tcPr>
            <w:tcW w:w="3697" w:type="dxa"/>
            <w:vMerge w:val="restart"/>
          </w:tcPr>
          <w:p w:rsidR="00CE76C0" w:rsidRPr="00A45CFE" w:rsidRDefault="00CE76C0" w:rsidP="00200B49">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245" w:type="dxa"/>
            <w:gridSpan w:val="2"/>
          </w:tcPr>
          <w:p w:rsidR="00CE76C0" w:rsidRPr="00A45CFE" w:rsidRDefault="00CE76C0"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rPr>
              <w:t>Размеры земельных участков, кв. м</w:t>
            </w:r>
          </w:p>
        </w:tc>
        <w:tc>
          <w:tcPr>
            <w:tcW w:w="1844" w:type="dxa"/>
            <w:vMerge w:val="restart"/>
          </w:tcPr>
          <w:p w:rsidR="00CE76C0" w:rsidRPr="00A45CFE" w:rsidRDefault="00CE76C0"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Этажность</w:t>
            </w:r>
          </w:p>
        </w:tc>
        <w:tc>
          <w:tcPr>
            <w:tcW w:w="2126" w:type="dxa"/>
            <w:vMerge w:val="restart"/>
          </w:tcPr>
          <w:p w:rsidR="00CE76C0" w:rsidRPr="00A45CFE" w:rsidRDefault="00451055" w:rsidP="00200B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CE76C0" w:rsidRPr="00A45CFE" w:rsidRDefault="00CE76C0"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Отступы от границы земельного участка</w:t>
            </w:r>
          </w:p>
        </w:tc>
      </w:tr>
      <w:tr w:rsidR="00CE76C0" w:rsidRPr="00A45CFE" w:rsidTr="00200B49">
        <w:tc>
          <w:tcPr>
            <w:tcW w:w="947" w:type="dxa"/>
            <w:vMerge/>
          </w:tcPr>
          <w:p w:rsidR="00CE76C0" w:rsidRPr="00A45CFE" w:rsidRDefault="00CE76C0" w:rsidP="00200B49">
            <w:pPr>
              <w:jc w:val="center"/>
              <w:rPr>
                <w:rFonts w:ascii="Times New Roman" w:eastAsia="Times New Roman" w:hAnsi="Times New Roman" w:cs="Times New Roman"/>
                <w:sz w:val="24"/>
                <w:szCs w:val="24"/>
                <w:lang w:eastAsia="ru-RU"/>
              </w:rPr>
            </w:pPr>
          </w:p>
        </w:tc>
        <w:tc>
          <w:tcPr>
            <w:tcW w:w="3697" w:type="dxa"/>
            <w:vMerge/>
          </w:tcPr>
          <w:p w:rsidR="00CE76C0" w:rsidRPr="00A45CFE" w:rsidRDefault="00CE76C0" w:rsidP="00200B49">
            <w:pPr>
              <w:jc w:val="center"/>
              <w:rPr>
                <w:rFonts w:ascii="Times New Roman" w:eastAsia="Times New Roman" w:hAnsi="Times New Roman" w:cs="Times New Roman"/>
                <w:sz w:val="24"/>
                <w:szCs w:val="24"/>
                <w:lang w:eastAsia="ru-RU"/>
              </w:rPr>
            </w:pPr>
          </w:p>
        </w:tc>
        <w:tc>
          <w:tcPr>
            <w:tcW w:w="2835" w:type="dxa"/>
          </w:tcPr>
          <w:p w:rsidR="00CE76C0" w:rsidRPr="00A45CFE" w:rsidRDefault="00CE76C0" w:rsidP="00200B49">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минимальные</w:t>
            </w:r>
          </w:p>
        </w:tc>
        <w:tc>
          <w:tcPr>
            <w:tcW w:w="2410" w:type="dxa"/>
          </w:tcPr>
          <w:p w:rsidR="00CE76C0" w:rsidRPr="00A45CFE" w:rsidRDefault="00CE76C0" w:rsidP="00200B49">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максимальные</w:t>
            </w:r>
          </w:p>
        </w:tc>
        <w:tc>
          <w:tcPr>
            <w:tcW w:w="1844" w:type="dxa"/>
            <w:vMerge/>
          </w:tcPr>
          <w:p w:rsidR="00CE76C0" w:rsidRPr="00A45CFE" w:rsidRDefault="00CE76C0" w:rsidP="00200B49">
            <w:pPr>
              <w:jc w:val="center"/>
              <w:rPr>
                <w:rFonts w:ascii="Times New Roman" w:eastAsia="Times New Roman" w:hAnsi="Times New Roman" w:cs="Times New Roman"/>
                <w:b/>
                <w:sz w:val="24"/>
                <w:szCs w:val="24"/>
                <w:lang w:eastAsia="ru-RU"/>
              </w:rPr>
            </w:pPr>
          </w:p>
        </w:tc>
        <w:tc>
          <w:tcPr>
            <w:tcW w:w="2126" w:type="dxa"/>
            <w:vMerge/>
          </w:tcPr>
          <w:p w:rsidR="00CE76C0" w:rsidRPr="00A45CFE" w:rsidRDefault="00CE76C0" w:rsidP="00200B49">
            <w:pPr>
              <w:jc w:val="center"/>
              <w:rPr>
                <w:rFonts w:ascii="Times New Roman" w:eastAsia="Times New Roman" w:hAnsi="Times New Roman" w:cs="Times New Roman"/>
                <w:sz w:val="24"/>
                <w:szCs w:val="24"/>
                <w:lang w:eastAsia="ru-RU"/>
              </w:rPr>
            </w:pPr>
          </w:p>
        </w:tc>
        <w:tc>
          <w:tcPr>
            <w:tcW w:w="1842" w:type="dxa"/>
            <w:vMerge/>
          </w:tcPr>
          <w:p w:rsidR="00CE76C0" w:rsidRPr="00A45CFE" w:rsidRDefault="00CE76C0" w:rsidP="00200B49">
            <w:pPr>
              <w:jc w:val="center"/>
              <w:rPr>
                <w:rFonts w:ascii="Times New Roman" w:eastAsia="Times New Roman" w:hAnsi="Times New Roman" w:cs="Times New Roman"/>
                <w:sz w:val="24"/>
                <w:szCs w:val="24"/>
                <w:lang w:eastAsia="ru-RU"/>
              </w:rPr>
            </w:pPr>
          </w:p>
        </w:tc>
      </w:tr>
      <w:tr w:rsidR="00A45CFE" w:rsidRPr="00A45CFE" w:rsidTr="00200B49">
        <w:tc>
          <w:tcPr>
            <w:tcW w:w="15701" w:type="dxa"/>
            <w:gridSpan w:val="7"/>
          </w:tcPr>
          <w:p w:rsidR="00A45CFE" w:rsidRPr="00A45CFE" w:rsidRDefault="00A45CFE"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CE76C0" w:rsidRPr="00A45CFE" w:rsidTr="00200B49">
        <w:tc>
          <w:tcPr>
            <w:tcW w:w="947" w:type="dxa"/>
          </w:tcPr>
          <w:p w:rsidR="00CE76C0" w:rsidRPr="00A45CFE" w:rsidRDefault="00CE76C0"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3.1.1</w:t>
            </w:r>
          </w:p>
        </w:tc>
        <w:tc>
          <w:tcPr>
            <w:tcW w:w="3697" w:type="dxa"/>
          </w:tcPr>
          <w:p w:rsidR="00CE76C0" w:rsidRPr="00A45CFE" w:rsidRDefault="00CE76C0"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Предоставление коммунальных услуг</w:t>
            </w:r>
          </w:p>
        </w:tc>
        <w:tc>
          <w:tcPr>
            <w:tcW w:w="2835" w:type="dxa"/>
          </w:tcPr>
          <w:p w:rsidR="00CE76C0" w:rsidRPr="00A45CFE" w:rsidRDefault="00CE76C0" w:rsidP="00200B49">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2410" w:type="dxa"/>
          </w:tcPr>
          <w:p w:rsidR="00CE76C0" w:rsidRPr="00A45CFE" w:rsidRDefault="00CE76C0"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CE76C0" w:rsidRPr="00A45CFE" w:rsidRDefault="00CE76C0"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2126" w:type="dxa"/>
          </w:tcPr>
          <w:p w:rsidR="00CE76C0" w:rsidRPr="00A45CFE" w:rsidRDefault="007E33CF"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CE76C0" w:rsidRPr="00A45CFE" w:rsidRDefault="00CE76C0"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7E33CF" w:rsidRPr="00A45CFE" w:rsidTr="00200B49">
        <w:tc>
          <w:tcPr>
            <w:tcW w:w="947" w:type="dxa"/>
          </w:tcPr>
          <w:p w:rsidR="007E33CF" w:rsidRPr="00A45CFE" w:rsidRDefault="007E33C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3.4.1</w:t>
            </w:r>
          </w:p>
        </w:tc>
        <w:tc>
          <w:tcPr>
            <w:tcW w:w="3697" w:type="dxa"/>
          </w:tcPr>
          <w:p w:rsidR="007E33CF" w:rsidRPr="00A45CFE" w:rsidRDefault="007E33CF"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Амбулаторно-поликлиническое обслуживание</w:t>
            </w:r>
          </w:p>
        </w:tc>
        <w:tc>
          <w:tcPr>
            <w:tcW w:w="2835" w:type="dxa"/>
          </w:tcPr>
          <w:p w:rsidR="007E33CF" w:rsidRPr="00A45CFE" w:rsidRDefault="007E33CF" w:rsidP="00200B49">
            <w:pPr>
              <w:jc w:val="center"/>
              <w:rPr>
                <w:rFonts w:ascii="Times New Roman" w:eastAsia="Times New Roman" w:hAnsi="Times New Roman" w:cs="Times New Roman"/>
                <w:sz w:val="24"/>
                <w:szCs w:val="24"/>
              </w:rPr>
            </w:pPr>
            <w:r w:rsidRPr="00A45CFE">
              <w:rPr>
                <w:rFonts w:ascii="Times New Roman" w:eastAsia="Times New Roman" w:hAnsi="Times New Roman" w:cs="Times New Roman"/>
                <w:sz w:val="24"/>
                <w:szCs w:val="24"/>
              </w:rPr>
              <w:t>1000 кв. м на 100 посещений в смену, но не менее 3000 кв. м.</w:t>
            </w:r>
          </w:p>
        </w:tc>
        <w:tc>
          <w:tcPr>
            <w:tcW w:w="2410" w:type="dxa"/>
          </w:tcPr>
          <w:p w:rsidR="007E33CF" w:rsidRPr="00A45CFE" w:rsidRDefault="007E33CF"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7E33CF" w:rsidRPr="00A45CFE" w:rsidRDefault="007E33CF" w:rsidP="00200B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7E33CF" w:rsidRDefault="007E33CF" w:rsidP="007E33CF">
            <w:pPr>
              <w:jc w:val="center"/>
            </w:pPr>
            <w:r w:rsidRPr="00D72A79">
              <w:rPr>
                <w:rFonts w:ascii="Times New Roman" w:eastAsia="Times New Roman" w:hAnsi="Times New Roman" w:cs="Times New Roman"/>
                <w:sz w:val="24"/>
                <w:szCs w:val="24"/>
                <w:lang w:eastAsia="ru-RU"/>
              </w:rPr>
              <w:t>0,8</w:t>
            </w:r>
          </w:p>
        </w:tc>
        <w:tc>
          <w:tcPr>
            <w:tcW w:w="1842" w:type="dxa"/>
          </w:tcPr>
          <w:p w:rsidR="007E33CF" w:rsidRPr="00A45CFE" w:rsidRDefault="007E33C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15</w:t>
            </w:r>
          </w:p>
        </w:tc>
      </w:tr>
      <w:tr w:rsidR="007E33CF" w:rsidRPr="00A45CFE" w:rsidTr="00200B49">
        <w:tc>
          <w:tcPr>
            <w:tcW w:w="947" w:type="dxa"/>
          </w:tcPr>
          <w:p w:rsidR="007E33CF" w:rsidRPr="00A45CFE" w:rsidRDefault="007E33C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4.9</w:t>
            </w:r>
          </w:p>
        </w:tc>
        <w:tc>
          <w:tcPr>
            <w:tcW w:w="3697" w:type="dxa"/>
          </w:tcPr>
          <w:p w:rsidR="007E33CF" w:rsidRPr="00A45CFE" w:rsidRDefault="007E33CF"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Служебные гаражи</w:t>
            </w:r>
          </w:p>
        </w:tc>
        <w:tc>
          <w:tcPr>
            <w:tcW w:w="2835" w:type="dxa"/>
          </w:tcPr>
          <w:p w:rsidR="007E33CF" w:rsidRPr="00A45CFE" w:rsidRDefault="007E33CF"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410" w:type="dxa"/>
          </w:tcPr>
          <w:p w:rsidR="007E33CF" w:rsidRPr="00A45CFE" w:rsidRDefault="007E33CF"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7E33CF" w:rsidRPr="00A45CFE" w:rsidRDefault="007E33CF"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7E33CF" w:rsidRDefault="007E33CF" w:rsidP="007E33CF">
            <w:pPr>
              <w:jc w:val="center"/>
            </w:pPr>
            <w:r w:rsidRPr="00D72A79">
              <w:rPr>
                <w:rFonts w:ascii="Times New Roman" w:eastAsia="Times New Roman" w:hAnsi="Times New Roman" w:cs="Times New Roman"/>
                <w:sz w:val="24"/>
                <w:szCs w:val="24"/>
                <w:lang w:eastAsia="ru-RU"/>
              </w:rPr>
              <w:t>0,8</w:t>
            </w:r>
          </w:p>
        </w:tc>
        <w:tc>
          <w:tcPr>
            <w:tcW w:w="1842" w:type="dxa"/>
          </w:tcPr>
          <w:p w:rsidR="007E33CF" w:rsidRPr="00A45CFE" w:rsidRDefault="007E33C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886BCA" w:rsidRPr="00A45CFE" w:rsidTr="00200B49">
        <w:tc>
          <w:tcPr>
            <w:tcW w:w="947" w:type="dxa"/>
          </w:tcPr>
          <w:p w:rsidR="00886BCA" w:rsidRPr="00A45CFE" w:rsidRDefault="00886BCA"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7.2.3</w:t>
            </w:r>
          </w:p>
        </w:tc>
        <w:tc>
          <w:tcPr>
            <w:tcW w:w="3697" w:type="dxa"/>
          </w:tcPr>
          <w:p w:rsidR="00886BCA" w:rsidRPr="00A45CFE" w:rsidRDefault="00886BCA"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Стоянки транспорта общего пользования</w:t>
            </w:r>
          </w:p>
        </w:tc>
        <w:tc>
          <w:tcPr>
            <w:tcW w:w="2835" w:type="dxa"/>
          </w:tcPr>
          <w:p w:rsidR="00886BCA" w:rsidRPr="00A45CFE" w:rsidRDefault="00886BCA"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410" w:type="dxa"/>
          </w:tcPr>
          <w:p w:rsidR="00886BCA" w:rsidRPr="00A45CFE" w:rsidRDefault="00886BCA"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886BCA" w:rsidRPr="00A45CFE" w:rsidRDefault="00886BCA"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886BCA" w:rsidRPr="00A45CFE" w:rsidRDefault="00886BCA"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00B49">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697"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835"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2410"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A45CFE" w:rsidTr="00200B49">
        <w:tc>
          <w:tcPr>
            <w:tcW w:w="15701" w:type="dxa"/>
            <w:gridSpan w:val="7"/>
          </w:tcPr>
          <w:p w:rsidR="00507335" w:rsidRPr="00A45CFE" w:rsidRDefault="00507335" w:rsidP="00200B49">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A45CFE" w:rsidTr="00200B49">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3.6.2</w:t>
            </w:r>
          </w:p>
        </w:tc>
        <w:tc>
          <w:tcPr>
            <w:tcW w:w="3697"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Парки культуры и отдыха</w:t>
            </w:r>
          </w:p>
        </w:tc>
        <w:tc>
          <w:tcPr>
            <w:tcW w:w="2835" w:type="dxa"/>
          </w:tcPr>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A47BF5"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00B49">
        <w:tc>
          <w:tcPr>
            <w:tcW w:w="947"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4.4</w:t>
            </w:r>
          </w:p>
        </w:tc>
        <w:tc>
          <w:tcPr>
            <w:tcW w:w="3697" w:type="dxa"/>
          </w:tcPr>
          <w:p w:rsidR="00507335" w:rsidRPr="00A45CFE" w:rsidRDefault="00507335" w:rsidP="00200B49">
            <w:pPr>
              <w:jc w:val="both"/>
              <w:rPr>
                <w:rFonts w:ascii="Times New Roman" w:hAnsi="Times New Roman" w:cs="Times New Roman"/>
                <w:sz w:val="24"/>
                <w:szCs w:val="24"/>
              </w:rPr>
            </w:pPr>
            <w:r w:rsidRPr="00A45CFE">
              <w:rPr>
                <w:rFonts w:ascii="Times New Roman" w:hAnsi="Times New Roman" w:cs="Times New Roman"/>
                <w:sz w:val="24"/>
                <w:szCs w:val="24"/>
              </w:rPr>
              <w:t>Магазины</w:t>
            </w:r>
          </w:p>
        </w:tc>
        <w:tc>
          <w:tcPr>
            <w:tcW w:w="2835"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507335" w:rsidRPr="00A45CFE" w:rsidRDefault="00507335"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45CFE">
              <w:rPr>
                <w:rFonts w:ascii="Times New Roman" w:eastAsia="Times New Roman" w:hAnsi="Times New Roman" w:cs="Times New Roman"/>
                <w:sz w:val="24"/>
                <w:szCs w:val="24"/>
                <w:lang w:eastAsia="ru-RU"/>
              </w:rPr>
              <w:t>0</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0B49">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4.6</w:t>
            </w:r>
          </w:p>
        </w:tc>
        <w:tc>
          <w:tcPr>
            <w:tcW w:w="3697"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Общественное питание</w:t>
            </w:r>
          </w:p>
        </w:tc>
        <w:tc>
          <w:tcPr>
            <w:tcW w:w="2835"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507335" w:rsidRPr="00A45CFE"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0B49">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5.1.3</w:t>
            </w:r>
          </w:p>
        </w:tc>
        <w:tc>
          <w:tcPr>
            <w:tcW w:w="3697"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Площадки для занятий спортом</w:t>
            </w:r>
          </w:p>
        </w:tc>
        <w:tc>
          <w:tcPr>
            <w:tcW w:w="2835"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50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00B49">
        <w:tc>
          <w:tcPr>
            <w:tcW w:w="15701" w:type="dxa"/>
            <w:gridSpan w:val="7"/>
          </w:tcPr>
          <w:p w:rsidR="00507335" w:rsidRPr="005667A7" w:rsidRDefault="00507335" w:rsidP="00200B49">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9637A8" w:rsidTr="00200B49">
        <w:tc>
          <w:tcPr>
            <w:tcW w:w="947" w:type="dxa"/>
          </w:tcPr>
          <w:p w:rsidR="00507335" w:rsidRPr="009637A8" w:rsidRDefault="00507335" w:rsidP="00200B49">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697" w:type="dxa"/>
          </w:tcPr>
          <w:p w:rsidR="00507335" w:rsidRPr="009637A8" w:rsidRDefault="00507335" w:rsidP="00200B49">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835"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2410"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2126"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2" w:type="dxa"/>
          </w:tcPr>
          <w:p w:rsidR="00507335" w:rsidRPr="009637A8" w:rsidRDefault="00507335" w:rsidP="00200B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7B4D2C" w:rsidTr="00200B49">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697"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835" w:type="dxa"/>
          </w:tcPr>
          <w:p w:rsidR="00507335" w:rsidRDefault="00507335" w:rsidP="00A45CFE">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507335" w:rsidRPr="007C7697" w:rsidRDefault="00507335" w:rsidP="00A45CFE">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2410"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2126"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A855F4" w:rsidRDefault="00A855F4" w:rsidP="00A45CFE">
      <w:pPr>
        <w:spacing w:after="0" w:line="240" w:lineRule="auto"/>
        <w:jc w:val="both"/>
        <w:rPr>
          <w:rFonts w:ascii="Times New Roman" w:eastAsia="Times New Roman" w:hAnsi="Times New Roman" w:cs="Times New Roman"/>
          <w:sz w:val="26"/>
          <w:szCs w:val="26"/>
        </w:rPr>
      </w:pPr>
    </w:p>
    <w:p w:rsidR="00A45CFE" w:rsidRPr="001B52C9" w:rsidRDefault="00A45CFE" w:rsidP="00A45CFE">
      <w:pPr>
        <w:spacing w:after="0" w:line="240" w:lineRule="auto"/>
        <w:jc w:val="both"/>
        <w:rPr>
          <w:rFonts w:ascii="Times New Roman" w:eastAsia="Times New Roman" w:hAnsi="Times New Roman" w:cs="Times New Roman"/>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z w:val="26"/>
          <w:szCs w:val="26"/>
        </w:rPr>
        <w:sectPr w:rsidR="003058AA" w:rsidRPr="001B52C9" w:rsidSect="00B34B06">
          <w:pgSz w:w="16838" w:h="11906" w:orient="landscape"/>
          <w:pgMar w:top="720" w:right="720" w:bottom="720" w:left="720" w:header="708" w:footer="708" w:gutter="0"/>
          <w:cols w:space="708"/>
          <w:docGrid w:linePitch="360"/>
        </w:sectPr>
      </w:pPr>
    </w:p>
    <w:p w:rsidR="006358CE" w:rsidRPr="001B52C9" w:rsidRDefault="006358CE" w:rsidP="00D3642F">
      <w:pPr>
        <w:keepNext/>
        <w:keepLines/>
        <w:spacing w:after="120" w:line="240" w:lineRule="auto"/>
        <w:outlineLvl w:val="2"/>
        <w:rPr>
          <w:rFonts w:ascii="Times New Roman" w:eastAsia="Times New Roman" w:hAnsi="Times New Roman" w:cs="Times New Roman"/>
          <w:b/>
          <w:bCs/>
          <w:sz w:val="26"/>
          <w:szCs w:val="26"/>
        </w:rPr>
      </w:pPr>
      <w:bookmarkStart w:id="94" w:name="_TOC_250014"/>
      <w:bookmarkStart w:id="95" w:name="_Toc140756898"/>
      <w:r w:rsidRPr="001B52C9">
        <w:rPr>
          <w:rFonts w:ascii="Times New Roman" w:eastAsia="Times New Roman" w:hAnsi="Times New Roman" w:cs="Times New Roman"/>
          <w:b/>
          <w:sz w:val="26"/>
          <w:szCs w:val="26"/>
        </w:rPr>
        <w:lastRenderedPageBreak/>
        <w:t>Статья 5</w:t>
      </w:r>
      <w:r w:rsidR="00D3642F">
        <w:rPr>
          <w:rFonts w:ascii="Times New Roman" w:eastAsia="Times New Roman" w:hAnsi="Times New Roman" w:cs="Times New Roman"/>
          <w:b/>
          <w:sz w:val="26"/>
          <w:szCs w:val="26"/>
        </w:rPr>
        <w:t>4</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ОД-2.10 Зона объектов физической культуры и массового спорта</w:t>
      </w:r>
      <w:bookmarkEnd w:id="94"/>
      <w:bookmarkEnd w:id="95"/>
    </w:p>
    <w:p w:rsidR="006358CE" w:rsidRDefault="00644BDE" w:rsidP="00D3642F">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 xml:space="preserve">Зона </w:t>
      </w:r>
      <w:r w:rsidR="00C20F25" w:rsidRPr="001B52C9">
        <w:rPr>
          <w:rFonts w:ascii="Times New Roman" w:eastAsia="Times New Roman" w:hAnsi="Times New Roman" w:cs="Times New Roman"/>
          <w:spacing w:val="-1"/>
          <w:sz w:val="26"/>
          <w:szCs w:val="26"/>
        </w:rPr>
        <w:t>объектов физической культуры и массового спорта</w:t>
      </w:r>
      <w:r w:rsidR="006358CE" w:rsidRPr="001B52C9">
        <w:rPr>
          <w:rFonts w:ascii="Times New Roman" w:eastAsia="Times New Roman" w:hAnsi="Times New Roman" w:cs="Times New Roman"/>
          <w:spacing w:val="42"/>
          <w:sz w:val="26"/>
          <w:szCs w:val="26"/>
        </w:rPr>
        <w:t xml:space="preserve"> </w:t>
      </w:r>
      <w:r w:rsidR="006358CE" w:rsidRPr="001B52C9">
        <w:rPr>
          <w:rFonts w:ascii="Times New Roman" w:eastAsia="Times New Roman" w:hAnsi="Times New Roman" w:cs="Times New Roman"/>
          <w:spacing w:val="-1"/>
          <w:sz w:val="26"/>
          <w:szCs w:val="26"/>
        </w:rPr>
        <w:t>выделена</w:t>
      </w:r>
      <w:r w:rsidR="006358CE" w:rsidRPr="001B52C9">
        <w:rPr>
          <w:rFonts w:ascii="Times New Roman" w:eastAsia="Times New Roman" w:hAnsi="Times New Roman" w:cs="Times New Roman"/>
          <w:spacing w:val="45"/>
          <w:sz w:val="26"/>
          <w:szCs w:val="26"/>
        </w:rPr>
        <w:t xml:space="preserve"> </w:t>
      </w:r>
      <w:r w:rsidR="006358CE" w:rsidRPr="001B52C9">
        <w:rPr>
          <w:rFonts w:ascii="Times New Roman" w:eastAsia="Times New Roman" w:hAnsi="Times New Roman" w:cs="Times New Roman"/>
          <w:spacing w:val="-1"/>
          <w:sz w:val="26"/>
          <w:szCs w:val="26"/>
        </w:rPr>
        <w:t>для</w:t>
      </w:r>
      <w:r w:rsidR="006358CE" w:rsidRPr="001B52C9">
        <w:rPr>
          <w:rFonts w:ascii="Times New Roman" w:eastAsia="Times New Roman" w:hAnsi="Times New Roman" w:cs="Times New Roman"/>
          <w:spacing w:val="45"/>
          <w:sz w:val="26"/>
          <w:szCs w:val="26"/>
        </w:rPr>
        <w:t xml:space="preserve"> </w:t>
      </w:r>
      <w:r w:rsidR="006358CE" w:rsidRPr="001B52C9">
        <w:rPr>
          <w:rFonts w:ascii="Times New Roman" w:eastAsia="Times New Roman" w:hAnsi="Times New Roman" w:cs="Times New Roman"/>
          <w:spacing w:val="-1"/>
          <w:sz w:val="26"/>
          <w:szCs w:val="26"/>
        </w:rPr>
        <w:t>создания</w:t>
      </w:r>
      <w:r w:rsidR="006358CE" w:rsidRPr="001B52C9">
        <w:rPr>
          <w:rFonts w:ascii="Times New Roman" w:eastAsia="Times New Roman" w:hAnsi="Times New Roman" w:cs="Times New Roman"/>
          <w:spacing w:val="45"/>
          <w:sz w:val="26"/>
          <w:szCs w:val="26"/>
        </w:rPr>
        <w:t xml:space="preserve"> </w:t>
      </w:r>
      <w:r w:rsidR="006358CE" w:rsidRPr="001B52C9">
        <w:rPr>
          <w:rFonts w:ascii="Times New Roman" w:eastAsia="Times New Roman" w:hAnsi="Times New Roman" w:cs="Times New Roman"/>
          <w:spacing w:val="-1"/>
          <w:sz w:val="26"/>
          <w:szCs w:val="26"/>
        </w:rPr>
        <w:t>правовых</w:t>
      </w:r>
      <w:r w:rsidR="006358CE" w:rsidRPr="001B52C9">
        <w:rPr>
          <w:rFonts w:ascii="Times New Roman" w:eastAsia="Times New Roman" w:hAnsi="Times New Roman" w:cs="Times New Roman"/>
          <w:spacing w:val="48"/>
          <w:sz w:val="26"/>
          <w:szCs w:val="26"/>
        </w:rPr>
        <w:t xml:space="preserve"> </w:t>
      </w:r>
      <w:r w:rsidR="006358CE" w:rsidRPr="001B52C9">
        <w:rPr>
          <w:rFonts w:ascii="Times New Roman" w:eastAsia="Times New Roman" w:hAnsi="Times New Roman" w:cs="Times New Roman"/>
          <w:spacing w:val="-2"/>
          <w:sz w:val="26"/>
          <w:szCs w:val="26"/>
        </w:rPr>
        <w:t>условий</w:t>
      </w:r>
      <w:r w:rsidR="006358CE" w:rsidRPr="001B52C9">
        <w:rPr>
          <w:rFonts w:ascii="Times New Roman" w:eastAsia="Times New Roman" w:hAnsi="Times New Roman" w:cs="Times New Roman"/>
          <w:spacing w:val="64"/>
          <w:sz w:val="26"/>
          <w:szCs w:val="26"/>
        </w:rPr>
        <w:t xml:space="preserve"> </w:t>
      </w:r>
      <w:r w:rsidR="006358CE" w:rsidRPr="001B52C9">
        <w:rPr>
          <w:rFonts w:ascii="Times New Roman" w:eastAsia="Times New Roman" w:hAnsi="Times New Roman" w:cs="Times New Roman"/>
          <w:spacing w:val="-1"/>
          <w:sz w:val="26"/>
          <w:szCs w:val="26"/>
        </w:rPr>
        <w:t>градостроительной</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pacing w:val="-1"/>
          <w:sz w:val="26"/>
          <w:szCs w:val="26"/>
        </w:rPr>
        <w:t>деятельности</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z w:val="26"/>
          <w:szCs w:val="26"/>
        </w:rPr>
        <w:t>в</w:t>
      </w:r>
      <w:r w:rsidR="006358CE" w:rsidRPr="001B52C9">
        <w:rPr>
          <w:rFonts w:ascii="Times New Roman" w:eastAsia="Times New Roman" w:hAnsi="Times New Roman" w:cs="Times New Roman"/>
          <w:spacing w:val="22"/>
          <w:sz w:val="26"/>
          <w:szCs w:val="26"/>
        </w:rPr>
        <w:t xml:space="preserve"> </w:t>
      </w:r>
      <w:r w:rsidR="006358CE" w:rsidRPr="001B52C9">
        <w:rPr>
          <w:rFonts w:ascii="Times New Roman" w:eastAsia="Times New Roman" w:hAnsi="Times New Roman" w:cs="Times New Roman"/>
          <w:sz w:val="26"/>
          <w:szCs w:val="26"/>
        </w:rPr>
        <w:t>части</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pacing w:val="-1"/>
          <w:sz w:val="26"/>
          <w:szCs w:val="26"/>
        </w:rPr>
        <w:t>использования</w:t>
      </w:r>
      <w:r w:rsidR="006358CE" w:rsidRPr="001B52C9">
        <w:rPr>
          <w:rFonts w:ascii="Times New Roman" w:eastAsia="Times New Roman" w:hAnsi="Times New Roman" w:cs="Times New Roman"/>
          <w:spacing w:val="21"/>
          <w:sz w:val="26"/>
          <w:szCs w:val="26"/>
        </w:rPr>
        <w:t xml:space="preserve"> </w:t>
      </w:r>
      <w:r w:rsidR="006358CE" w:rsidRPr="001B52C9">
        <w:rPr>
          <w:rFonts w:ascii="Times New Roman" w:eastAsia="Times New Roman" w:hAnsi="Times New Roman" w:cs="Times New Roman"/>
          <w:sz w:val="26"/>
          <w:szCs w:val="26"/>
        </w:rPr>
        <w:t>и</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pacing w:val="-1"/>
          <w:sz w:val="26"/>
          <w:szCs w:val="26"/>
        </w:rPr>
        <w:t>застройки</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pacing w:val="-1"/>
          <w:sz w:val="26"/>
          <w:szCs w:val="26"/>
        </w:rPr>
        <w:t>территории,</w:t>
      </w:r>
      <w:r w:rsidR="006358CE" w:rsidRPr="001B52C9">
        <w:rPr>
          <w:rFonts w:ascii="Times New Roman" w:eastAsia="Times New Roman" w:hAnsi="Times New Roman" w:cs="Times New Roman"/>
          <w:spacing w:val="78"/>
          <w:sz w:val="26"/>
          <w:szCs w:val="26"/>
        </w:rPr>
        <w:t xml:space="preserve"> </w:t>
      </w:r>
      <w:r w:rsidR="006358CE" w:rsidRPr="001B52C9">
        <w:rPr>
          <w:rFonts w:ascii="Times New Roman" w:eastAsia="Times New Roman" w:hAnsi="Times New Roman" w:cs="Times New Roman"/>
          <w:spacing w:val="-1"/>
          <w:sz w:val="26"/>
          <w:szCs w:val="26"/>
        </w:rPr>
        <w:t>обеспечивающей</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pacing w:val="-1"/>
          <w:sz w:val="26"/>
          <w:szCs w:val="26"/>
        </w:rPr>
        <w:t>правовые</w:t>
      </w:r>
      <w:r w:rsidR="006358CE" w:rsidRPr="001B52C9">
        <w:rPr>
          <w:rFonts w:ascii="Times New Roman" w:eastAsia="Times New Roman" w:hAnsi="Times New Roman" w:cs="Times New Roman"/>
          <w:spacing w:val="29"/>
          <w:sz w:val="26"/>
          <w:szCs w:val="26"/>
        </w:rPr>
        <w:t xml:space="preserve"> </w:t>
      </w:r>
      <w:r w:rsidR="006358CE" w:rsidRPr="001B52C9">
        <w:rPr>
          <w:rFonts w:ascii="Times New Roman" w:eastAsia="Times New Roman" w:hAnsi="Times New Roman" w:cs="Times New Roman"/>
          <w:spacing w:val="-2"/>
          <w:sz w:val="26"/>
          <w:szCs w:val="26"/>
        </w:rPr>
        <w:t>условия</w:t>
      </w:r>
      <w:r w:rsidR="006358CE" w:rsidRPr="001B52C9">
        <w:rPr>
          <w:rFonts w:ascii="Times New Roman" w:eastAsia="Times New Roman" w:hAnsi="Times New Roman" w:cs="Times New Roman"/>
          <w:spacing w:val="25"/>
          <w:sz w:val="26"/>
          <w:szCs w:val="26"/>
        </w:rPr>
        <w:t xml:space="preserve"> </w:t>
      </w:r>
      <w:r w:rsidR="006358CE" w:rsidRPr="001B52C9">
        <w:rPr>
          <w:rFonts w:ascii="Times New Roman" w:eastAsia="Times New Roman" w:hAnsi="Times New Roman" w:cs="Times New Roman"/>
          <w:spacing w:val="-1"/>
          <w:sz w:val="26"/>
          <w:szCs w:val="26"/>
        </w:rPr>
        <w:t>использования,</w:t>
      </w:r>
      <w:r w:rsidR="006358CE" w:rsidRPr="001B52C9">
        <w:rPr>
          <w:rFonts w:ascii="Times New Roman" w:eastAsia="Times New Roman" w:hAnsi="Times New Roman" w:cs="Times New Roman"/>
          <w:spacing w:val="24"/>
          <w:sz w:val="26"/>
          <w:szCs w:val="26"/>
        </w:rPr>
        <w:t xml:space="preserve"> </w:t>
      </w:r>
      <w:r w:rsidR="006358CE" w:rsidRPr="001B52C9">
        <w:rPr>
          <w:rFonts w:ascii="Times New Roman" w:eastAsia="Times New Roman" w:hAnsi="Times New Roman" w:cs="Times New Roman"/>
          <w:spacing w:val="-1"/>
          <w:sz w:val="26"/>
          <w:szCs w:val="26"/>
        </w:rPr>
        <w:t>строительства</w:t>
      </w:r>
      <w:r w:rsidR="006358CE" w:rsidRPr="001B52C9">
        <w:rPr>
          <w:rFonts w:ascii="Times New Roman" w:eastAsia="Times New Roman" w:hAnsi="Times New Roman" w:cs="Times New Roman"/>
          <w:spacing w:val="25"/>
          <w:sz w:val="26"/>
          <w:szCs w:val="26"/>
        </w:rPr>
        <w:t xml:space="preserve"> </w:t>
      </w:r>
      <w:r w:rsidR="006358CE" w:rsidRPr="001B52C9">
        <w:rPr>
          <w:rFonts w:ascii="Times New Roman" w:eastAsia="Times New Roman" w:hAnsi="Times New Roman" w:cs="Times New Roman"/>
          <w:sz w:val="26"/>
          <w:szCs w:val="26"/>
        </w:rPr>
        <w:t>и</w:t>
      </w:r>
      <w:r w:rsidR="006358CE" w:rsidRPr="001B52C9">
        <w:rPr>
          <w:rFonts w:ascii="Times New Roman" w:eastAsia="Times New Roman" w:hAnsi="Times New Roman" w:cs="Times New Roman"/>
          <w:spacing w:val="23"/>
          <w:sz w:val="26"/>
          <w:szCs w:val="26"/>
        </w:rPr>
        <w:t xml:space="preserve"> </w:t>
      </w:r>
      <w:r w:rsidR="006358CE" w:rsidRPr="001B52C9">
        <w:rPr>
          <w:rFonts w:ascii="Times New Roman" w:eastAsia="Times New Roman" w:hAnsi="Times New Roman" w:cs="Times New Roman"/>
          <w:spacing w:val="-1"/>
          <w:sz w:val="26"/>
          <w:szCs w:val="26"/>
        </w:rPr>
        <w:t>реконструкции</w:t>
      </w:r>
      <w:r w:rsidR="006358CE" w:rsidRPr="001B52C9">
        <w:rPr>
          <w:rFonts w:ascii="Times New Roman" w:eastAsia="Times New Roman" w:hAnsi="Times New Roman" w:cs="Times New Roman"/>
          <w:spacing w:val="27"/>
          <w:sz w:val="26"/>
          <w:szCs w:val="26"/>
        </w:rPr>
        <w:t xml:space="preserve"> </w:t>
      </w:r>
      <w:r w:rsidR="006358CE" w:rsidRPr="001B52C9">
        <w:rPr>
          <w:rFonts w:ascii="Times New Roman" w:eastAsia="Times New Roman" w:hAnsi="Times New Roman" w:cs="Times New Roman"/>
          <w:spacing w:val="-1"/>
          <w:sz w:val="26"/>
          <w:szCs w:val="26"/>
        </w:rPr>
        <w:t>объектов</w:t>
      </w:r>
      <w:r w:rsidR="006358CE" w:rsidRPr="001B52C9">
        <w:rPr>
          <w:rFonts w:ascii="Times New Roman" w:eastAsia="Times New Roman" w:hAnsi="Times New Roman" w:cs="Times New Roman"/>
          <w:spacing w:val="93"/>
          <w:sz w:val="26"/>
          <w:szCs w:val="26"/>
        </w:rPr>
        <w:t xml:space="preserve"> </w:t>
      </w:r>
      <w:r w:rsidR="006358CE" w:rsidRPr="001B52C9">
        <w:rPr>
          <w:rFonts w:ascii="Times New Roman" w:eastAsia="Times New Roman" w:hAnsi="Times New Roman" w:cs="Times New Roman"/>
          <w:spacing w:val="-1"/>
          <w:sz w:val="26"/>
          <w:szCs w:val="26"/>
        </w:rPr>
        <w:t>недвижимости</w:t>
      </w:r>
      <w:r w:rsidR="00D3642F">
        <w:rPr>
          <w:rFonts w:ascii="Times New Roman" w:eastAsia="Times New Roman" w:hAnsi="Times New Roman" w:cs="Times New Roman"/>
          <w:spacing w:val="-1"/>
          <w:sz w:val="26"/>
          <w:szCs w:val="26"/>
        </w:rPr>
        <w:t xml:space="preserve">, </w:t>
      </w:r>
      <w:r w:rsidR="00D3642F" w:rsidRPr="00E61595">
        <w:rPr>
          <w:rFonts w:ascii="Times New Roman" w:eastAsia="Times New Roman" w:hAnsi="Times New Roman" w:cs="Times New Roman"/>
          <w:spacing w:val="-1"/>
          <w:sz w:val="26"/>
          <w:szCs w:val="26"/>
        </w:rPr>
        <w:t>предназначенных для занятий спортом и физической культурой</w:t>
      </w:r>
      <w:r w:rsidR="006358CE" w:rsidRPr="001B52C9">
        <w:rPr>
          <w:rFonts w:ascii="Times New Roman" w:eastAsia="Times New Roman" w:hAnsi="Times New Roman" w:cs="Times New Roman"/>
          <w:spacing w:val="-1"/>
          <w:sz w:val="26"/>
          <w:szCs w:val="26"/>
        </w:rPr>
        <w:t>.</w:t>
      </w:r>
      <w:r w:rsidR="00D3642F">
        <w:rPr>
          <w:rFonts w:ascii="Times New Roman" w:eastAsia="Times New Roman" w:hAnsi="Times New Roman" w:cs="Times New Roman"/>
          <w:spacing w:val="-1"/>
          <w:sz w:val="26"/>
          <w:szCs w:val="26"/>
        </w:rPr>
        <w:t xml:space="preserve"> (Таблица 54.1).</w:t>
      </w:r>
    </w:p>
    <w:p w:rsidR="00D3642F" w:rsidRPr="001B52C9" w:rsidRDefault="00D3642F" w:rsidP="00D3642F">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D3642F" w:rsidRPr="001B52C9" w:rsidRDefault="00D3642F" w:rsidP="00D3642F">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D3642F" w:rsidRDefault="00D3642F" w:rsidP="00E94AC0">
      <w:pPr>
        <w:spacing w:after="0" w:line="240" w:lineRule="auto"/>
        <w:ind w:firstLine="709"/>
        <w:jc w:val="both"/>
        <w:rPr>
          <w:rFonts w:ascii="Times New Roman" w:eastAsia="Times New Roman" w:hAnsi="Times New Roman" w:cs="Times New Roman"/>
          <w:spacing w:val="-1"/>
          <w:sz w:val="26"/>
          <w:szCs w:val="26"/>
        </w:rPr>
      </w:pPr>
    </w:p>
    <w:p w:rsidR="00D3642F" w:rsidRDefault="00D3642F" w:rsidP="00E94AC0">
      <w:pPr>
        <w:spacing w:after="0" w:line="240" w:lineRule="auto"/>
        <w:ind w:firstLine="709"/>
        <w:jc w:val="both"/>
        <w:rPr>
          <w:rFonts w:ascii="Times New Roman" w:eastAsia="Times New Roman" w:hAnsi="Times New Roman" w:cs="Times New Roman"/>
          <w:spacing w:val="-1"/>
          <w:sz w:val="26"/>
          <w:szCs w:val="26"/>
        </w:rPr>
      </w:pPr>
    </w:p>
    <w:p w:rsidR="00D3642F" w:rsidRDefault="00D3642F" w:rsidP="00E94AC0">
      <w:pPr>
        <w:spacing w:after="0" w:line="240" w:lineRule="auto"/>
        <w:ind w:firstLine="709"/>
        <w:jc w:val="both"/>
        <w:rPr>
          <w:rFonts w:ascii="Times New Roman" w:eastAsia="Times New Roman" w:hAnsi="Times New Roman" w:cs="Times New Roman"/>
          <w:spacing w:val="-1"/>
          <w:sz w:val="26"/>
          <w:szCs w:val="26"/>
        </w:rPr>
        <w:sectPr w:rsidR="00D3642F" w:rsidSect="00D3642F">
          <w:pgSz w:w="11906" w:h="16838"/>
          <w:pgMar w:top="1134" w:right="850" w:bottom="1134" w:left="1701" w:header="708" w:footer="708" w:gutter="0"/>
          <w:cols w:space="708"/>
          <w:docGrid w:linePitch="360"/>
        </w:sectPr>
      </w:pPr>
    </w:p>
    <w:p w:rsidR="00D3642F" w:rsidRDefault="00D3642F" w:rsidP="00D3642F">
      <w:pPr>
        <w:spacing w:after="0" w:line="240" w:lineRule="auto"/>
        <w:jc w:val="right"/>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lastRenderedPageBreak/>
        <w:t>Таблица 54.1</w:t>
      </w:r>
    </w:p>
    <w:p w:rsidR="00D3642F" w:rsidRDefault="00D3642F" w:rsidP="00D3642F">
      <w:pPr>
        <w:spacing w:after="120" w:line="240" w:lineRule="auto"/>
        <w:jc w:val="center"/>
        <w:rPr>
          <w:rFonts w:ascii="Times New Roman" w:eastAsia="Times New Roman" w:hAnsi="Times New Roman" w:cs="Times New Roman"/>
          <w:spacing w:val="-1"/>
          <w:sz w:val="26"/>
          <w:szCs w:val="26"/>
        </w:rPr>
      </w:pPr>
      <w:r w:rsidRPr="00D3642F">
        <w:rPr>
          <w:rFonts w:ascii="Times New Roman" w:eastAsia="Times New Roman" w:hAnsi="Times New Roman" w:cs="Times New Roman"/>
          <w:spacing w:val="-1"/>
          <w:sz w:val="26"/>
          <w:szCs w:val="26"/>
        </w:rPr>
        <w:t>ОД-2.10 ЗОНА ОБЪЕКТОВ ФИЗИЧЕСКОЙ КУЛЬТУРЫ И МАССОВОГО СПОРТА</w:t>
      </w:r>
    </w:p>
    <w:tbl>
      <w:tblPr>
        <w:tblStyle w:val="ac"/>
        <w:tblW w:w="15701" w:type="dxa"/>
        <w:tblLayout w:type="fixed"/>
        <w:tblLook w:val="04A0" w:firstRow="1" w:lastRow="0" w:firstColumn="1" w:lastColumn="0" w:noHBand="0" w:noVBand="1"/>
      </w:tblPr>
      <w:tblGrid>
        <w:gridCol w:w="947"/>
        <w:gridCol w:w="3414"/>
        <w:gridCol w:w="3118"/>
        <w:gridCol w:w="2410"/>
        <w:gridCol w:w="1844"/>
        <w:gridCol w:w="2126"/>
        <w:gridCol w:w="1842"/>
      </w:tblGrid>
      <w:tr w:rsidR="00D3642F" w:rsidRPr="00A45CFE" w:rsidTr="00204922">
        <w:trPr>
          <w:tblHeader/>
        </w:trPr>
        <w:tc>
          <w:tcPr>
            <w:tcW w:w="947" w:type="dxa"/>
            <w:vMerge w:val="restart"/>
          </w:tcPr>
          <w:p w:rsidR="00D3642F" w:rsidRPr="00A45CFE" w:rsidRDefault="00D3642F" w:rsidP="00200B49">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Код</w:t>
            </w:r>
          </w:p>
        </w:tc>
        <w:tc>
          <w:tcPr>
            <w:tcW w:w="3414" w:type="dxa"/>
            <w:vMerge w:val="restart"/>
          </w:tcPr>
          <w:p w:rsidR="00D3642F" w:rsidRPr="00A45CFE" w:rsidRDefault="00D3642F" w:rsidP="00200B49">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528" w:type="dxa"/>
            <w:gridSpan w:val="2"/>
          </w:tcPr>
          <w:p w:rsidR="00D3642F" w:rsidRPr="00A45CFE" w:rsidRDefault="00D3642F"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rPr>
              <w:t>Размеры земельных участков, кв. м</w:t>
            </w:r>
          </w:p>
        </w:tc>
        <w:tc>
          <w:tcPr>
            <w:tcW w:w="1844" w:type="dxa"/>
            <w:vMerge w:val="restart"/>
          </w:tcPr>
          <w:p w:rsidR="00D3642F" w:rsidRPr="00A45CFE" w:rsidRDefault="00D3642F"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Этажность</w:t>
            </w:r>
          </w:p>
        </w:tc>
        <w:tc>
          <w:tcPr>
            <w:tcW w:w="2126" w:type="dxa"/>
            <w:vMerge w:val="restart"/>
          </w:tcPr>
          <w:p w:rsidR="00D3642F" w:rsidRPr="00A45CFE" w:rsidRDefault="00451055" w:rsidP="00200B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2" w:type="dxa"/>
            <w:vMerge w:val="restart"/>
          </w:tcPr>
          <w:p w:rsidR="00D3642F" w:rsidRPr="00A45CFE" w:rsidRDefault="00D3642F"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Отступы от границы земельного участка</w:t>
            </w:r>
          </w:p>
        </w:tc>
      </w:tr>
      <w:tr w:rsidR="00D3642F" w:rsidRPr="00A45CFE" w:rsidTr="00204922">
        <w:trPr>
          <w:tblHeader/>
        </w:trPr>
        <w:tc>
          <w:tcPr>
            <w:tcW w:w="947" w:type="dxa"/>
            <w:vMerge/>
          </w:tcPr>
          <w:p w:rsidR="00D3642F" w:rsidRPr="00A45CFE" w:rsidRDefault="00D3642F" w:rsidP="00200B49">
            <w:pPr>
              <w:jc w:val="center"/>
              <w:rPr>
                <w:rFonts w:ascii="Times New Roman" w:eastAsia="Times New Roman" w:hAnsi="Times New Roman" w:cs="Times New Roman"/>
                <w:sz w:val="24"/>
                <w:szCs w:val="24"/>
                <w:lang w:eastAsia="ru-RU"/>
              </w:rPr>
            </w:pPr>
          </w:p>
        </w:tc>
        <w:tc>
          <w:tcPr>
            <w:tcW w:w="3414" w:type="dxa"/>
            <w:vMerge/>
          </w:tcPr>
          <w:p w:rsidR="00D3642F" w:rsidRPr="00A45CFE" w:rsidRDefault="00D3642F" w:rsidP="00200B49">
            <w:pPr>
              <w:jc w:val="center"/>
              <w:rPr>
                <w:rFonts w:ascii="Times New Roman" w:eastAsia="Times New Roman" w:hAnsi="Times New Roman" w:cs="Times New Roman"/>
                <w:sz w:val="24"/>
                <w:szCs w:val="24"/>
                <w:lang w:eastAsia="ru-RU"/>
              </w:rPr>
            </w:pPr>
          </w:p>
        </w:tc>
        <w:tc>
          <w:tcPr>
            <w:tcW w:w="3118" w:type="dxa"/>
          </w:tcPr>
          <w:p w:rsidR="00D3642F" w:rsidRPr="00A45CFE" w:rsidRDefault="00D3642F" w:rsidP="00200B49">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минимальные</w:t>
            </w:r>
          </w:p>
        </w:tc>
        <w:tc>
          <w:tcPr>
            <w:tcW w:w="2410" w:type="dxa"/>
          </w:tcPr>
          <w:p w:rsidR="00D3642F" w:rsidRPr="00A45CFE" w:rsidRDefault="00D3642F" w:rsidP="00200B49">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максимальные</w:t>
            </w:r>
          </w:p>
        </w:tc>
        <w:tc>
          <w:tcPr>
            <w:tcW w:w="1844" w:type="dxa"/>
            <w:vMerge/>
          </w:tcPr>
          <w:p w:rsidR="00D3642F" w:rsidRPr="00A45CFE" w:rsidRDefault="00D3642F" w:rsidP="00200B49">
            <w:pPr>
              <w:jc w:val="center"/>
              <w:rPr>
                <w:rFonts w:ascii="Times New Roman" w:eastAsia="Times New Roman" w:hAnsi="Times New Roman" w:cs="Times New Roman"/>
                <w:b/>
                <w:sz w:val="24"/>
                <w:szCs w:val="24"/>
                <w:lang w:eastAsia="ru-RU"/>
              </w:rPr>
            </w:pPr>
          </w:p>
        </w:tc>
        <w:tc>
          <w:tcPr>
            <w:tcW w:w="2126" w:type="dxa"/>
            <w:vMerge/>
          </w:tcPr>
          <w:p w:rsidR="00D3642F" w:rsidRPr="00A45CFE" w:rsidRDefault="00D3642F" w:rsidP="00200B49">
            <w:pPr>
              <w:jc w:val="center"/>
              <w:rPr>
                <w:rFonts w:ascii="Times New Roman" w:eastAsia="Times New Roman" w:hAnsi="Times New Roman" w:cs="Times New Roman"/>
                <w:sz w:val="24"/>
                <w:szCs w:val="24"/>
                <w:lang w:eastAsia="ru-RU"/>
              </w:rPr>
            </w:pPr>
          </w:p>
        </w:tc>
        <w:tc>
          <w:tcPr>
            <w:tcW w:w="1842" w:type="dxa"/>
            <w:vMerge/>
          </w:tcPr>
          <w:p w:rsidR="00D3642F" w:rsidRPr="00A45CFE" w:rsidRDefault="00D3642F" w:rsidP="00200B49">
            <w:pPr>
              <w:jc w:val="center"/>
              <w:rPr>
                <w:rFonts w:ascii="Times New Roman" w:eastAsia="Times New Roman" w:hAnsi="Times New Roman" w:cs="Times New Roman"/>
                <w:sz w:val="24"/>
                <w:szCs w:val="24"/>
                <w:lang w:eastAsia="ru-RU"/>
              </w:rPr>
            </w:pPr>
          </w:p>
        </w:tc>
      </w:tr>
      <w:tr w:rsidR="00D3642F" w:rsidRPr="00A45CFE" w:rsidTr="00200B49">
        <w:tc>
          <w:tcPr>
            <w:tcW w:w="15701" w:type="dxa"/>
            <w:gridSpan w:val="7"/>
          </w:tcPr>
          <w:p w:rsidR="00D3642F" w:rsidRPr="00A45CFE" w:rsidRDefault="00D3642F" w:rsidP="00200B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D3642F" w:rsidRPr="00A45CFE" w:rsidTr="00204922">
        <w:tc>
          <w:tcPr>
            <w:tcW w:w="947" w:type="dxa"/>
          </w:tcPr>
          <w:p w:rsidR="00D3642F" w:rsidRPr="00A45CFE" w:rsidRDefault="00D3642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3.1.1</w:t>
            </w:r>
          </w:p>
        </w:tc>
        <w:tc>
          <w:tcPr>
            <w:tcW w:w="3414" w:type="dxa"/>
          </w:tcPr>
          <w:p w:rsidR="00D3642F" w:rsidRPr="00A45CFE" w:rsidRDefault="00D3642F"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Предоставление коммунальных услуг</w:t>
            </w:r>
          </w:p>
        </w:tc>
        <w:tc>
          <w:tcPr>
            <w:tcW w:w="3118" w:type="dxa"/>
          </w:tcPr>
          <w:p w:rsidR="00D3642F" w:rsidRPr="00A45CFE" w:rsidRDefault="00D3642F" w:rsidP="00200B49">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2410" w:type="dxa"/>
          </w:tcPr>
          <w:p w:rsidR="00D3642F" w:rsidRPr="00A45CFE" w:rsidRDefault="00D3642F"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D3642F" w:rsidRPr="00A45CFE" w:rsidRDefault="00D3642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2126" w:type="dxa"/>
          </w:tcPr>
          <w:p w:rsidR="00D3642F" w:rsidRPr="00A45CFE" w:rsidRDefault="007E33CF"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2" w:type="dxa"/>
          </w:tcPr>
          <w:p w:rsidR="00D3642F" w:rsidRPr="00A45CFE" w:rsidRDefault="00D3642F"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204922" w:rsidRPr="00A45CFE" w:rsidTr="00204922">
        <w:tc>
          <w:tcPr>
            <w:tcW w:w="947" w:type="dxa"/>
          </w:tcPr>
          <w:p w:rsidR="00204922" w:rsidRPr="009902F0" w:rsidRDefault="00204922" w:rsidP="00200B49">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5.1.2</w:t>
            </w:r>
          </w:p>
        </w:tc>
        <w:tc>
          <w:tcPr>
            <w:tcW w:w="3414" w:type="dxa"/>
          </w:tcPr>
          <w:p w:rsidR="00204922" w:rsidRPr="009902F0" w:rsidRDefault="00204922" w:rsidP="00200B49">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Обеспечение занятий спортом в помещениях</w:t>
            </w:r>
          </w:p>
        </w:tc>
        <w:tc>
          <w:tcPr>
            <w:tcW w:w="3118" w:type="dxa"/>
          </w:tcPr>
          <w:p w:rsidR="00204922" w:rsidRPr="007C298F" w:rsidRDefault="00204922" w:rsidP="00200B49">
            <w:pPr>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204922" w:rsidRPr="007C298F" w:rsidRDefault="00204922" w:rsidP="00200B49">
            <w:pPr>
              <w:jc w:val="center"/>
              <w:rPr>
                <w:rFonts w:ascii="Times New Roman" w:hAnsi="Times New Roman" w:cs="Times New Roman"/>
                <w:sz w:val="24"/>
                <w:szCs w:val="24"/>
              </w:rPr>
            </w:pPr>
            <w:r>
              <w:rPr>
                <w:rFonts w:ascii="Times New Roman" w:hAnsi="Times New Roman" w:cs="Times New Roman"/>
                <w:sz w:val="24"/>
                <w:szCs w:val="24"/>
              </w:rPr>
              <w:t>50000</w:t>
            </w:r>
          </w:p>
        </w:tc>
        <w:tc>
          <w:tcPr>
            <w:tcW w:w="1844" w:type="dxa"/>
          </w:tcPr>
          <w:p w:rsidR="00204922" w:rsidRPr="007C298F" w:rsidRDefault="00204922"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204922" w:rsidRPr="007C298F" w:rsidRDefault="007E33CF" w:rsidP="00200B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204922" w:rsidRPr="007C298F" w:rsidRDefault="00204922" w:rsidP="00200B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204922" w:rsidRPr="00A45CFE" w:rsidTr="00204922">
        <w:tc>
          <w:tcPr>
            <w:tcW w:w="947" w:type="dxa"/>
          </w:tcPr>
          <w:p w:rsidR="00204922" w:rsidRPr="009902F0" w:rsidRDefault="00204922" w:rsidP="00200B49">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5.1.3</w:t>
            </w:r>
          </w:p>
        </w:tc>
        <w:tc>
          <w:tcPr>
            <w:tcW w:w="3414" w:type="dxa"/>
          </w:tcPr>
          <w:p w:rsidR="00204922" w:rsidRPr="009902F0" w:rsidRDefault="00204922" w:rsidP="00200B49">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Площадки для занятий спортом</w:t>
            </w:r>
          </w:p>
        </w:tc>
        <w:tc>
          <w:tcPr>
            <w:tcW w:w="3118"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50</w:t>
            </w:r>
          </w:p>
        </w:tc>
        <w:tc>
          <w:tcPr>
            <w:tcW w:w="2410"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204922" w:rsidRPr="00A45CFE" w:rsidTr="00204922">
        <w:tc>
          <w:tcPr>
            <w:tcW w:w="947" w:type="dxa"/>
          </w:tcPr>
          <w:p w:rsidR="00204922" w:rsidRPr="009902F0" w:rsidRDefault="00204922" w:rsidP="00200B49">
            <w:pPr>
              <w:jc w:val="cente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5.1.7</w:t>
            </w:r>
          </w:p>
        </w:tc>
        <w:tc>
          <w:tcPr>
            <w:tcW w:w="3414" w:type="dxa"/>
          </w:tcPr>
          <w:p w:rsidR="00204922" w:rsidRPr="009902F0" w:rsidRDefault="00204922" w:rsidP="00200B49">
            <w:pP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Спортивные базы</w:t>
            </w:r>
          </w:p>
        </w:tc>
        <w:tc>
          <w:tcPr>
            <w:tcW w:w="3118" w:type="dxa"/>
          </w:tcPr>
          <w:p w:rsidR="00204922" w:rsidRDefault="00204922" w:rsidP="00204922">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204922" w:rsidRPr="00A45CFE" w:rsidRDefault="00204922" w:rsidP="00204922">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204922" w:rsidRPr="00A45CFE" w:rsidRDefault="007E33CF" w:rsidP="00200B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204922" w:rsidRPr="00A45CFE" w:rsidRDefault="00204922"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204922" w:rsidRPr="00A45CFE" w:rsidTr="00204922">
        <w:tc>
          <w:tcPr>
            <w:tcW w:w="947" w:type="dxa"/>
          </w:tcPr>
          <w:p w:rsidR="00204922" w:rsidRPr="009902F0" w:rsidRDefault="00204922" w:rsidP="00200B49">
            <w:pPr>
              <w:jc w:val="cente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5.2</w:t>
            </w:r>
          </w:p>
        </w:tc>
        <w:tc>
          <w:tcPr>
            <w:tcW w:w="3414" w:type="dxa"/>
          </w:tcPr>
          <w:p w:rsidR="00204922" w:rsidRPr="009902F0" w:rsidRDefault="00204922" w:rsidP="00D3642F">
            <w:pP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Природно-познавательный туризм</w:t>
            </w:r>
          </w:p>
        </w:tc>
        <w:tc>
          <w:tcPr>
            <w:tcW w:w="3118" w:type="dxa"/>
          </w:tcPr>
          <w:p w:rsidR="00200B49"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204922" w:rsidRPr="00A45CFE" w:rsidTr="00204922">
        <w:tc>
          <w:tcPr>
            <w:tcW w:w="947" w:type="dxa"/>
          </w:tcPr>
          <w:p w:rsidR="00204922" w:rsidRPr="009902F0" w:rsidRDefault="00204922" w:rsidP="00200B49">
            <w:pPr>
              <w:jc w:val="cente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5.2.1</w:t>
            </w:r>
          </w:p>
        </w:tc>
        <w:tc>
          <w:tcPr>
            <w:tcW w:w="3414" w:type="dxa"/>
          </w:tcPr>
          <w:p w:rsidR="00204922" w:rsidRPr="009902F0" w:rsidRDefault="00204922" w:rsidP="00200B49">
            <w:pP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Туристическое обслуживание</w:t>
            </w:r>
          </w:p>
        </w:tc>
        <w:tc>
          <w:tcPr>
            <w:tcW w:w="3118" w:type="dxa"/>
          </w:tcPr>
          <w:p w:rsidR="00200B49"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204922" w:rsidRPr="00A45CFE" w:rsidRDefault="00204922"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204922" w:rsidRPr="00A45CFE" w:rsidRDefault="007E33CF" w:rsidP="00200B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204922" w:rsidRPr="00A45CFE" w:rsidRDefault="00204922"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A022B8" w:rsidRPr="00A45CFE" w:rsidTr="00204922">
        <w:tc>
          <w:tcPr>
            <w:tcW w:w="947" w:type="dxa"/>
          </w:tcPr>
          <w:p w:rsidR="00A022B8" w:rsidRPr="009902F0" w:rsidRDefault="00A022B8" w:rsidP="00200B49">
            <w:pPr>
              <w:jc w:val="cente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5.3</w:t>
            </w:r>
          </w:p>
        </w:tc>
        <w:tc>
          <w:tcPr>
            <w:tcW w:w="3414" w:type="dxa"/>
          </w:tcPr>
          <w:p w:rsidR="00A022B8" w:rsidRPr="009902F0" w:rsidRDefault="00A022B8" w:rsidP="00200B49">
            <w:pP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Охота и рыбалка</w:t>
            </w:r>
          </w:p>
        </w:tc>
        <w:tc>
          <w:tcPr>
            <w:tcW w:w="3118" w:type="dxa"/>
          </w:tcPr>
          <w:p w:rsidR="00A022B8" w:rsidRDefault="00A022B8"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A022B8" w:rsidRPr="00A45CFE" w:rsidRDefault="00A022B8" w:rsidP="00200B49">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A022B8" w:rsidRPr="00A45CFE" w:rsidRDefault="00A022B8"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A022B8" w:rsidRPr="00A45CFE" w:rsidRDefault="00A022B8" w:rsidP="00200B4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A022B8" w:rsidRPr="00A45CFE" w:rsidRDefault="00A022B8" w:rsidP="00132EE5">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A022B8" w:rsidRPr="00A45CFE" w:rsidRDefault="00A022B8"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4922">
        <w:tc>
          <w:tcPr>
            <w:tcW w:w="947"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414"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118" w:type="dxa"/>
          </w:tcPr>
          <w:p w:rsidR="00507335"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2410"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2"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A45CFE" w:rsidTr="00200B49">
        <w:tc>
          <w:tcPr>
            <w:tcW w:w="15701" w:type="dxa"/>
            <w:gridSpan w:val="7"/>
          </w:tcPr>
          <w:p w:rsidR="00507335" w:rsidRPr="00A45CFE" w:rsidRDefault="00507335" w:rsidP="00200B49">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A45CFE" w:rsidTr="00204922">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3.4.1</w:t>
            </w:r>
          </w:p>
        </w:tc>
        <w:tc>
          <w:tcPr>
            <w:tcW w:w="3414"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Амбулаторно-поликлиническое обслуживание</w:t>
            </w:r>
          </w:p>
        </w:tc>
        <w:tc>
          <w:tcPr>
            <w:tcW w:w="3118" w:type="dxa"/>
          </w:tcPr>
          <w:p w:rsidR="00507335" w:rsidRPr="00A45CFE" w:rsidRDefault="00507335" w:rsidP="00200B49">
            <w:pPr>
              <w:jc w:val="center"/>
              <w:rPr>
                <w:rFonts w:ascii="Times New Roman" w:eastAsia="Times New Roman" w:hAnsi="Times New Roman" w:cs="Times New Roman"/>
                <w:sz w:val="24"/>
                <w:szCs w:val="24"/>
              </w:rPr>
            </w:pPr>
            <w:r w:rsidRPr="00A45CFE">
              <w:rPr>
                <w:rFonts w:ascii="Times New Roman" w:eastAsia="Times New Roman" w:hAnsi="Times New Roman" w:cs="Times New Roman"/>
                <w:sz w:val="24"/>
                <w:szCs w:val="24"/>
              </w:rPr>
              <w:t>1000 кв. м на 100 посещений в смену, но не менее 3000 кв. м.</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507335" w:rsidRPr="00A45CFE" w:rsidRDefault="00507335" w:rsidP="00200B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15</w:t>
            </w:r>
          </w:p>
        </w:tc>
      </w:tr>
      <w:tr w:rsidR="00507335" w:rsidRPr="00A45CFE" w:rsidTr="00204922">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3.6.2</w:t>
            </w:r>
          </w:p>
        </w:tc>
        <w:tc>
          <w:tcPr>
            <w:tcW w:w="3414"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Парки культуры и отдыха</w:t>
            </w:r>
          </w:p>
        </w:tc>
        <w:tc>
          <w:tcPr>
            <w:tcW w:w="3118" w:type="dxa"/>
          </w:tcPr>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07055F"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507335" w:rsidRPr="00A47BF5" w:rsidRDefault="00507335" w:rsidP="00132EE5">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04922">
        <w:tc>
          <w:tcPr>
            <w:tcW w:w="947"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4.4</w:t>
            </w:r>
          </w:p>
        </w:tc>
        <w:tc>
          <w:tcPr>
            <w:tcW w:w="3414" w:type="dxa"/>
          </w:tcPr>
          <w:p w:rsidR="00507335" w:rsidRPr="00A45CFE" w:rsidRDefault="00507335" w:rsidP="00200B49">
            <w:pPr>
              <w:jc w:val="both"/>
              <w:rPr>
                <w:rFonts w:ascii="Times New Roman" w:hAnsi="Times New Roman" w:cs="Times New Roman"/>
                <w:sz w:val="24"/>
                <w:szCs w:val="24"/>
              </w:rPr>
            </w:pPr>
            <w:r w:rsidRPr="00A45CFE">
              <w:rPr>
                <w:rFonts w:ascii="Times New Roman" w:hAnsi="Times New Roman" w:cs="Times New Roman"/>
                <w:sz w:val="24"/>
                <w:szCs w:val="24"/>
              </w:rPr>
              <w:t>Магазины</w:t>
            </w:r>
          </w:p>
        </w:tc>
        <w:tc>
          <w:tcPr>
            <w:tcW w:w="3118"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507335" w:rsidRPr="00A45CFE" w:rsidRDefault="00507335"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45CFE">
              <w:rPr>
                <w:rFonts w:ascii="Times New Roman" w:eastAsia="Times New Roman" w:hAnsi="Times New Roman" w:cs="Times New Roman"/>
                <w:sz w:val="24"/>
                <w:szCs w:val="24"/>
                <w:lang w:eastAsia="ru-RU"/>
              </w:rPr>
              <w:t>0</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4922">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4.6</w:t>
            </w:r>
          </w:p>
        </w:tc>
        <w:tc>
          <w:tcPr>
            <w:tcW w:w="3414"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Общественное питание</w:t>
            </w:r>
          </w:p>
        </w:tc>
        <w:tc>
          <w:tcPr>
            <w:tcW w:w="3118"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507335" w:rsidRPr="00A45CFE" w:rsidRDefault="00507335" w:rsidP="00200B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4922">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4.7</w:t>
            </w:r>
          </w:p>
        </w:tc>
        <w:tc>
          <w:tcPr>
            <w:tcW w:w="3414"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Гостиничное обслуживание</w:t>
            </w:r>
          </w:p>
        </w:tc>
        <w:tc>
          <w:tcPr>
            <w:tcW w:w="3118" w:type="dxa"/>
          </w:tcPr>
          <w:p w:rsidR="00507335" w:rsidRDefault="00507335" w:rsidP="00A022B8">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 xml:space="preserve">при </w:t>
            </w:r>
            <w:proofErr w:type="gramStart"/>
            <w:r w:rsidRPr="001B52C9">
              <w:rPr>
                <w:rFonts w:ascii="Times New Roman" w:eastAsia="Times New Roman" w:hAnsi="Times New Roman" w:cs="Times New Roman"/>
                <w:sz w:val="24"/>
                <w:szCs w:val="24"/>
                <w:lang w:eastAsia="ru-RU"/>
              </w:rPr>
              <w:t>числе</w:t>
            </w:r>
            <w:proofErr w:type="gramEnd"/>
            <w:r w:rsidRPr="001B52C9">
              <w:rPr>
                <w:rFonts w:ascii="Times New Roman" w:eastAsia="Times New Roman" w:hAnsi="Times New Roman" w:cs="Times New Roman"/>
                <w:sz w:val="24"/>
                <w:szCs w:val="24"/>
                <w:lang w:eastAsia="ru-RU"/>
              </w:rPr>
              <w:t xml:space="preserve"> мест в гостинице, кв. м. на 1 место</w:t>
            </w:r>
            <w:r>
              <w:rPr>
                <w:rFonts w:ascii="Times New Roman" w:eastAsia="Times New Roman" w:hAnsi="Times New Roman" w:cs="Times New Roman"/>
                <w:sz w:val="24"/>
                <w:szCs w:val="24"/>
                <w:lang w:eastAsia="ru-RU"/>
              </w:rPr>
              <w:t>:</w:t>
            </w:r>
          </w:p>
          <w:p w:rsidR="00507335" w:rsidRPr="00A45CFE" w:rsidRDefault="00507335" w:rsidP="00200B49">
            <w:pPr>
              <w:jc w:val="center"/>
              <w:rPr>
                <w:rFonts w:ascii="Times New Roman" w:hAnsi="Times New Roman" w:cs="Times New Roman"/>
                <w:sz w:val="24"/>
                <w:szCs w:val="24"/>
              </w:rPr>
            </w:pPr>
            <w:r w:rsidRPr="00204922">
              <w:rPr>
                <w:rFonts w:ascii="Times New Roman" w:eastAsia="Times New Roman" w:hAnsi="Times New Roman" w:cs="Times New Roman"/>
                <w:sz w:val="24"/>
                <w:szCs w:val="24"/>
                <w:lang w:eastAsia="ru-RU"/>
              </w:rPr>
              <w:t>от 25 до 100 мест – 55</w:t>
            </w:r>
          </w:p>
        </w:tc>
        <w:tc>
          <w:tcPr>
            <w:tcW w:w="2410" w:type="dxa"/>
          </w:tcPr>
          <w:p w:rsidR="00507335" w:rsidRPr="00A45CFE" w:rsidRDefault="00507335" w:rsidP="00200B49">
            <w:pPr>
              <w:jc w:val="center"/>
              <w:rPr>
                <w:rFonts w:ascii="Times New Roman" w:hAnsi="Times New Roman" w:cs="Times New Roman"/>
                <w:sz w:val="24"/>
                <w:szCs w:val="24"/>
              </w:rPr>
            </w:pPr>
            <w:r w:rsidRPr="00204922">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507335" w:rsidRDefault="00507335" w:rsidP="007E33CF">
            <w:pPr>
              <w:jc w:val="center"/>
            </w:pPr>
            <w:r w:rsidRPr="002658F1">
              <w:rPr>
                <w:rFonts w:ascii="Times New Roman" w:eastAsia="Times New Roman" w:hAnsi="Times New Roman" w:cs="Times New Roman"/>
                <w:sz w:val="24"/>
                <w:szCs w:val="24"/>
                <w:lang w:eastAsia="ru-RU"/>
              </w:rPr>
              <w:t>0,8</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4922">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lastRenderedPageBreak/>
              <w:t>4.9</w:t>
            </w:r>
          </w:p>
        </w:tc>
        <w:tc>
          <w:tcPr>
            <w:tcW w:w="3414"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Служебные гаражи</w:t>
            </w:r>
          </w:p>
        </w:tc>
        <w:tc>
          <w:tcPr>
            <w:tcW w:w="3118" w:type="dxa"/>
          </w:tcPr>
          <w:p w:rsidR="00507335" w:rsidRDefault="00507335" w:rsidP="00EC5EC6">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507335" w:rsidRPr="00A45CFE" w:rsidRDefault="00507335" w:rsidP="00EC5EC6">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507335" w:rsidRDefault="00507335" w:rsidP="007E33CF">
            <w:pPr>
              <w:jc w:val="center"/>
            </w:pPr>
            <w:r w:rsidRPr="002658F1">
              <w:rPr>
                <w:rFonts w:ascii="Times New Roman" w:eastAsia="Times New Roman" w:hAnsi="Times New Roman" w:cs="Times New Roman"/>
                <w:sz w:val="24"/>
                <w:szCs w:val="24"/>
                <w:lang w:eastAsia="ru-RU"/>
              </w:rPr>
              <w:t>0,8</w:t>
            </w:r>
          </w:p>
        </w:tc>
        <w:tc>
          <w:tcPr>
            <w:tcW w:w="1842"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04922">
        <w:tc>
          <w:tcPr>
            <w:tcW w:w="947" w:type="dxa"/>
          </w:tcPr>
          <w:p w:rsidR="00507335" w:rsidRPr="001B52C9" w:rsidRDefault="00507335" w:rsidP="00200B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6.8</w:t>
            </w:r>
          </w:p>
        </w:tc>
        <w:tc>
          <w:tcPr>
            <w:tcW w:w="3414" w:type="dxa"/>
          </w:tcPr>
          <w:p w:rsidR="00507335" w:rsidRPr="001B52C9" w:rsidRDefault="00507335" w:rsidP="00200B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Связь</w:t>
            </w:r>
          </w:p>
        </w:tc>
        <w:tc>
          <w:tcPr>
            <w:tcW w:w="3118" w:type="dxa"/>
          </w:tcPr>
          <w:p w:rsidR="00507335" w:rsidRDefault="00507335" w:rsidP="00EC5EC6">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507335" w:rsidRPr="00A45CFE" w:rsidRDefault="00507335" w:rsidP="00EC5EC6">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04922">
        <w:tc>
          <w:tcPr>
            <w:tcW w:w="947" w:type="dxa"/>
          </w:tcPr>
          <w:p w:rsidR="00507335" w:rsidRPr="00A45CFE" w:rsidRDefault="00507335" w:rsidP="00200B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7.2.3</w:t>
            </w:r>
          </w:p>
        </w:tc>
        <w:tc>
          <w:tcPr>
            <w:tcW w:w="3414" w:type="dxa"/>
          </w:tcPr>
          <w:p w:rsidR="00507335" w:rsidRPr="00A45CFE" w:rsidRDefault="00507335" w:rsidP="00200B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Стоянки транспорта общего пользования</w:t>
            </w:r>
          </w:p>
        </w:tc>
        <w:tc>
          <w:tcPr>
            <w:tcW w:w="3118" w:type="dxa"/>
          </w:tcPr>
          <w:p w:rsidR="00507335" w:rsidRDefault="00507335" w:rsidP="00EC5EC6">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507335" w:rsidRPr="00A45CFE" w:rsidRDefault="00507335" w:rsidP="00EC5EC6">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2" w:type="dxa"/>
          </w:tcPr>
          <w:p w:rsidR="00507335" w:rsidRPr="00A45CFE" w:rsidRDefault="00507335" w:rsidP="00200B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00B49">
        <w:tc>
          <w:tcPr>
            <w:tcW w:w="15701" w:type="dxa"/>
            <w:gridSpan w:val="7"/>
          </w:tcPr>
          <w:p w:rsidR="00507335" w:rsidRPr="005667A7" w:rsidRDefault="00507335" w:rsidP="00200B49">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EC5EC6" w:rsidTr="00EC5EC6">
        <w:tc>
          <w:tcPr>
            <w:tcW w:w="947" w:type="dxa"/>
          </w:tcPr>
          <w:p w:rsidR="00507335" w:rsidRPr="00EC5EC6" w:rsidRDefault="00507335" w:rsidP="00200B49">
            <w:pPr>
              <w:jc w:val="center"/>
              <w:rPr>
                <w:rFonts w:ascii="Times New Roman" w:eastAsia="Times New Roman" w:hAnsi="Times New Roman" w:cs="Times New Roman"/>
                <w:sz w:val="24"/>
                <w:szCs w:val="24"/>
                <w:lang w:eastAsia="ru-RU"/>
              </w:rPr>
            </w:pPr>
            <w:r w:rsidRPr="00EC5EC6">
              <w:rPr>
                <w:rFonts w:ascii="Times New Roman" w:eastAsia="Times New Roman" w:hAnsi="Times New Roman" w:cs="Times New Roman"/>
                <w:sz w:val="24"/>
                <w:szCs w:val="24"/>
                <w:lang w:eastAsia="ru-RU"/>
              </w:rPr>
              <w:t>8.3</w:t>
            </w:r>
          </w:p>
        </w:tc>
        <w:tc>
          <w:tcPr>
            <w:tcW w:w="3414" w:type="dxa"/>
          </w:tcPr>
          <w:p w:rsidR="00507335" w:rsidRPr="00EC5EC6" w:rsidRDefault="00507335" w:rsidP="00200B49">
            <w:pPr>
              <w:rPr>
                <w:rFonts w:ascii="Times New Roman" w:eastAsia="Times New Roman" w:hAnsi="Times New Roman" w:cs="Times New Roman"/>
                <w:sz w:val="24"/>
                <w:szCs w:val="24"/>
                <w:lang w:eastAsia="ru-RU"/>
              </w:rPr>
            </w:pPr>
            <w:r w:rsidRPr="00EC5EC6">
              <w:rPr>
                <w:rFonts w:ascii="Times New Roman" w:eastAsia="Times New Roman" w:hAnsi="Times New Roman" w:cs="Times New Roman"/>
                <w:sz w:val="24"/>
                <w:szCs w:val="24"/>
                <w:lang w:eastAsia="ru-RU"/>
              </w:rPr>
              <w:t>Обеспечение внутреннего правопорядка</w:t>
            </w:r>
          </w:p>
        </w:tc>
        <w:tc>
          <w:tcPr>
            <w:tcW w:w="3118" w:type="dxa"/>
          </w:tcPr>
          <w:p w:rsidR="00507335" w:rsidRPr="00EC5EC6" w:rsidRDefault="00507335" w:rsidP="00EC5EC6">
            <w:pPr>
              <w:jc w:val="center"/>
              <w:rPr>
                <w:rFonts w:ascii="Times New Roman" w:hAnsi="Times New Roman" w:cs="Times New Roman"/>
                <w:sz w:val="24"/>
                <w:szCs w:val="24"/>
              </w:rPr>
            </w:pPr>
            <w:r w:rsidRPr="00EC5EC6">
              <w:rPr>
                <w:rFonts w:ascii="Times New Roman" w:hAnsi="Times New Roman" w:cs="Times New Roman"/>
                <w:sz w:val="24"/>
                <w:szCs w:val="24"/>
              </w:rPr>
              <w:t>не подлежит</w:t>
            </w:r>
          </w:p>
          <w:p w:rsidR="00507335" w:rsidRPr="00EC5EC6" w:rsidRDefault="00507335" w:rsidP="00EC5EC6">
            <w:pPr>
              <w:jc w:val="center"/>
              <w:rPr>
                <w:rFonts w:ascii="Times New Roman" w:hAnsi="Times New Roman" w:cs="Times New Roman"/>
                <w:sz w:val="24"/>
                <w:szCs w:val="24"/>
              </w:rPr>
            </w:pPr>
            <w:r w:rsidRPr="00EC5EC6">
              <w:rPr>
                <w:rFonts w:ascii="Times New Roman" w:hAnsi="Times New Roman" w:cs="Times New Roman"/>
                <w:sz w:val="24"/>
                <w:szCs w:val="24"/>
              </w:rPr>
              <w:t>установлению</w:t>
            </w:r>
          </w:p>
        </w:tc>
        <w:tc>
          <w:tcPr>
            <w:tcW w:w="2410" w:type="dxa"/>
          </w:tcPr>
          <w:p w:rsidR="00507335" w:rsidRPr="00EC5EC6" w:rsidRDefault="00507335" w:rsidP="00200B49">
            <w:pPr>
              <w:jc w:val="center"/>
              <w:rPr>
                <w:rFonts w:ascii="Times New Roman" w:hAnsi="Times New Roman" w:cs="Times New Roman"/>
                <w:sz w:val="24"/>
                <w:szCs w:val="24"/>
              </w:rPr>
            </w:pPr>
            <w:r w:rsidRPr="00EC5EC6">
              <w:rPr>
                <w:rFonts w:ascii="Times New Roman" w:hAnsi="Times New Roman" w:cs="Times New Roman"/>
                <w:sz w:val="24"/>
                <w:szCs w:val="24"/>
              </w:rPr>
              <w:t>не подлежит установлению</w:t>
            </w:r>
          </w:p>
        </w:tc>
        <w:tc>
          <w:tcPr>
            <w:tcW w:w="1844" w:type="dxa"/>
          </w:tcPr>
          <w:p w:rsidR="00507335" w:rsidRPr="00EC5EC6" w:rsidRDefault="00507335" w:rsidP="00200B49">
            <w:pPr>
              <w:jc w:val="center"/>
              <w:rPr>
                <w:rFonts w:ascii="Times New Roman" w:hAnsi="Times New Roman" w:cs="Times New Roman"/>
                <w:sz w:val="24"/>
                <w:szCs w:val="24"/>
              </w:rPr>
            </w:pPr>
            <w:r w:rsidRPr="00EC5EC6">
              <w:rPr>
                <w:rFonts w:ascii="Times New Roman" w:hAnsi="Times New Roman" w:cs="Times New Roman"/>
                <w:sz w:val="24"/>
                <w:szCs w:val="24"/>
              </w:rPr>
              <w:t>не подлежит установлению</w:t>
            </w:r>
          </w:p>
        </w:tc>
        <w:tc>
          <w:tcPr>
            <w:tcW w:w="2126" w:type="dxa"/>
          </w:tcPr>
          <w:p w:rsidR="00507335" w:rsidRPr="00EC5EC6" w:rsidRDefault="00507335" w:rsidP="00200B49">
            <w:pPr>
              <w:jc w:val="center"/>
              <w:rPr>
                <w:rFonts w:ascii="Times New Roman" w:hAnsi="Times New Roman" w:cs="Times New Roman"/>
                <w:sz w:val="24"/>
                <w:szCs w:val="24"/>
              </w:rPr>
            </w:pPr>
            <w:r w:rsidRPr="00EC5EC6">
              <w:rPr>
                <w:rFonts w:ascii="Times New Roman" w:hAnsi="Times New Roman" w:cs="Times New Roman"/>
                <w:sz w:val="24"/>
                <w:szCs w:val="24"/>
              </w:rPr>
              <w:t>не подлежит установлению</w:t>
            </w:r>
          </w:p>
        </w:tc>
        <w:tc>
          <w:tcPr>
            <w:tcW w:w="1842" w:type="dxa"/>
          </w:tcPr>
          <w:p w:rsidR="00507335" w:rsidRPr="00EC5EC6" w:rsidRDefault="00507335" w:rsidP="00200B49">
            <w:pPr>
              <w:jc w:val="center"/>
              <w:rPr>
                <w:rFonts w:ascii="Times New Roman" w:hAnsi="Times New Roman" w:cs="Times New Roman"/>
                <w:sz w:val="24"/>
                <w:szCs w:val="24"/>
              </w:rPr>
            </w:pPr>
            <w:r w:rsidRPr="00EC5EC6">
              <w:rPr>
                <w:rFonts w:ascii="Times New Roman" w:hAnsi="Times New Roman" w:cs="Times New Roman"/>
                <w:sz w:val="24"/>
                <w:szCs w:val="24"/>
              </w:rPr>
              <w:t>не подлежит установлению</w:t>
            </w:r>
          </w:p>
        </w:tc>
      </w:tr>
      <w:tr w:rsidR="00507335" w:rsidRPr="007B4D2C" w:rsidTr="00EC5EC6">
        <w:tc>
          <w:tcPr>
            <w:tcW w:w="947" w:type="dxa"/>
          </w:tcPr>
          <w:p w:rsidR="00507335" w:rsidRPr="007C7697" w:rsidRDefault="00507335" w:rsidP="00200B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414" w:type="dxa"/>
          </w:tcPr>
          <w:p w:rsidR="00507335" w:rsidRPr="007C7697" w:rsidRDefault="00507335" w:rsidP="00200B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3118" w:type="dxa"/>
          </w:tcPr>
          <w:p w:rsidR="00507335"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2410"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2126"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2" w:type="dxa"/>
          </w:tcPr>
          <w:p w:rsidR="00507335" w:rsidRPr="007C7697" w:rsidRDefault="00507335" w:rsidP="00200B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D3642F" w:rsidRDefault="00D3642F" w:rsidP="00EC5EC6">
      <w:pPr>
        <w:spacing w:after="0" w:line="240" w:lineRule="auto"/>
        <w:jc w:val="both"/>
        <w:rPr>
          <w:rFonts w:ascii="Times New Roman" w:eastAsia="Times New Roman" w:hAnsi="Times New Roman" w:cs="Times New Roman"/>
          <w:spacing w:val="-1"/>
          <w:sz w:val="26"/>
          <w:szCs w:val="26"/>
        </w:rPr>
      </w:pPr>
    </w:p>
    <w:p w:rsidR="00A855F4" w:rsidRPr="001B52C9" w:rsidRDefault="00A855F4" w:rsidP="00EC5EC6">
      <w:pPr>
        <w:spacing w:after="0" w:line="240" w:lineRule="auto"/>
        <w:jc w:val="both"/>
        <w:rPr>
          <w:rFonts w:ascii="Times New Roman" w:eastAsia="Times New Roman" w:hAnsi="Times New Roman" w:cs="Times New Roman"/>
          <w:spacing w:val="-1"/>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pacing w:val="-1"/>
          <w:sz w:val="26"/>
          <w:szCs w:val="26"/>
        </w:rPr>
        <w:sectPr w:rsidR="003058AA" w:rsidRPr="001B52C9" w:rsidSect="00B34B06">
          <w:pgSz w:w="16838" w:h="11906" w:orient="landscape"/>
          <w:pgMar w:top="720" w:right="720" w:bottom="720" w:left="720" w:header="708" w:footer="708" w:gutter="0"/>
          <w:cols w:space="708"/>
          <w:docGrid w:linePitch="360"/>
        </w:sectPr>
      </w:pPr>
    </w:p>
    <w:p w:rsidR="00EC5EC6" w:rsidRPr="001B52C9" w:rsidRDefault="00EC5EC6" w:rsidP="00EC5EC6">
      <w:pPr>
        <w:keepNext/>
        <w:keepLines/>
        <w:spacing w:after="120" w:line="240" w:lineRule="auto"/>
        <w:outlineLvl w:val="2"/>
        <w:rPr>
          <w:rFonts w:ascii="Times New Roman" w:eastAsia="Times New Roman" w:hAnsi="Times New Roman" w:cs="Times New Roman"/>
          <w:b/>
          <w:bCs/>
          <w:sz w:val="26"/>
          <w:szCs w:val="26"/>
        </w:rPr>
      </w:pPr>
      <w:bookmarkStart w:id="96" w:name="_TOC_250013"/>
      <w:bookmarkStart w:id="97" w:name="_Toc140756899"/>
      <w:r w:rsidRPr="001B52C9">
        <w:rPr>
          <w:rFonts w:ascii="Times New Roman" w:eastAsia="Times New Roman" w:hAnsi="Times New Roman" w:cs="Times New Roman"/>
          <w:b/>
          <w:sz w:val="26"/>
          <w:szCs w:val="26"/>
        </w:rPr>
        <w:lastRenderedPageBreak/>
        <w:t xml:space="preserve">Статья </w:t>
      </w:r>
      <w:r>
        <w:rPr>
          <w:rFonts w:ascii="Times New Roman" w:eastAsia="Times New Roman" w:hAnsi="Times New Roman" w:cs="Times New Roman"/>
          <w:b/>
          <w:sz w:val="26"/>
          <w:szCs w:val="26"/>
        </w:rPr>
        <w:t>55</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ОД-2.11 Зона культовых зданий и сооружений</w:t>
      </w:r>
      <w:bookmarkEnd w:id="96"/>
      <w:bookmarkEnd w:id="97"/>
    </w:p>
    <w:p w:rsidR="00EC5EC6" w:rsidRPr="001B52C9" w:rsidRDefault="00EC5EC6" w:rsidP="00EC5EC6">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культовых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объектов</w:t>
      </w:r>
      <w:r w:rsidRPr="001B52C9">
        <w:rPr>
          <w:rFonts w:ascii="Times New Roman" w:eastAsia="Times New Roman" w:hAnsi="Times New Roman" w:cs="Times New Roman"/>
          <w:spacing w:val="2"/>
          <w:sz w:val="26"/>
          <w:szCs w:val="26"/>
        </w:rPr>
        <w:t xml:space="preserve"> и сооружений </w:t>
      </w:r>
      <w:r w:rsidRPr="001B52C9">
        <w:rPr>
          <w:rFonts w:ascii="Times New Roman" w:eastAsia="Times New Roman" w:hAnsi="Times New Roman" w:cs="Times New Roman"/>
          <w:spacing w:val="-1"/>
          <w:sz w:val="26"/>
          <w:szCs w:val="26"/>
        </w:rPr>
        <w:t>выделена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создания</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2"/>
          <w:sz w:val="26"/>
          <w:szCs w:val="26"/>
        </w:rPr>
        <w:t>правовых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2"/>
          <w:sz w:val="26"/>
          <w:szCs w:val="26"/>
        </w:rPr>
        <w:t>условий</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градостроительной</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хозяйственной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деятельности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части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использования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застройки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обеспечивающей</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pacing w:val="-1"/>
          <w:sz w:val="26"/>
          <w:szCs w:val="26"/>
        </w:rPr>
        <w:t>правовые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2"/>
          <w:sz w:val="26"/>
          <w:szCs w:val="26"/>
        </w:rPr>
        <w:t>условия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использования,</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реконструкции объектов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недвижимости.</w:t>
      </w:r>
      <w:r>
        <w:rPr>
          <w:rFonts w:ascii="Times New Roman" w:eastAsia="Times New Roman" w:hAnsi="Times New Roman" w:cs="Times New Roman"/>
          <w:spacing w:val="-1"/>
          <w:sz w:val="26"/>
          <w:szCs w:val="26"/>
        </w:rPr>
        <w:t xml:space="preserve"> (Таблица 55.1).</w:t>
      </w:r>
    </w:p>
    <w:p w:rsidR="006358CE" w:rsidRPr="001B52C9" w:rsidRDefault="006358CE" w:rsidP="00EC5EC6">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6358CE" w:rsidRPr="001B52C9" w:rsidRDefault="006358CE" w:rsidP="00EC5EC6">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606BBB" w:rsidRPr="001B52C9" w:rsidRDefault="00606BBB" w:rsidP="00EC5EC6">
      <w:pPr>
        <w:spacing w:after="0" w:line="240" w:lineRule="auto"/>
        <w:jc w:val="both"/>
        <w:rPr>
          <w:rFonts w:ascii="Times New Roman" w:eastAsia="Times New Roman" w:hAnsi="Times New Roman" w:cs="Times New Roman"/>
          <w:sz w:val="26"/>
          <w:szCs w:val="26"/>
        </w:rPr>
      </w:pPr>
    </w:p>
    <w:p w:rsidR="003058AA" w:rsidRPr="001B52C9" w:rsidRDefault="003058AA" w:rsidP="00EC5EC6">
      <w:pPr>
        <w:spacing w:after="0"/>
        <w:rPr>
          <w:rFonts w:ascii="Times New Roman" w:eastAsia="Calibri" w:hAnsi="Times New Roman" w:cs="Times New Roman"/>
          <w:sz w:val="26"/>
          <w:szCs w:val="26"/>
        </w:rPr>
      </w:pPr>
    </w:p>
    <w:p w:rsidR="003058AA" w:rsidRPr="001B52C9" w:rsidRDefault="003058AA" w:rsidP="00E94AC0">
      <w:pPr>
        <w:rPr>
          <w:rFonts w:ascii="Calibri" w:eastAsia="Calibri" w:hAnsi="Calibri" w:cs="Times New Roman"/>
          <w:sz w:val="26"/>
          <w:szCs w:val="26"/>
        </w:rPr>
        <w:sectPr w:rsidR="003058AA" w:rsidRPr="001B52C9" w:rsidSect="00B34B06">
          <w:pgSz w:w="11906" w:h="16838"/>
          <w:pgMar w:top="1134" w:right="850" w:bottom="1134" w:left="1701" w:header="708" w:footer="708" w:gutter="0"/>
          <w:cols w:space="708"/>
          <w:docGrid w:linePitch="360"/>
        </w:sectPr>
      </w:pPr>
    </w:p>
    <w:p w:rsidR="00EC5EC6" w:rsidRDefault="00EC5EC6" w:rsidP="00EC5EC6">
      <w:pPr>
        <w:spacing w:after="0"/>
        <w:ind w:right="-195"/>
        <w:jc w:val="right"/>
        <w:rPr>
          <w:rFonts w:ascii="Times New Roman" w:hAnsi="Times New Roman" w:cs="Times New Roman"/>
        </w:rPr>
      </w:pPr>
      <w:r>
        <w:rPr>
          <w:rFonts w:ascii="Times New Roman" w:eastAsia="Times New Roman" w:hAnsi="Times New Roman" w:cs="Times New Roman"/>
          <w:spacing w:val="-1"/>
          <w:sz w:val="26"/>
          <w:szCs w:val="26"/>
        </w:rPr>
        <w:lastRenderedPageBreak/>
        <w:t>Таблица 55.1</w:t>
      </w:r>
    </w:p>
    <w:p w:rsidR="00EC5EC6" w:rsidRPr="00EC5EC6" w:rsidRDefault="00EC5EC6" w:rsidP="00B4659B">
      <w:pPr>
        <w:spacing w:after="120"/>
        <w:ind w:right="-195"/>
        <w:jc w:val="center"/>
        <w:rPr>
          <w:rFonts w:ascii="Times New Roman" w:hAnsi="Times New Roman" w:cs="Times New Roman"/>
        </w:rPr>
      </w:pPr>
      <w:r w:rsidRPr="00EC5EC6">
        <w:rPr>
          <w:rFonts w:ascii="Times New Roman" w:eastAsia="Times New Roman" w:hAnsi="Times New Roman" w:cs="Times New Roman"/>
          <w:spacing w:val="-1"/>
          <w:sz w:val="26"/>
          <w:szCs w:val="26"/>
        </w:rPr>
        <w:t>ОД-2.11 ЗОНА КУЛЬТОВЫХ ЗДАНИЙ И СООРУЖЕНИЙ</w:t>
      </w:r>
    </w:p>
    <w:tbl>
      <w:tblPr>
        <w:tblStyle w:val="ac"/>
        <w:tblW w:w="15701" w:type="dxa"/>
        <w:tblLayout w:type="fixed"/>
        <w:tblLook w:val="04A0" w:firstRow="1" w:lastRow="0" w:firstColumn="1" w:lastColumn="0" w:noHBand="0" w:noVBand="1"/>
      </w:tblPr>
      <w:tblGrid>
        <w:gridCol w:w="946"/>
        <w:gridCol w:w="3414"/>
        <w:gridCol w:w="3118"/>
        <w:gridCol w:w="2410"/>
        <w:gridCol w:w="1844"/>
        <w:gridCol w:w="2126"/>
        <w:gridCol w:w="1843"/>
      </w:tblGrid>
      <w:tr w:rsidR="00EC5EC6" w:rsidRPr="00A45CFE" w:rsidTr="00B4659B">
        <w:trPr>
          <w:tblHeader/>
        </w:trPr>
        <w:tc>
          <w:tcPr>
            <w:tcW w:w="946" w:type="dxa"/>
            <w:vMerge w:val="restart"/>
          </w:tcPr>
          <w:p w:rsidR="00EC5EC6" w:rsidRPr="00A45CFE" w:rsidRDefault="00EC5EC6" w:rsidP="007E33CF">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Код</w:t>
            </w:r>
          </w:p>
        </w:tc>
        <w:tc>
          <w:tcPr>
            <w:tcW w:w="3414" w:type="dxa"/>
            <w:vMerge w:val="restart"/>
          </w:tcPr>
          <w:p w:rsidR="00EC5EC6" w:rsidRPr="00A45CFE" w:rsidRDefault="00EC5EC6" w:rsidP="007E33CF">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528" w:type="dxa"/>
            <w:gridSpan w:val="2"/>
          </w:tcPr>
          <w:p w:rsidR="00EC5EC6" w:rsidRPr="00A45CFE" w:rsidRDefault="00EC5EC6"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rPr>
              <w:t>Размеры земельных участков, кв. м</w:t>
            </w:r>
          </w:p>
        </w:tc>
        <w:tc>
          <w:tcPr>
            <w:tcW w:w="1844" w:type="dxa"/>
            <w:vMerge w:val="restart"/>
          </w:tcPr>
          <w:p w:rsidR="00EC5EC6" w:rsidRPr="00A45CFE" w:rsidRDefault="00EC5EC6"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Этажность</w:t>
            </w:r>
          </w:p>
        </w:tc>
        <w:tc>
          <w:tcPr>
            <w:tcW w:w="2126" w:type="dxa"/>
            <w:vMerge w:val="restart"/>
          </w:tcPr>
          <w:p w:rsidR="00EC5EC6" w:rsidRPr="00A45CFE" w:rsidRDefault="00451055" w:rsidP="007E33C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3" w:type="dxa"/>
            <w:vMerge w:val="restart"/>
          </w:tcPr>
          <w:p w:rsidR="00EC5EC6" w:rsidRPr="00A45CFE" w:rsidRDefault="00EC5EC6"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Отступы от границы земельного участка</w:t>
            </w:r>
          </w:p>
        </w:tc>
      </w:tr>
      <w:tr w:rsidR="00EC5EC6" w:rsidRPr="00A45CFE" w:rsidTr="00B4659B">
        <w:trPr>
          <w:tblHeader/>
        </w:trPr>
        <w:tc>
          <w:tcPr>
            <w:tcW w:w="946" w:type="dxa"/>
            <w:vMerge/>
          </w:tcPr>
          <w:p w:rsidR="00EC5EC6" w:rsidRPr="00A45CFE" w:rsidRDefault="00EC5EC6" w:rsidP="007E33CF">
            <w:pPr>
              <w:jc w:val="center"/>
              <w:rPr>
                <w:rFonts w:ascii="Times New Roman" w:eastAsia="Times New Roman" w:hAnsi="Times New Roman" w:cs="Times New Roman"/>
                <w:sz w:val="24"/>
                <w:szCs w:val="24"/>
                <w:lang w:eastAsia="ru-RU"/>
              </w:rPr>
            </w:pPr>
          </w:p>
        </w:tc>
        <w:tc>
          <w:tcPr>
            <w:tcW w:w="3414" w:type="dxa"/>
            <w:vMerge/>
          </w:tcPr>
          <w:p w:rsidR="00EC5EC6" w:rsidRPr="00A45CFE" w:rsidRDefault="00EC5EC6" w:rsidP="007E33CF">
            <w:pPr>
              <w:jc w:val="center"/>
              <w:rPr>
                <w:rFonts w:ascii="Times New Roman" w:eastAsia="Times New Roman" w:hAnsi="Times New Roman" w:cs="Times New Roman"/>
                <w:sz w:val="24"/>
                <w:szCs w:val="24"/>
                <w:lang w:eastAsia="ru-RU"/>
              </w:rPr>
            </w:pPr>
          </w:p>
        </w:tc>
        <w:tc>
          <w:tcPr>
            <w:tcW w:w="3118" w:type="dxa"/>
          </w:tcPr>
          <w:p w:rsidR="00EC5EC6" w:rsidRPr="00A45CFE" w:rsidRDefault="00EC5EC6" w:rsidP="007E33CF">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минимальные</w:t>
            </w:r>
          </w:p>
        </w:tc>
        <w:tc>
          <w:tcPr>
            <w:tcW w:w="2410" w:type="dxa"/>
          </w:tcPr>
          <w:p w:rsidR="00EC5EC6" w:rsidRPr="00A45CFE" w:rsidRDefault="00EC5EC6" w:rsidP="007E33CF">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максимальные</w:t>
            </w:r>
          </w:p>
        </w:tc>
        <w:tc>
          <w:tcPr>
            <w:tcW w:w="1844" w:type="dxa"/>
            <w:vMerge/>
          </w:tcPr>
          <w:p w:rsidR="00EC5EC6" w:rsidRPr="00A45CFE" w:rsidRDefault="00EC5EC6" w:rsidP="007E33CF">
            <w:pPr>
              <w:jc w:val="center"/>
              <w:rPr>
                <w:rFonts w:ascii="Times New Roman" w:eastAsia="Times New Roman" w:hAnsi="Times New Roman" w:cs="Times New Roman"/>
                <w:b/>
                <w:sz w:val="24"/>
                <w:szCs w:val="24"/>
                <w:lang w:eastAsia="ru-RU"/>
              </w:rPr>
            </w:pPr>
          </w:p>
        </w:tc>
        <w:tc>
          <w:tcPr>
            <w:tcW w:w="2126" w:type="dxa"/>
            <w:vMerge/>
          </w:tcPr>
          <w:p w:rsidR="00EC5EC6" w:rsidRPr="00A45CFE" w:rsidRDefault="00EC5EC6" w:rsidP="007E33CF">
            <w:pPr>
              <w:jc w:val="center"/>
              <w:rPr>
                <w:rFonts w:ascii="Times New Roman" w:eastAsia="Times New Roman" w:hAnsi="Times New Roman" w:cs="Times New Roman"/>
                <w:sz w:val="24"/>
                <w:szCs w:val="24"/>
                <w:lang w:eastAsia="ru-RU"/>
              </w:rPr>
            </w:pPr>
          </w:p>
        </w:tc>
        <w:tc>
          <w:tcPr>
            <w:tcW w:w="1843" w:type="dxa"/>
            <w:vMerge/>
          </w:tcPr>
          <w:p w:rsidR="00EC5EC6" w:rsidRPr="00A45CFE" w:rsidRDefault="00EC5EC6" w:rsidP="007E33CF">
            <w:pPr>
              <w:jc w:val="center"/>
              <w:rPr>
                <w:rFonts w:ascii="Times New Roman" w:eastAsia="Times New Roman" w:hAnsi="Times New Roman" w:cs="Times New Roman"/>
                <w:sz w:val="24"/>
                <w:szCs w:val="24"/>
                <w:lang w:eastAsia="ru-RU"/>
              </w:rPr>
            </w:pPr>
          </w:p>
        </w:tc>
      </w:tr>
      <w:tr w:rsidR="00EC5EC6" w:rsidRPr="00A45CFE" w:rsidTr="007E33CF">
        <w:tc>
          <w:tcPr>
            <w:tcW w:w="15701" w:type="dxa"/>
            <w:gridSpan w:val="7"/>
          </w:tcPr>
          <w:p w:rsidR="00EC5EC6" w:rsidRPr="00A45CFE" w:rsidRDefault="00EC5EC6"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EC5EC6" w:rsidRPr="00A45CFE" w:rsidTr="00B4659B">
        <w:tc>
          <w:tcPr>
            <w:tcW w:w="946" w:type="dxa"/>
          </w:tcPr>
          <w:p w:rsidR="00EC5EC6" w:rsidRPr="00A45CFE" w:rsidRDefault="00EC5EC6"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3.1.1</w:t>
            </w:r>
          </w:p>
        </w:tc>
        <w:tc>
          <w:tcPr>
            <w:tcW w:w="3414" w:type="dxa"/>
          </w:tcPr>
          <w:p w:rsidR="00EC5EC6" w:rsidRPr="00A45CFE" w:rsidRDefault="00EC5EC6" w:rsidP="007E33CF">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Предоставление коммунальных услуг</w:t>
            </w:r>
          </w:p>
        </w:tc>
        <w:tc>
          <w:tcPr>
            <w:tcW w:w="3118" w:type="dxa"/>
          </w:tcPr>
          <w:p w:rsidR="00EC5EC6" w:rsidRPr="00A45CFE" w:rsidRDefault="00EC5EC6" w:rsidP="007E33CF">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2410" w:type="dxa"/>
          </w:tcPr>
          <w:p w:rsidR="00EC5EC6" w:rsidRPr="00A45CFE" w:rsidRDefault="00EC5EC6"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EC5EC6" w:rsidRPr="00A45CFE" w:rsidRDefault="00EC5EC6"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2126" w:type="dxa"/>
          </w:tcPr>
          <w:p w:rsidR="00EC5EC6" w:rsidRPr="00A45CFE" w:rsidRDefault="007E33CF"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EC5EC6" w:rsidRPr="00A45CFE" w:rsidRDefault="00EC5EC6"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7E33CF" w:rsidRPr="00A45CFE" w:rsidTr="00B4659B">
        <w:tc>
          <w:tcPr>
            <w:tcW w:w="946" w:type="dxa"/>
          </w:tcPr>
          <w:p w:rsidR="007E33CF" w:rsidRPr="001B52C9" w:rsidRDefault="007E33CF"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3.7.1</w:t>
            </w:r>
          </w:p>
        </w:tc>
        <w:tc>
          <w:tcPr>
            <w:tcW w:w="3414" w:type="dxa"/>
          </w:tcPr>
          <w:p w:rsidR="007E33CF" w:rsidRPr="001B52C9" w:rsidRDefault="007E33CF"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Осуществление религиозных обрядов</w:t>
            </w:r>
          </w:p>
        </w:tc>
        <w:tc>
          <w:tcPr>
            <w:tcW w:w="3118" w:type="dxa"/>
          </w:tcPr>
          <w:p w:rsidR="007E33CF" w:rsidRPr="00A45CFE" w:rsidRDefault="007E33CF" w:rsidP="00B4659B">
            <w:pPr>
              <w:autoSpaceDE w:val="0"/>
              <w:autoSpaceDN w:val="0"/>
              <w:adjustRightInd w:val="0"/>
              <w:jc w:val="center"/>
              <w:rPr>
                <w:rFonts w:ascii="Times New Roman" w:hAnsi="Times New Roman" w:cs="Times New Roman"/>
                <w:color w:val="000000"/>
                <w:sz w:val="24"/>
                <w:szCs w:val="24"/>
              </w:rPr>
            </w:pPr>
            <w:r w:rsidRPr="00EC5EC6">
              <w:rPr>
                <w:rFonts w:ascii="Times New Roman" w:hAnsi="Times New Roman" w:cs="Times New Roman"/>
                <w:color w:val="000000"/>
                <w:sz w:val="24"/>
                <w:szCs w:val="24"/>
              </w:rPr>
              <w:t>7 кв. м. площади участка на единицу вместимости религиозного объекта</w:t>
            </w:r>
          </w:p>
        </w:tc>
        <w:tc>
          <w:tcPr>
            <w:tcW w:w="2410" w:type="dxa"/>
          </w:tcPr>
          <w:p w:rsidR="007E33CF" w:rsidRPr="00A45CFE" w:rsidRDefault="007E33CF"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7E33CF" w:rsidRPr="00A45CFE" w:rsidRDefault="007E33CF"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7E33CF" w:rsidRDefault="007E33CF" w:rsidP="007E33CF">
            <w:pPr>
              <w:jc w:val="center"/>
            </w:pPr>
            <w:r w:rsidRPr="00131081">
              <w:rPr>
                <w:rFonts w:ascii="Times New Roman" w:eastAsia="Times New Roman" w:hAnsi="Times New Roman" w:cs="Times New Roman"/>
                <w:sz w:val="24"/>
                <w:szCs w:val="24"/>
                <w:lang w:eastAsia="ru-RU"/>
              </w:rPr>
              <w:t>0,8</w:t>
            </w:r>
          </w:p>
        </w:tc>
        <w:tc>
          <w:tcPr>
            <w:tcW w:w="1843" w:type="dxa"/>
          </w:tcPr>
          <w:p w:rsidR="007E33CF" w:rsidRPr="00A45CFE" w:rsidRDefault="007E33CF"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886BCA" w:rsidRPr="00A45CFE" w:rsidTr="00B4659B">
        <w:tc>
          <w:tcPr>
            <w:tcW w:w="946" w:type="dxa"/>
          </w:tcPr>
          <w:p w:rsidR="00886BCA" w:rsidRPr="001B52C9" w:rsidRDefault="00886BCA"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7.2.3</w:t>
            </w:r>
          </w:p>
        </w:tc>
        <w:tc>
          <w:tcPr>
            <w:tcW w:w="3414" w:type="dxa"/>
          </w:tcPr>
          <w:p w:rsidR="00886BCA" w:rsidRPr="001B52C9" w:rsidRDefault="00886BCA"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Стоянки транспорта общего пользования</w:t>
            </w:r>
          </w:p>
        </w:tc>
        <w:tc>
          <w:tcPr>
            <w:tcW w:w="3118" w:type="dxa"/>
          </w:tcPr>
          <w:p w:rsidR="00886BCA"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886BCA" w:rsidRPr="00A45CFE" w:rsidRDefault="00886BCA"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886BCA" w:rsidRPr="00A45CFE" w:rsidTr="00B4659B">
        <w:tc>
          <w:tcPr>
            <w:tcW w:w="946" w:type="dxa"/>
          </w:tcPr>
          <w:p w:rsidR="00886BCA" w:rsidRPr="001B52C9" w:rsidRDefault="00886BCA"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9.3</w:t>
            </w:r>
          </w:p>
        </w:tc>
        <w:tc>
          <w:tcPr>
            <w:tcW w:w="3414" w:type="dxa"/>
          </w:tcPr>
          <w:p w:rsidR="00886BCA" w:rsidRPr="001B52C9" w:rsidRDefault="00886BCA"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Историко-культурная деятельность</w:t>
            </w:r>
          </w:p>
        </w:tc>
        <w:tc>
          <w:tcPr>
            <w:tcW w:w="3118" w:type="dxa"/>
          </w:tcPr>
          <w:p w:rsidR="00886BCA" w:rsidRDefault="00886BCA" w:rsidP="00EC5EC6">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886BCA" w:rsidRPr="00A45CFE" w:rsidRDefault="00886BCA" w:rsidP="00EC5EC6">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886BCA" w:rsidRPr="00A45CFE" w:rsidTr="007E33CF">
        <w:tc>
          <w:tcPr>
            <w:tcW w:w="15701" w:type="dxa"/>
            <w:gridSpan w:val="7"/>
          </w:tcPr>
          <w:p w:rsidR="00886BCA" w:rsidRPr="00A45CFE" w:rsidRDefault="00886BCA" w:rsidP="007E33CF">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886BCA" w:rsidRPr="00A45CFE" w:rsidTr="00B4659B">
        <w:tc>
          <w:tcPr>
            <w:tcW w:w="946"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3.4.1</w:t>
            </w:r>
          </w:p>
        </w:tc>
        <w:tc>
          <w:tcPr>
            <w:tcW w:w="3414" w:type="dxa"/>
          </w:tcPr>
          <w:p w:rsidR="00886BCA" w:rsidRPr="00A45CFE" w:rsidRDefault="00886BCA" w:rsidP="007E33CF">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Амбулаторно-поликлиническое обслуживание</w:t>
            </w:r>
          </w:p>
        </w:tc>
        <w:tc>
          <w:tcPr>
            <w:tcW w:w="3118" w:type="dxa"/>
          </w:tcPr>
          <w:p w:rsidR="00886BCA" w:rsidRPr="00A45CFE" w:rsidRDefault="00886BCA" w:rsidP="007E33CF">
            <w:pPr>
              <w:jc w:val="center"/>
              <w:rPr>
                <w:rFonts w:ascii="Times New Roman" w:eastAsia="Times New Roman" w:hAnsi="Times New Roman" w:cs="Times New Roman"/>
                <w:sz w:val="24"/>
                <w:szCs w:val="24"/>
              </w:rPr>
            </w:pPr>
            <w:r w:rsidRPr="00A45CFE">
              <w:rPr>
                <w:rFonts w:ascii="Times New Roman" w:eastAsia="Times New Roman" w:hAnsi="Times New Roman" w:cs="Times New Roman"/>
                <w:sz w:val="24"/>
                <w:szCs w:val="24"/>
              </w:rPr>
              <w:t>1000 кв. м на 100 посещений в смену, но не менее 3000 кв. м.</w:t>
            </w:r>
          </w:p>
        </w:tc>
        <w:tc>
          <w:tcPr>
            <w:tcW w:w="2410"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886BCA" w:rsidRDefault="00886BCA" w:rsidP="007E33CF">
            <w:pPr>
              <w:jc w:val="center"/>
            </w:pPr>
            <w:r w:rsidRPr="00883604">
              <w:rPr>
                <w:rFonts w:ascii="Times New Roman" w:eastAsia="Times New Roman" w:hAnsi="Times New Roman" w:cs="Times New Roman"/>
                <w:sz w:val="24"/>
                <w:szCs w:val="24"/>
                <w:lang w:eastAsia="ru-RU"/>
              </w:rPr>
              <w:t>0,8</w:t>
            </w:r>
          </w:p>
        </w:tc>
        <w:tc>
          <w:tcPr>
            <w:tcW w:w="1843"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15</w:t>
            </w:r>
          </w:p>
        </w:tc>
      </w:tr>
      <w:tr w:rsidR="00886BCA" w:rsidRPr="00A45CFE" w:rsidTr="00B4659B">
        <w:tc>
          <w:tcPr>
            <w:tcW w:w="946"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4.4</w:t>
            </w:r>
          </w:p>
        </w:tc>
        <w:tc>
          <w:tcPr>
            <w:tcW w:w="3414" w:type="dxa"/>
          </w:tcPr>
          <w:p w:rsidR="00886BCA" w:rsidRPr="00A45CFE" w:rsidRDefault="00886BCA" w:rsidP="007E33CF">
            <w:pPr>
              <w:jc w:val="both"/>
              <w:rPr>
                <w:rFonts w:ascii="Times New Roman" w:hAnsi="Times New Roman" w:cs="Times New Roman"/>
                <w:sz w:val="24"/>
                <w:szCs w:val="24"/>
              </w:rPr>
            </w:pPr>
            <w:r w:rsidRPr="00A45CFE">
              <w:rPr>
                <w:rFonts w:ascii="Times New Roman" w:hAnsi="Times New Roman" w:cs="Times New Roman"/>
                <w:sz w:val="24"/>
                <w:szCs w:val="24"/>
              </w:rPr>
              <w:t>Магазины</w:t>
            </w:r>
          </w:p>
        </w:tc>
        <w:tc>
          <w:tcPr>
            <w:tcW w:w="3118"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410"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886BCA" w:rsidRDefault="00886BCA" w:rsidP="007E33CF">
            <w:pPr>
              <w:jc w:val="center"/>
            </w:pPr>
            <w:r>
              <w:rPr>
                <w:rFonts w:ascii="Times New Roman" w:eastAsia="Times New Roman" w:hAnsi="Times New Roman" w:cs="Times New Roman"/>
                <w:sz w:val="24"/>
                <w:szCs w:val="24"/>
                <w:lang w:eastAsia="ru-RU"/>
              </w:rPr>
              <w:t>1,0</w:t>
            </w:r>
          </w:p>
        </w:tc>
        <w:tc>
          <w:tcPr>
            <w:tcW w:w="1843"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886BCA" w:rsidRPr="00A45CFE" w:rsidTr="00B4659B">
        <w:tc>
          <w:tcPr>
            <w:tcW w:w="946"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4.6</w:t>
            </w:r>
          </w:p>
        </w:tc>
        <w:tc>
          <w:tcPr>
            <w:tcW w:w="3414" w:type="dxa"/>
          </w:tcPr>
          <w:p w:rsidR="00886BCA" w:rsidRPr="00A45CFE" w:rsidRDefault="00886BCA" w:rsidP="007E33CF">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Общественное питание</w:t>
            </w:r>
          </w:p>
        </w:tc>
        <w:tc>
          <w:tcPr>
            <w:tcW w:w="3118"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410"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2126" w:type="dxa"/>
          </w:tcPr>
          <w:p w:rsidR="00886BCA" w:rsidRDefault="00886BCA" w:rsidP="007E33CF">
            <w:pPr>
              <w:jc w:val="center"/>
            </w:pPr>
            <w:r w:rsidRPr="00883604">
              <w:rPr>
                <w:rFonts w:ascii="Times New Roman" w:eastAsia="Times New Roman" w:hAnsi="Times New Roman" w:cs="Times New Roman"/>
                <w:sz w:val="24"/>
                <w:szCs w:val="24"/>
                <w:lang w:eastAsia="ru-RU"/>
              </w:rPr>
              <w:t>0,8</w:t>
            </w:r>
          </w:p>
        </w:tc>
        <w:tc>
          <w:tcPr>
            <w:tcW w:w="1843"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886BCA" w:rsidRPr="00A45CFE" w:rsidTr="00B4659B">
        <w:tc>
          <w:tcPr>
            <w:tcW w:w="946" w:type="dxa"/>
          </w:tcPr>
          <w:p w:rsidR="00886BCA" w:rsidRPr="000C1FBD" w:rsidRDefault="00886BCA" w:rsidP="007E33CF">
            <w:pPr>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3414" w:type="dxa"/>
          </w:tcPr>
          <w:p w:rsidR="00886BCA" w:rsidRPr="009C0419" w:rsidRDefault="00886BCA" w:rsidP="007E33CF">
            <w:pPr>
              <w:autoSpaceDE w:val="0"/>
              <w:autoSpaceDN w:val="0"/>
              <w:adjustRightInd w:val="0"/>
              <w:rPr>
                <w:rFonts w:ascii="Times New Roman" w:hAnsi="Times New Roman" w:cs="Times New Roman"/>
                <w:color w:val="000000"/>
                <w:sz w:val="24"/>
                <w:szCs w:val="24"/>
              </w:rPr>
            </w:pPr>
            <w:r w:rsidRPr="000839EF">
              <w:rPr>
                <w:rFonts w:ascii="Times New Roman" w:hAnsi="Times New Roman" w:cs="Times New Roman"/>
                <w:color w:val="000000"/>
                <w:sz w:val="24"/>
                <w:szCs w:val="24"/>
              </w:rPr>
              <w:t>Ритуальная деятельность</w:t>
            </w:r>
          </w:p>
        </w:tc>
        <w:tc>
          <w:tcPr>
            <w:tcW w:w="3118" w:type="dxa"/>
          </w:tcPr>
          <w:p w:rsidR="00886BCA" w:rsidRPr="00A45CFE" w:rsidRDefault="00886BCA" w:rsidP="007E33CF">
            <w:pPr>
              <w:jc w:val="center"/>
              <w:rPr>
                <w:rFonts w:ascii="Times New Roman" w:hAnsi="Times New Roman" w:cs="Times New Roman"/>
                <w:sz w:val="24"/>
                <w:szCs w:val="24"/>
              </w:rPr>
            </w:pPr>
            <w:r w:rsidRPr="00B4659B">
              <w:rPr>
                <w:rFonts w:ascii="Times New Roman" w:hAnsi="Times New Roman" w:cs="Times New Roman"/>
                <w:sz w:val="24"/>
                <w:szCs w:val="24"/>
              </w:rPr>
              <w:t>0,24 га на 1000 жителей поселения</w:t>
            </w:r>
          </w:p>
        </w:tc>
        <w:tc>
          <w:tcPr>
            <w:tcW w:w="2410" w:type="dxa"/>
          </w:tcPr>
          <w:p w:rsidR="00886BCA" w:rsidRPr="00A45CFE" w:rsidRDefault="00886BCA" w:rsidP="007E33CF">
            <w:pPr>
              <w:jc w:val="center"/>
              <w:rPr>
                <w:rFonts w:ascii="Times New Roman" w:hAnsi="Times New Roman" w:cs="Times New Roman"/>
                <w:sz w:val="24"/>
                <w:szCs w:val="24"/>
              </w:rPr>
            </w:pPr>
            <w:r>
              <w:rPr>
                <w:rFonts w:ascii="Times New Roman" w:hAnsi="Times New Roman" w:cs="Times New Roman"/>
                <w:sz w:val="24"/>
                <w:szCs w:val="24"/>
              </w:rPr>
              <w:t>400000</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886BCA" w:rsidRPr="00A45CFE" w:rsidTr="007E33CF">
        <w:tc>
          <w:tcPr>
            <w:tcW w:w="15701" w:type="dxa"/>
            <w:gridSpan w:val="7"/>
          </w:tcPr>
          <w:p w:rsidR="00886BCA" w:rsidRPr="005667A7" w:rsidRDefault="00631F29" w:rsidP="007E33CF">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886BCA" w:rsidRPr="00A45CFE" w:rsidTr="00B4659B">
        <w:tc>
          <w:tcPr>
            <w:tcW w:w="946"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4.9</w:t>
            </w:r>
          </w:p>
        </w:tc>
        <w:tc>
          <w:tcPr>
            <w:tcW w:w="3414" w:type="dxa"/>
          </w:tcPr>
          <w:p w:rsidR="00886BCA" w:rsidRPr="00A45CFE" w:rsidRDefault="00886BCA" w:rsidP="007E33CF">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Служебные гаражи</w:t>
            </w:r>
          </w:p>
        </w:tc>
        <w:tc>
          <w:tcPr>
            <w:tcW w:w="3118" w:type="dxa"/>
          </w:tcPr>
          <w:p w:rsidR="00886BCA"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410"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4" w:type="dxa"/>
          </w:tcPr>
          <w:p w:rsidR="00886BCA" w:rsidRPr="00A45CFE" w:rsidRDefault="00886BCA"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126" w:type="dxa"/>
          </w:tcPr>
          <w:p w:rsidR="00886BCA" w:rsidRPr="00A45CFE" w:rsidRDefault="00886BCA" w:rsidP="007E33CF">
            <w:pPr>
              <w:jc w:val="center"/>
              <w:rPr>
                <w:rFonts w:ascii="Times New Roman" w:hAnsi="Times New Roman" w:cs="Times New Roman"/>
                <w:sz w:val="24"/>
                <w:szCs w:val="24"/>
              </w:rPr>
            </w:pPr>
            <w:r>
              <w:rPr>
                <w:rFonts w:ascii="Times New Roman" w:hAnsi="Times New Roman" w:cs="Times New Roman"/>
                <w:sz w:val="24"/>
                <w:szCs w:val="24"/>
              </w:rPr>
              <w:t>0,8</w:t>
            </w:r>
          </w:p>
        </w:tc>
        <w:tc>
          <w:tcPr>
            <w:tcW w:w="1843" w:type="dxa"/>
          </w:tcPr>
          <w:p w:rsidR="00886BCA" w:rsidRPr="00A45CFE" w:rsidRDefault="00886BCA"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886BCA" w:rsidRPr="009637A8" w:rsidTr="00B4659B">
        <w:tc>
          <w:tcPr>
            <w:tcW w:w="946" w:type="dxa"/>
          </w:tcPr>
          <w:p w:rsidR="00886BCA" w:rsidRPr="009637A8" w:rsidRDefault="00886BCA" w:rsidP="007E33CF">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3414" w:type="dxa"/>
          </w:tcPr>
          <w:p w:rsidR="00886BCA" w:rsidRPr="009637A8" w:rsidRDefault="00886BCA" w:rsidP="007E33CF">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3118" w:type="dxa"/>
          </w:tcPr>
          <w:p w:rsidR="00886BCA" w:rsidRPr="009637A8" w:rsidRDefault="00886BCA" w:rsidP="00B4659B">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p>
          <w:p w:rsidR="00886BCA" w:rsidRPr="009637A8" w:rsidRDefault="00886BCA" w:rsidP="00B4659B">
            <w:pPr>
              <w:jc w:val="center"/>
              <w:rPr>
                <w:rFonts w:ascii="Times New Roman" w:hAnsi="Times New Roman" w:cs="Times New Roman"/>
                <w:sz w:val="24"/>
                <w:szCs w:val="24"/>
              </w:rPr>
            </w:pPr>
            <w:r w:rsidRPr="009637A8">
              <w:rPr>
                <w:rFonts w:ascii="Times New Roman" w:hAnsi="Times New Roman" w:cs="Times New Roman"/>
                <w:sz w:val="24"/>
                <w:szCs w:val="24"/>
              </w:rPr>
              <w:t>установлению</w:t>
            </w:r>
          </w:p>
        </w:tc>
        <w:tc>
          <w:tcPr>
            <w:tcW w:w="2410" w:type="dxa"/>
          </w:tcPr>
          <w:p w:rsidR="00886BCA" w:rsidRPr="009637A8" w:rsidRDefault="00886BCA" w:rsidP="007E33C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4" w:type="dxa"/>
          </w:tcPr>
          <w:p w:rsidR="00886BCA" w:rsidRPr="009637A8" w:rsidRDefault="00886BCA" w:rsidP="007E33C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2126" w:type="dxa"/>
          </w:tcPr>
          <w:p w:rsidR="00886BCA" w:rsidRPr="009637A8" w:rsidRDefault="00886BCA" w:rsidP="007E33C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886BCA" w:rsidRPr="009637A8" w:rsidRDefault="00886BCA" w:rsidP="007E33CF">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886BCA" w:rsidRPr="007B4D2C" w:rsidTr="00B4659B">
        <w:tc>
          <w:tcPr>
            <w:tcW w:w="946" w:type="dxa"/>
          </w:tcPr>
          <w:p w:rsidR="00886BCA" w:rsidRPr="007C7697" w:rsidRDefault="00886BCA" w:rsidP="007E33CF">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3414" w:type="dxa"/>
          </w:tcPr>
          <w:p w:rsidR="00886BCA" w:rsidRPr="007C7697" w:rsidRDefault="00886BCA" w:rsidP="007E33CF">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3118" w:type="dxa"/>
          </w:tcPr>
          <w:p w:rsidR="00886BCA" w:rsidRDefault="00886BCA"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p>
          <w:p w:rsidR="00886BCA" w:rsidRPr="007C7697" w:rsidRDefault="00886BCA" w:rsidP="007E33CF">
            <w:pPr>
              <w:jc w:val="center"/>
              <w:rPr>
                <w:rFonts w:ascii="Times New Roman" w:hAnsi="Times New Roman" w:cs="Times New Roman"/>
                <w:sz w:val="24"/>
                <w:szCs w:val="24"/>
              </w:rPr>
            </w:pPr>
            <w:r w:rsidRPr="007C7697">
              <w:rPr>
                <w:rFonts w:ascii="Times New Roman" w:hAnsi="Times New Roman" w:cs="Times New Roman"/>
                <w:sz w:val="24"/>
                <w:szCs w:val="24"/>
              </w:rPr>
              <w:t>установлению</w:t>
            </w:r>
          </w:p>
        </w:tc>
        <w:tc>
          <w:tcPr>
            <w:tcW w:w="2410" w:type="dxa"/>
          </w:tcPr>
          <w:p w:rsidR="00886BCA" w:rsidRPr="007C7697" w:rsidRDefault="00886BCA"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4" w:type="dxa"/>
          </w:tcPr>
          <w:p w:rsidR="00886BCA" w:rsidRPr="007C7697" w:rsidRDefault="00886BCA"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2126" w:type="dxa"/>
          </w:tcPr>
          <w:p w:rsidR="00886BCA" w:rsidRPr="007C7697" w:rsidRDefault="00886BCA"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886BCA" w:rsidRPr="007C7697" w:rsidRDefault="00886BCA"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EC5EC6" w:rsidRPr="00B4659B" w:rsidRDefault="00EC5EC6" w:rsidP="00B4659B">
      <w:pPr>
        <w:spacing w:after="0"/>
        <w:ind w:right="-195"/>
        <w:rPr>
          <w:rFonts w:ascii="Times New Roman" w:hAnsi="Times New Roman" w:cs="Times New Roman"/>
          <w:sz w:val="26"/>
          <w:szCs w:val="26"/>
        </w:rPr>
      </w:pPr>
    </w:p>
    <w:p w:rsidR="007A39ED" w:rsidRPr="00B4659B" w:rsidRDefault="007A39ED" w:rsidP="00B4659B">
      <w:pPr>
        <w:spacing w:before="120" w:after="120" w:line="240" w:lineRule="auto"/>
        <w:contextualSpacing/>
        <w:rPr>
          <w:rFonts w:ascii="Times New Roman" w:eastAsia="Calibri" w:hAnsi="Times New Roman" w:cs="Times New Roman"/>
          <w:spacing w:val="-1"/>
          <w:sz w:val="26"/>
          <w:szCs w:val="26"/>
        </w:rPr>
      </w:pPr>
    </w:p>
    <w:p w:rsidR="003058AA" w:rsidRPr="001B52C9" w:rsidRDefault="003058AA" w:rsidP="00E94AC0">
      <w:pPr>
        <w:spacing w:before="120" w:after="120" w:line="240" w:lineRule="auto"/>
        <w:ind w:left="720"/>
        <w:contextualSpacing/>
        <w:rPr>
          <w:rFonts w:ascii="Times New Roman" w:eastAsia="Calibri" w:hAnsi="Times New Roman" w:cs="Times New Roman"/>
          <w:b/>
          <w:spacing w:val="-1"/>
          <w:sz w:val="26"/>
          <w:szCs w:val="26"/>
        </w:rPr>
        <w:sectPr w:rsidR="003058AA" w:rsidRPr="001B52C9" w:rsidSect="00606BBB">
          <w:pgSz w:w="16838" w:h="11906" w:orient="landscape"/>
          <w:pgMar w:top="720" w:right="720" w:bottom="720" w:left="720" w:header="708" w:footer="708" w:gutter="0"/>
          <w:cols w:space="708"/>
          <w:titlePg/>
          <w:docGrid w:linePitch="360"/>
        </w:sectPr>
      </w:pPr>
    </w:p>
    <w:p w:rsidR="00F513DD" w:rsidRDefault="00F513DD" w:rsidP="00F513DD">
      <w:pPr>
        <w:pStyle w:val="2"/>
        <w:spacing w:before="0" w:after="120" w:line="240" w:lineRule="auto"/>
        <w:rPr>
          <w:rFonts w:ascii="Times New Roman" w:eastAsia="Times New Roman" w:hAnsi="Times New Roman" w:cs="Times New Roman"/>
          <w:color w:val="auto"/>
          <w:spacing w:val="-1"/>
        </w:rPr>
      </w:pPr>
      <w:bookmarkStart w:id="98" w:name="_Toc140756900"/>
      <w:r w:rsidRPr="001B52C9">
        <w:rPr>
          <w:rFonts w:ascii="Times New Roman" w:eastAsia="Times New Roman" w:hAnsi="Times New Roman" w:cs="Times New Roman"/>
          <w:color w:val="auto"/>
          <w:spacing w:val="-1"/>
        </w:rPr>
        <w:lastRenderedPageBreak/>
        <w:t xml:space="preserve">ПРОИЗВОДСТВЕННЫЕ ЗОНЫ, ЗОНЫ ИНЖЕНЕРНОЙ И </w:t>
      </w:r>
      <w:r w:rsidRPr="009637A8">
        <w:rPr>
          <w:rFonts w:ascii="Times New Roman" w:eastAsia="Times New Roman" w:hAnsi="Times New Roman" w:cs="Times New Roman"/>
          <w:color w:val="auto"/>
          <w:spacing w:val="-1"/>
        </w:rPr>
        <w:t>ТРАНСПОРТНОЙ ИНФРАСТРУКТУР</w:t>
      </w:r>
      <w:bookmarkEnd w:id="98"/>
    </w:p>
    <w:p w:rsidR="009637A8" w:rsidRPr="00442D02" w:rsidRDefault="009637A8" w:rsidP="009637A8">
      <w:pPr>
        <w:spacing w:after="0" w:line="240" w:lineRule="auto"/>
        <w:ind w:firstLine="709"/>
        <w:jc w:val="both"/>
        <w:rPr>
          <w:rFonts w:ascii="Times New Roman" w:eastAsia="Times New Roman" w:hAnsi="Times New Roman" w:cs="Times New Roman"/>
          <w:bCs/>
          <w:color w:val="000000"/>
          <w:sz w:val="26"/>
          <w:szCs w:val="26"/>
          <w:lang w:eastAsia="ru-RU"/>
        </w:rPr>
      </w:pPr>
      <w:r w:rsidRPr="00442D02">
        <w:rPr>
          <w:rFonts w:ascii="Times New Roman" w:eastAsia="Times New Roman" w:hAnsi="Times New Roman" w:cs="Times New Roman"/>
          <w:bCs/>
          <w:color w:val="000000"/>
          <w:sz w:val="26"/>
          <w:szCs w:val="26"/>
          <w:lang w:eastAsia="ru-RU"/>
        </w:rPr>
        <w:t xml:space="preserve">Санитарная классификация по </w:t>
      </w:r>
      <w:r w:rsidRPr="00442D02">
        <w:rPr>
          <w:rFonts w:ascii="Times New Roman" w:eastAsia="Times New Roman" w:hAnsi="Times New Roman" w:cs="Times New Roman"/>
          <w:bCs/>
          <w:color w:val="000000"/>
          <w:sz w:val="26"/>
          <w:szCs w:val="26"/>
          <w:lang w:val="en-US" w:eastAsia="ru-RU"/>
        </w:rPr>
        <w:t>IV</w:t>
      </w:r>
      <w:r w:rsidRPr="00442D02">
        <w:rPr>
          <w:rFonts w:ascii="Times New Roman" w:eastAsia="Times New Roman" w:hAnsi="Times New Roman" w:cs="Times New Roman"/>
          <w:bCs/>
          <w:color w:val="000000"/>
          <w:sz w:val="26"/>
          <w:szCs w:val="26"/>
          <w:lang w:eastAsia="ru-RU"/>
        </w:rPr>
        <w:t>-</w:t>
      </w:r>
      <w:r w:rsidRPr="00442D02">
        <w:rPr>
          <w:rFonts w:ascii="Times New Roman" w:eastAsia="Times New Roman" w:hAnsi="Times New Roman" w:cs="Times New Roman"/>
          <w:bCs/>
          <w:color w:val="000000"/>
          <w:sz w:val="26"/>
          <w:szCs w:val="26"/>
          <w:lang w:val="en-US" w:eastAsia="ru-RU"/>
        </w:rPr>
        <w:t>V</w:t>
      </w:r>
      <w:r w:rsidRPr="00442D02">
        <w:rPr>
          <w:rFonts w:ascii="Times New Roman" w:eastAsia="Times New Roman" w:hAnsi="Times New Roman" w:cs="Times New Roman"/>
          <w:bCs/>
          <w:color w:val="000000"/>
          <w:sz w:val="26"/>
          <w:szCs w:val="26"/>
          <w:lang w:eastAsia="ru-RU"/>
        </w:rPr>
        <w:t xml:space="preserve"> класс</w:t>
      </w:r>
      <w:r>
        <w:rPr>
          <w:rFonts w:ascii="Times New Roman" w:eastAsia="Times New Roman" w:hAnsi="Times New Roman" w:cs="Times New Roman"/>
          <w:bCs/>
          <w:color w:val="000000"/>
          <w:sz w:val="26"/>
          <w:szCs w:val="26"/>
          <w:lang w:eastAsia="ru-RU"/>
        </w:rPr>
        <w:t>у</w:t>
      </w:r>
      <w:r w:rsidRPr="00442D02">
        <w:rPr>
          <w:rFonts w:ascii="Times New Roman" w:eastAsia="Times New Roman" w:hAnsi="Times New Roman" w:cs="Times New Roman"/>
          <w:bCs/>
          <w:color w:val="000000"/>
          <w:sz w:val="26"/>
          <w:szCs w:val="26"/>
          <w:lang w:eastAsia="ru-RU"/>
        </w:rPr>
        <w:t xml:space="preserve"> опасности производства на территории сельского поселения проведена в соответствии с СанПиН 2.2.1/2.1.1.1200-03 «Санитарно-защитные зоны и санитарная классификация предприятий, сооружений и иных объектов»</w:t>
      </w:r>
      <w:r w:rsidR="00714B2A">
        <w:rPr>
          <w:rFonts w:ascii="Times New Roman" w:eastAsia="Times New Roman" w:hAnsi="Times New Roman" w:cs="Times New Roman"/>
          <w:bCs/>
          <w:color w:val="000000"/>
          <w:sz w:val="26"/>
          <w:szCs w:val="26"/>
          <w:lang w:eastAsia="ru-RU"/>
        </w:rPr>
        <w:t>.</w:t>
      </w:r>
    </w:p>
    <w:p w:rsidR="009637A8" w:rsidRPr="005C1D5E" w:rsidRDefault="009637A8" w:rsidP="004C72FC">
      <w:pPr>
        <w:spacing w:before="120" w:after="120" w:line="240" w:lineRule="auto"/>
        <w:jc w:val="center"/>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Cs/>
          <w:color w:val="000000"/>
          <w:sz w:val="26"/>
          <w:szCs w:val="26"/>
          <w:lang w:eastAsia="ru-RU"/>
        </w:rPr>
        <w:t>ПРОМЫШЛЕННЫЕ</w:t>
      </w:r>
      <w:r w:rsidRPr="00442D02">
        <w:rPr>
          <w:rFonts w:ascii="Times New Roman" w:eastAsia="Times New Roman" w:hAnsi="Times New Roman" w:cs="Times New Roman"/>
          <w:bCs/>
          <w:color w:val="000000"/>
          <w:sz w:val="26"/>
          <w:szCs w:val="26"/>
          <w:lang w:eastAsia="ru-RU"/>
        </w:rPr>
        <w:t xml:space="preserve"> </w:t>
      </w:r>
      <w:r w:rsidRPr="005C1D5E">
        <w:rPr>
          <w:rFonts w:ascii="Times New Roman" w:eastAsia="Times New Roman" w:hAnsi="Times New Roman" w:cs="Times New Roman"/>
          <w:bCs/>
          <w:color w:val="000000"/>
          <w:sz w:val="26"/>
          <w:szCs w:val="26"/>
          <w:lang w:eastAsia="ru-RU"/>
        </w:rPr>
        <w:t>ОБЪЕКТЫ</w:t>
      </w:r>
      <w:r w:rsidRPr="00442D02">
        <w:rPr>
          <w:rFonts w:ascii="Times New Roman" w:eastAsia="Times New Roman" w:hAnsi="Times New Roman" w:cs="Times New Roman"/>
          <w:bCs/>
          <w:color w:val="000000"/>
          <w:sz w:val="26"/>
          <w:szCs w:val="26"/>
          <w:lang w:eastAsia="ru-RU"/>
        </w:rPr>
        <w:t xml:space="preserve"> </w:t>
      </w:r>
      <w:r w:rsidRPr="005C1D5E">
        <w:rPr>
          <w:rFonts w:ascii="Times New Roman" w:eastAsia="Times New Roman" w:hAnsi="Times New Roman" w:cs="Times New Roman"/>
          <w:bCs/>
          <w:color w:val="000000"/>
          <w:sz w:val="26"/>
          <w:szCs w:val="26"/>
          <w:lang w:eastAsia="ru-RU"/>
        </w:rPr>
        <w:t>И</w:t>
      </w:r>
      <w:r w:rsidRPr="00442D02">
        <w:rPr>
          <w:rFonts w:ascii="Times New Roman" w:eastAsia="Times New Roman" w:hAnsi="Times New Roman" w:cs="Times New Roman"/>
          <w:bCs/>
          <w:color w:val="000000"/>
          <w:sz w:val="26"/>
          <w:szCs w:val="26"/>
          <w:lang w:eastAsia="ru-RU"/>
        </w:rPr>
        <w:t xml:space="preserve"> </w:t>
      </w:r>
      <w:r w:rsidRPr="005C1D5E">
        <w:rPr>
          <w:rFonts w:ascii="Times New Roman" w:eastAsia="Times New Roman" w:hAnsi="Times New Roman" w:cs="Times New Roman"/>
          <w:bCs/>
          <w:color w:val="000000"/>
          <w:sz w:val="26"/>
          <w:szCs w:val="26"/>
          <w:lang w:eastAsia="ru-RU"/>
        </w:rPr>
        <w:t>ПРОИЗВОДСТВА</w:t>
      </w:r>
      <w:r>
        <w:rPr>
          <w:rFonts w:ascii="Times New Roman" w:eastAsia="Times New Roman" w:hAnsi="Times New Roman" w:cs="Times New Roman"/>
          <w:bCs/>
          <w:color w:val="000000"/>
          <w:sz w:val="26"/>
          <w:szCs w:val="26"/>
          <w:lang w:eastAsia="ru-RU"/>
        </w:rPr>
        <w:t>:</w:t>
      </w:r>
    </w:p>
    <w:p w:rsidR="009637A8" w:rsidRPr="005C1D5E" w:rsidRDefault="009637A8" w:rsidP="009637A8">
      <w:pPr>
        <w:spacing w:after="0" w:line="240" w:lineRule="auto"/>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color w:val="000000"/>
          <w:sz w:val="26"/>
          <w:szCs w:val="26"/>
          <w:lang w:eastAsia="ru-RU"/>
        </w:rPr>
        <w:t>1.</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Строительная</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промышленность</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IV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100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062C5B">
        <w:rPr>
          <w:rFonts w:ascii="Times New Roman" w:eastAsia="Times New Roman" w:hAnsi="Times New Roman" w:cs="Times New Roman"/>
          <w:color w:val="000000"/>
          <w:sz w:val="26"/>
          <w:szCs w:val="26"/>
          <w:lang w:eastAsia="ru-RU"/>
        </w:rPr>
        <w:t>1</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Карьеры,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предприятия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добыче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гравия,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песка,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глины.</w:t>
      </w:r>
    </w:p>
    <w:p w:rsidR="009637A8" w:rsidRPr="005C1D5E" w:rsidRDefault="009637A8" w:rsidP="004C72FC">
      <w:pPr>
        <w:spacing w:after="120" w:line="240" w:lineRule="auto"/>
        <w:ind w:firstLine="709"/>
        <w:jc w:val="both"/>
        <w:rPr>
          <w:rFonts w:ascii="Times New Roman" w:eastAsia="Times New Roman" w:hAnsi="Times New Roman" w:cs="Times New Roman"/>
          <w:color w:val="000000"/>
          <w:sz w:val="26"/>
          <w:szCs w:val="26"/>
          <w:lang w:eastAsia="ru-RU"/>
        </w:rPr>
      </w:pPr>
      <w:r w:rsidRPr="00062C5B">
        <w:rPr>
          <w:rFonts w:ascii="Times New Roman" w:eastAsia="Times New Roman" w:hAnsi="Times New Roman" w:cs="Times New Roman"/>
          <w:color w:val="000000"/>
          <w:sz w:val="26"/>
          <w:szCs w:val="26"/>
          <w:lang w:eastAsia="ru-RU"/>
        </w:rPr>
        <w:t>2</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Установка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производству</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бетона.</w:t>
      </w:r>
    </w:p>
    <w:p w:rsidR="009637A8" w:rsidRPr="005C1D5E" w:rsidRDefault="009637A8" w:rsidP="009637A8">
      <w:pPr>
        <w:spacing w:after="0" w:line="240" w:lineRule="auto"/>
        <w:jc w:val="both"/>
        <w:rPr>
          <w:rFonts w:ascii="Times New Roman" w:eastAsia="Times New Roman" w:hAnsi="Times New Roman" w:cs="Times New Roman"/>
          <w:color w:val="000000"/>
          <w:sz w:val="26"/>
          <w:szCs w:val="26"/>
          <w:lang w:eastAsia="ru-RU"/>
        </w:rPr>
      </w:pPr>
      <w:r w:rsidRPr="00062C5B">
        <w:rPr>
          <w:rFonts w:ascii="Times New Roman" w:eastAsia="Times New Roman" w:hAnsi="Times New Roman" w:cs="Times New Roman"/>
          <w:b/>
          <w:bCs/>
          <w:color w:val="000000"/>
          <w:sz w:val="26"/>
          <w:szCs w:val="26"/>
          <w:lang w:eastAsia="ru-RU"/>
        </w:rPr>
        <w:t>2</w:t>
      </w:r>
      <w:r w:rsidRPr="005C1D5E">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Промышленные</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объекты</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и</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производства</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по</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обработке</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пищевых</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продуктов</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и</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вкусовых</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веществ</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IV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100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Элеваторы.</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062C5B">
        <w:rPr>
          <w:rFonts w:ascii="Times New Roman" w:eastAsia="Times New Roman" w:hAnsi="Times New Roman" w:cs="Times New Roman"/>
          <w:color w:val="000000"/>
          <w:sz w:val="26"/>
          <w:szCs w:val="26"/>
          <w:lang w:eastAsia="ru-RU"/>
        </w:rPr>
        <w:t>2</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пищевого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спирта.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крахмала.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062C5B">
        <w:rPr>
          <w:rFonts w:ascii="Times New Roman" w:eastAsia="Times New Roman" w:hAnsi="Times New Roman" w:cs="Times New Roman"/>
          <w:color w:val="000000"/>
          <w:sz w:val="26"/>
          <w:szCs w:val="26"/>
          <w:lang w:eastAsia="ru-RU"/>
        </w:rPr>
        <w:t>5</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столового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уксуса.</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Молочные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маслобойные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производства.</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Сыродельные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производства.</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Мельницы</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производительностью</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от</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0,5</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до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2</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т/час.</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Кондитерские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производства</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производительностью</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более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0,5</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т/сутки.</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Хлебозаводы</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хлебопекарные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производства</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производительностью</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более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2,5</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т/сутки.</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50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Овощ</w:t>
      </w:r>
      <w:proofErr w:type="gramStart"/>
      <w:r w:rsidRPr="005C1D5E">
        <w:rPr>
          <w:rFonts w:ascii="Times New Roman" w:eastAsia="Times New Roman" w:hAnsi="Times New Roman" w:cs="Times New Roman"/>
          <w:color w:val="000000"/>
          <w:sz w:val="26"/>
          <w:szCs w:val="26"/>
          <w:lang w:eastAsia="ru-RU"/>
        </w:rPr>
        <w:t>е-</w:t>
      </w:r>
      <w:proofErr w:type="gramEnd"/>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фруктохранилища.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колбасных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изделий,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без</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копчения.</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Малые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предприятия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цеха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малой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мощности: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переработке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мяса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5</w:t>
      </w:r>
      <w:r w:rsidR="004C72FC">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тонн</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сутки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без</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копчения;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молока</w:t>
      </w:r>
      <w:r>
        <w:rPr>
          <w:rFonts w:ascii="Times New Roman" w:eastAsia="Times New Roman" w:hAnsi="Times New Roman" w:cs="Times New Roman"/>
          <w:color w:val="000000"/>
          <w:sz w:val="26"/>
          <w:szCs w:val="26"/>
          <w:lang w:eastAsia="ru-RU"/>
        </w:rPr>
        <w:t xml:space="preserve"> –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10</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т/сутки,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хлеба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хлебобулочных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изделий</w:t>
      </w:r>
      <w:r>
        <w:rPr>
          <w:rFonts w:ascii="Times New Roman" w:eastAsia="Times New Roman" w:hAnsi="Times New Roman" w:cs="Times New Roman"/>
          <w:color w:val="000000"/>
          <w:sz w:val="26"/>
          <w:szCs w:val="26"/>
          <w:lang w:eastAsia="ru-RU"/>
        </w:rPr>
        <w:t xml:space="preserve"> –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2,5</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т/сутки,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предприятия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производству</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кондитерских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изделий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0,5</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т/сутки</w:t>
      </w:r>
      <w:r>
        <w:rPr>
          <w:rFonts w:ascii="Times New Roman" w:eastAsia="Times New Roman" w:hAnsi="Times New Roman" w:cs="Times New Roman"/>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пищевые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заготовочные,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включая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фабрики-кухни,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школьно-базовые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столовые.</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Производство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фруктовых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овощных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соков.</w:t>
      </w:r>
    </w:p>
    <w:p w:rsidR="009637A8" w:rsidRPr="005C1D5E" w:rsidRDefault="009637A8" w:rsidP="004C72FC">
      <w:pPr>
        <w:spacing w:after="12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Производства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переработке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хранению</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фруктов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овощей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(сушке,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засолке,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маринованию</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квашению).</w:t>
      </w:r>
    </w:p>
    <w:p w:rsidR="009637A8" w:rsidRPr="005C1D5E" w:rsidRDefault="009637A8" w:rsidP="009637A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3</w:t>
      </w:r>
      <w:r w:rsidRPr="005C1D5E">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Объекты</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и</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производства</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агропромышленного</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комплекса</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и</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малого</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предпринимательства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III</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300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Фермы</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крупного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рогатого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скота</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менее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1200</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голов</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(всех</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специализаций),</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фермы</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коневодческие.</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Фермы</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птицеводческие</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до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100</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тыс.</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кур-несушек</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до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1</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млн.</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бройлеров</w:t>
      </w:r>
    </w:p>
    <w:p w:rsidR="009637A8"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Площадки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для</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буртования</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помета</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навоза.</w:t>
      </w:r>
    </w:p>
    <w:p w:rsidR="004C72FC" w:rsidRPr="005C1D5E"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w:t>
      </w:r>
      <w:r w:rsidR="009637A8" w:rsidRPr="005C1D5E">
        <w:rPr>
          <w:rFonts w:ascii="Times New Roman" w:eastAsia="Times New Roman" w:hAnsi="Times New Roman" w:cs="Times New Roman"/>
          <w:color w:val="000000"/>
          <w:sz w:val="26"/>
          <w:szCs w:val="26"/>
          <w:lang w:eastAsia="ru-RU"/>
        </w:rPr>
        <w:t>Обработка</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сельскохозяйственных</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угодий</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пестицидами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с</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применением</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тракторов</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(от</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границ</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поля</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до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населенного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пункта).</w:t>
      </w:r>
    </w:p>
    <w:p w:rsidR="009637A8" w:rsidRDefault="00714B2A"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Зверофермы.</w:t>
      </w:r>
    </w:p>
    <w:p w:rsidR="009637A8" w:rsidRPr="005C1D5E" w:rsidRDefault="00714B2A" w:rsidP="004C72FC">
      <w:pPr>
        <w:spacing w:after="12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6</w:t>
      </w:r>
      <w:r w:rsidR="009637A8" w:rsidRPr="005C1D5E">
        <w:rPr>
          <w:rFonts w:ascii="Times New Roman" w:eastAsia="Times New Roman" w:hAnsi="Times New Roman" w:cs="Times New Roman"/>
          <w:color w:val="000000"/>
          <w:sz w:val="26"/>
          <w:szCs w:val="26"/>
          <w:lang w:eastAsia="ru-RU"/>
        </w:rPr>
        <w:t>.</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Гаражи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парки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по</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ремонту,</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техническому</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обслуживанию</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хранению</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грузовых</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автомобилей</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и</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сельскохозяйственной</w:t>
      </w:r>
      <w:r w:rsidR="009637A8">
        <w:rPr>
          <w:rFonts w:ascii="Times New Roman" w:eastAsia="Times New Roman" w:hAnsi="Times New Roman" w:cs="Times New Roman"/>
          <w:color w:val="000000"/>
          <w:sz w:val="26"/>
          <w:szCs w:val="26"/>
          <w:lang w:eastAsia="ru-RU"/>
        </w:rPr>
        <w:t xml:space="preserve"> </w:t>
      </w:r>
      <w:r w:rsidR="009637A8" w:rsidRPr="005C1D5E">
        <w:rPr>
          <w:rFonts w:ascii="Times New Roman" w:eastAsia="Times New Roman" w:hAnsi="Times New Roman" w:cs="Times New Roman"/>
          <w:color w:val="000000"/>
          <w:sz w:val="26"/>
          <w:szCs w:val="26"/>
          <w:lang w:eastAsia="ru-RU"/>
        </w:rPr>
        <w:t>техники.</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IV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100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Тепличные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парниковые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хозяйства.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Склады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для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хранения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минеральных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удобрений,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ядохимикатов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50</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Цехи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приготовлению</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кормов,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включая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использование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пищевых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отходов.</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Хозяйства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содержанием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животных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(коровники,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питомники,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конюшни,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зверофермы)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100</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голов.</w:t>
      </w:r>
    </w:p>
    <w:p w:rsidR="009637A8" w:rsidRPr="005C1D5E" w:rsidRDefault="009637A8" w:rsidP="004C72FC">
      <w:pPr>
        <w:spacing w:after="12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Склады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горюче-смазочных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материалов.</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50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Хранилища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фруктов,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овощей,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картофеля,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зерна.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Материальные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склады.</w:t>
      </w:r>
    </w:p>
    <w:p w:rsidR="009637A8" w:rsidRPr="005C1D5E" w:rsidRDefault="009637A8" w:rsidP="004C72FC">
      <w:pPr>
        <w:spacing w:after="12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Хозяйства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содержанием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животных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(свинарники,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коровники,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питомники,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конюшни,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зверофермы)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50</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голов.</w:t>
      </w:r>
    </w:p>
    <w:p w:rsidR="009637A8" w:rsidRPr="005C1D5E" w:rsidRDefault="009637A8" w:rsidP="009637A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4</w:t>
      </w:r>
      <w:r w:rsidRPr="005C1D5E">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 </w:t>
      </w:r>
      <w:r w:rsidRPr="005C1D5E">
        <w:rPr>
          <w:rFonts w:ascii="Times New Roman" w:eastAsia="Times New Roman" w:hAnsi="Times New Roman" w:cs="Times New Roman"/>
          <w:b/>
          <w:bCs/>
          <w:color w:val="000000"/>
          <w:sz w:val="26"/>
          <w:szCs w:val="26"/>
          <w:lang w:eastAsia="ru-RU"/>
        </w:rPr>
        <w:t>Сооружения</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санитарно-технические,</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транспортной</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инфраструктуры,</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объекты</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коммунального</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назначения,</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спорта,</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торговли</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и</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оказания</w:t>
      </w:r>
      <w:r>
        <w:rPr>
          <w:rFonts w:ascii="Times New Roman" w:eastAsia="Times New Roman" w:hAnsi="Times New Roman" w:cs="Times New Roman"/>
          <w:b/>
          <w:bCs/>
          <w:color w:val="000000"/>
          <w:sz w:val="26"/>
          <w:szCs w:val="26"/>
          <w:lang w:eastAsia="ru-RU"/>
        </w:rPr>
        <w:t xml:space="preserve"> </w:t>
      </w:r>
      <w:r w:rsidRPr="005C1D5E">
        <w:rPr>
          <w:rFonts w:ascii="Times New Roman" w:eastAsia="Times New Roman" w:hAnsi="Times New Roman" w:cs="Times New Roman"/>
          <w:b/>
          <w:bCs/>
          <w:color w:val="000000"/>
          <w:sz w:val="26"/>
          <w:szCs w:val="26"/>
          <w:lang w:eastAsia="ru-RU"/>
        </w:rPr>
        <w:t>услуг</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IV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100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Автозаправочные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станции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для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заправки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транспортных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средств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жидким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газовым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моторным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топливом.</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Физкультурно-оздоровительные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сооружения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открытого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типа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стационарными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трибунами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вместимостью</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500</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мест.</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Кладбища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традиционного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захоронения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площадью</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10</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менее</w:t>
      </w:r>
      <w:r>
        <w:rPr>
          <w:rFonts w:ascii="Times New Roman" w:eastAsia="Times New Roman" w:hAnsi="Times New Roman" w:cs="Times New Roman"/>
          <w:color w:val="000000"/>
          <w:sz w:val="26"/>
          <w:szCs w:val="26"/>
          <w:lang w:eastAsia="ru-RU"/>
        </w:rPr>
        <w:t> </w:t>
      </w:r>
      <w:proofErr w:type="gramStart"/>
      <w:r w:rsidRPr="005C1D5E">
        <w:rPr>
          <w:rFonts w:ascii="Times New Roman" w:eastAsia="Times New Roman" w:hAnsi="Times New Roman" w:cs="Times New Roman"/>
          <w:color w:val="000000"/>
          <w:sz w:val="26"/>
          <w:szCs w:val="26"/>
          <w:lang w:eastAsia="ru-RU"/>
        </w:rPr>
        <w:t>га</w:t>
      </w:r>
      <w:proofErr w:type="gramEnd"/>
      <w:r w:rsidRPr="005C1D5E">
        <w:rPr>
          <w:rFonts w:ascii="Times New Roman" w:eastAsia="Times New Roman" w:hAnsi="Times New Roman" w:cs="Times New Roman"/>
          <w:color w:val="000000"/>
          <w:sz w:val="26"/>
          <w:szCs w:val="26"/>
          <w:lang w:eastAsia="ru-RU"/>
        </w:rPr>
        <w:t>.</w:t>
      </w:r>
    </w:p>
    <w:p w:rsidR="009637A8" w:rsidRPr="005C1D5E" w:rsidRDefault="009637A8" w:rsidP="004C72FC">
      <w:pPr>
        <w:spacing w:after="12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Мойка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автомобилей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количеством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постов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от</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5.</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b/>
          <w:bCs/>
          <w:i/>
          <w:iCs/>
          <w:color w:val="000000"/>
          <w:sz w:val="26"/>
          <w:szCs w:val="26"/>
          <w:lang w:eastAsia="ru-RU"/>
        </w:rPr>
        <w:t>КЛАСС</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V</w:t>
      </w:r>
      <w:r>
        <w:rPr>
          <w:rFonts w:ascii="Times New Roman" w:eastAsia="Times New Roman" w:hAnsi="Times New Roman" w:cs="Times New Roman"/>
          <w:b/>
          <w:bCs/>
          <w:i/>
          <w:iCs/>
          <w:color w:val="000000"/>
          <w:sz w:val="26"/>
          <w:szCs w:val="26"/>
          <w:lang w:eastAsia="ru-RU"/>
        </w:rPr>
        <w:t xml:space="preserve"> – </w:t>
      </w:r>
      <w:r w:rsidRPr="005C1D5E">
        <w:rPr>
          <w:rFonts w:ascii="Times New Roman" w:eastAsia="Times New Roman" w:hAnsi="Times New Roman" w:cs="Times New Roman"/>
          <w:b/>
          <w:bCs/>
          <w:i/>
          <w:iCs/>
          <w:color w:val="000000"/>
          <w:sz w:val="26"/>
          <w:szCs w:val="26"/>
          <w:lang w:eastAsia="ru-RU"/>
        </w:rPr>
        <w:t>санитарно-защитная</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зона</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50</w:t>
      </w:r>
      <w:r>
        <w:rPr>
          <w:rFonts w:ascii="Times New Roman" w:eastAsia="Times New Roman" w:hAnsi="Times New Roman" w:cs="Times New Roman"/>
          <w:b/>
          <w:bCs/>
          <w:i/>
          <w:iCs/>
          <w:color w:val="000000"/>
          <w:sz w:val="26"/>
          <w:szCs w:val="26"/>
          <w:lang w:eastAsia="ru-RU"/>
        </w:rPr>
        <w:t xml:space="preserve"> </w:t>
      </w:r>
      <w:r w:rsidRPr="005C1D5E">
        <w:rPr>
          <w:rFonts w:ascii="Times New Roman" w:eastAsia="Times New Roman" w:hAnsi="Times New Roman" w:cs="Times New Roman"/>
          <w:b/>
          <w:bCs/>
          <w:i/>
          <w:iCs/>
          <w:color w:val="000000"/>
          <w:sz w:val="26"/>
          <w:szCs w:val="26"/>
          <w:lang w:eastAsia="ru-RU"/>
        </w:rPr>
        <w:t>м</w:t>
      </w:r>
      <w:r>
        <w:rPr>
          <w:rFonts w:ascii="Times New Roman" w:eastAsia="Times New Roman" w:hAnsi="Times New Roman" w:cs="Times New Roman"/>
          <w:b/>
          <w:bCs/>
          <w:i/>
          <w:iCs/>
          <w:color w:val="000000"/>
          <w:sz w:val="26"/>
          <w:szCs w:val="26"/>
          <w:lang w:eastAsia="ru-RU"/>
        </w:rPr>
        <w:t>:</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Склады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хранения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пищевых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продуктов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(мясных,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молочных,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кондитерских,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овощей,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фруктов,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напитков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др.),</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промышленных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хозяйственных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товаров.</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proofErr w:type="spellStart"/>
      <w:r w:rsidRPr="005C1D5E">
        <w:rPr>
          <w:rFonts w:ascii="Times New Roman" w:eastAsia="Times New Roman" w:hAnsi="Times New Roman" w:cs="Times New Roman"/>
          <w:color w:val="000000"/>
          <w:sz w:val="26"/>
          <w:szCs w:val="26"/>
          <w:lang w:eastAsia="ru-RU"/>
        </w:rPr>
        <w:t>Отстойно</w:t>
      </w:r>
      <w:proofErr w:type="spellEnd"/>
      <w:r w:rsidRPr="005C1D5E">
        <w:rPr>
          <w:rFonts w:ascii="Times New Roman" w:eastAsia="Times New Roman" w:hAnsi="Times New Roman" w:cs="Times New Roman"/>
          <w:color w:val="000000"/>
          <w:sz w:val="26"/>
          <w:szCs w:val="26"/>
          <w:lang w:eastAsia="ru-RU"/>
        </w:rPr>
        <w:t>-разворотные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площадки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общественного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транспорта.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Закрытые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кладбища.</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4.</w:t>
      </w:r>
      <w:r w:rsidR="00714B2A">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Физкультурно-оздоровительные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сооружения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открытого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типа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проведением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спортивных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игр</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стационарными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трибунами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вместимостью</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100</w:t>
      </w:r>
      <w:r w:rsidR="004C72FC">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мест.</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Станции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технического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обслуживания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легковых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автомобилей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постов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w:t>
      </w:r>
      <w:proofErr w:type="gramStart"/>
      <w:r w:rsidRPr="005C1D5E">
        <w:rPr>
          <w:rFonts w:ascii="Times New Roman" w:eastAsia="Times New Roman" w:hAnsi="Times New Roman" w:cs="Times New Roman"/>
          <w:color w:val="000000"/>
          <w:sz w:val="26"/>
          <w:szCs w:val="26"/>
          <w:lang w:eastAsia="ru-RU"/>
        </w:rPr>
        <w:t>без</w:t>
      </w:r>
      <w:proofErr w:type="gramEnd"/>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малярно-жестяных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работ).</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sidRPr="005C1D5E">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Отдельно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стоящие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торговые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центры,</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предприятия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общественного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питания,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мелкооптовые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рынки,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рынки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продовольственных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промышленных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товаров</w:t>
      </w:r>
      <w:r>
        <w:rPr>
          <w:rFonts w:ascii="Times New Roman" w:eastAsia="Times New Roman" w:hAnsi="Times New Roman" w:cs="Times New Roman"/>
          <w:color w:val="000000"/>
          <w:sz w:val="26"/>
          <w:szCs w:val="26"/>
          <w:lang w:eastAsia="ru-RU"/>
        </w:rPr>
        <w:t>.</w:t>
      </w:r>
    </w:p>
    <w:p w:rsidR="009637A8"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Pr="005C1D5E">
        <w:rPr>
          <w:rFonts w:ascii="Times New Roman" w:eastAsia="Times New Roman" w:hAnsi="Times New Roman" w:cs="Times New Roman"/>
          <w:color w:val="000000"/>
          <w:sz w:val="26"/>
          <w:szCs w:val="26"/>
          <w:lang w:eastAsia="ru-RU"/>
        </w:rPr>
        <w:t>.</w:t>
      </w:r>
      <w:r w:rsidR="00714B2A">
        <w:rPr>
          <w:rFonts w:ascii="Times New Roman" w:eastAsia="Times New Roman" w:hAnsi="Times New Roman" w:cs="Times New Roman"/>
          <w:color w:val="000000"/>
          <w:sz w:val="26"/>
          <w:szCs w:val="26"/>
          <w:lang w:eastAsia="ru-RU"/>
        </w:rPr>
        <w:t> </w:t>
      </w:r>
      <w:r w:rsidRPr="005C1D5E">
        <w:rPr>
          <w:rFonts w:ascii="Times New Roman" w:eastAsia="Times New Roman" w:hAnsi="Times New Roman" w:cs="Times New Roman"/>
          <w:color w:val="000000"/>
          <w:sz w:val="26"/>
          <w:szCs w:val="26"/>
          <w:lang w:eastAsia="ru-RU"/>
        </w:rPr>
        <w:t>Автозаправочные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станции,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предназначенные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только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для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заправки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легковых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транспортных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средств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жидким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моторным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топливом,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наличием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не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более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топливораздаточных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колонок,</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числе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объектами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обслуживания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водителей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пассажиров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(магазин</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сопутствующих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товаров,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кафе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санитарные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узлы).</w:t>
      </w:r>
    </w:p>
    <w:p w:rsidR="009637A8" w:rsidRPr="005C1D5E"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Pr="005C1D5E">
        <w:rPr>
          <w:rFonts w:ascii="Times New Roman" w:eastAsia="Times New Roman" w:hAnsi="Times New Roman" w:cs="Times New Roman"/>
          <w:color w:val="000000"/>
          <w:sz w:val="26"/>
          <w:szCs w:val="26"/>
          <w:lang w:eastAsia="ru-RU"/>
        </w:rPr>
        <w:t>.</w:t>
      </w:r>
      <w:r w:rsidRPr="006A7663">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Автомобильные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газозаправочные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станции,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предназначенные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только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для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заправки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транспортных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сре</w:t>
      </w:r>
      <w:proofErr w:type="gramStart"/>
      <w:r w:rsidRPr="005C1D5E">
        <w:rPr>
          <w:rFonts w:ascii="Times New Roman" w:eastAsia="Times New Roman" w:hAnsi="Times New Roman" w:cs="Times New Roman"/>
          <w:color w:val="000000"/>
          <w:sz w:val="26"/>
          <w:szCs w:val="26"/>
          <w:lang w:eastAsia="ru-RU"/>
        </w:rPr>
        <w:t>дств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сж</w:t>
      </w:r>
      <w:proofErr w:type="gramEnd"/>
      <w:r w:rsidRPr="005C1D5E">
        <w:rPr>
          <w:rFonts w:ascii="Times New Roman" w:eastAsia="Times New Roman" w:hAnsi="Times New Roman" w:cs="Times New Roman"/>
          <w:color w:val="000000"/>
          <w:sz w:val="26"/>
          <w:szCs w:val="26"/>
          <w:lang w:eastAsia="ru-RU"/>
        </w:rPr>
        <w:t>иженным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углеводородным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газом,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том</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числе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объектами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обслуживания</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водителей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пассажиров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(магазин</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сопутствующих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товаров,</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кафе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и</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санитарные</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узлы).</w:t>
      </w:r>
    </w:p>
    <w:p w:rsidR="009637A8" w:rsidRDefault="009637A8" w:rsidP="004C72F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Pr="005C1D5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Мойка</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автомобилей</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до</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двух</w:t>
      </w:r>
      <w:r>
        <w:rPr>
          <w:rFonts w:ascii="Times New Roman" w:eastAsia="Times New Roman" w:hAnsi="Times New Roman" w:cs="Times New Roman"/>
          <w:color w:val="000000"/>
          <w:sz w:val="26"/>
          <w:szCs w:val="26"/>
          <w:lang w:eastAsia="ru-RU"/>
        </w:rPr>
        <w:t xml:space="preserve"> </w:t>
      </w:r>
      <w:r w:rsidRPr="005C1D5E">
        <w:rPr>
          <w:rFonts w:ascii="Times New Roman" w:eastAsia="Times New Roman" w:hAnsi="Times New Roman" w:cs="Times New Roman"/>
          <w:color w:val="000000"/>
          <w:sz w:val="26"/>
          <w:szCs w:val="26"/>
          <w:lang w:eastAsia="ru-RU"/>
        </w:rPr>
        <w:t>постов.</w:t>
      </w:r>
    </w:p>
    <w:p w:rsidR="004C72FC" w:rsidRDefault="004C72FC" w:rsidP="004C72FC">
      <w:pPr>
        <w:spacing w:after="0" w:line="240" w:lineRule="auto"/>
        <w:ind w:firstLine="709"/>
        <w:jc w:val="both"/>
        <w:rPr>
          <w:rFonts w:ascii="Times New Roman" w:eastAsia="Times New Roman" w:hAnsi="Times New Roman" w:cs="Times New Roman"/>
          <w:color w:val="000000"/>
          <w:sz w:val="26"/>
          <w:szCs w:val="26"/>
          <w:lang w:eastAsia="ru-RU"/>
        </w:rPr>
      </w:pPr>
    </w:p>
    <w:p w:rsidR="00F513DD" w:rsidRPr="001B52C9" w:rsidRDefault="00F513DD" w:rsidP="00F513DD">
      <w:pPr>
        <w:keepNext/>
        <w:keepLines/>
        <w:spacing w:before="120" w:after="120" w:line="240" w:lineRule="auto"/>
        <w:outlineLvl w:val="2"/>
        <w:rPr>
          <w:rFonts w:ascii="Times New Roman" w:eastAsia="Times New Roman" w:hAnsi="Times New Roman" w:cs="Times New Roman"/>
          <w:b/>
          <w:bCs/>
          <w:sz w:val="26"/>
          <w:szCs w:val="26"/>
        </w:rPr>
      </w:pPr>
      <w:bookmarkStart w:id="99" w:name="_TOC_250010"/>
      <w:bookmarkStart w:id="100" w:name="_Toc140756901"/>
      <w:r w:rsidRPr="001B52C9">
        <w:rPr>
          <w:rFonts w:ascii="Times New Roman" w:eastAsia="Times New Roman" w:hAnsi="Times New Roman" w:cs="Times New Roman"/>
          <w:b/>
          <w:sz w:val="26"/>
          <w:szCs w:val="26"/>
        </w:rPr>
        <w:lastRenderedPageBreak/>
        <w:t xml:space="preserve">Статья </w:t>
      </w:r>
      <w:r w:rsidR="009637A8">
        <w:rPr>
          <w:rFonts w:ascii="Times New Roman" w:eastAsia="Times New Roman" w:hAnsi="Times New Roman" w:cs="Times New Roman"/>
          <w:b/>
          <w:sz w:val="26"/>
          <w:szCs w:val="26"/>
        </w:rPr>
        <w:t>5</w:t>
      </w:r>
      <w:r w:rsidRPr="001B52C9">
        <w:rPr>
          <w:rFonts w:ascii="Times New Roman" w:eastAsia="Times New Roman" w:hAnsi="Times New Roman" w:cs="Times New Roman"/>
          <w:b/>
          <w:sz w:val="26"/>
          <w:szCs w:val="26"/>
        </w:rPr>
        <w:t>6.</w:t>
      </w:r>
      <w:r w:rsidRPr="001B52C9">
        <w:rPr>
          <w:rFonts w:ascii="Times New Roman" w:eastAsia="Times New Roman" w:hAnsi="Times New Roman" w:cs="Times New Roman"/>
          <w:b/>
          <w:spacing w:val="-5"/>
          <w:sz w:val="26"/>
          <w:szCs w:val="26"/>
        </w:rPr>
        <w:t xml:space="preserve"> </w:t>
      </w:r>
      <w:r w:rsidRPr="001B52C9">
        <w:rPr>
          <w:rFonts w:ascii="Times New Roman" w:eastAsia="Times New Roman" w:hAnsi="Times New Roman" w:cs="Times New Roman"/>
          <w:b/>
          <w:sz w:val="26"/>
          <w:szCs w:val="26"/>
        </w:rPr>
        <w:t xml:space="preserve">П-1 </w:t>
      </w:r>
      <w:r w:rsidRPr="001B52C9">
        <w:rPr>
          <w:rFonts w:ascii="Times New Roman" w:eastAsia="Times New Roman" w:hAnsi="Times New Roman" w:cs="Times New Roman"/>
          <w:b/>
          <w:spacing w:val="-1"/>
          <w:sz w:val="26"/>
          <w:szCs w:val="26"/>
        </w:rPr>
        <w:t>Производственная</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зона</w:t>
      </w:r>
      <w:bookmarkEnd w:id="99"/>
      <w:r w:rsidR="004C72FC">
        <w:rPr>
          <w:rFonts w:ascii="Times New Roman" w:eastAsia="Times New Roman" w:hAnsi="Times New Roman" w:cs="Times New Roman"/>
          <w:b/>
          <w:spacing w:val="-1"/>
          <w:sz w:val="26"/>
          <w:szCs w:val="26"/>
        </w:rPr>
        <w:t xml:space="preserve"> </w:t>
      </w:r>
      <w:r w:rsidR="004C72FC" w:rsidRPr="004C72FC">
        <w:rPr>
          <w:rFonts w:ascii="Times New Roman" w:eastAsia="Times New Roman" w:hAnsi="Times New Roman" w:cs="Times New Roman"/>
          <w:b/>
          <w:spacing w:val="-1"/>
          <w:sz w:val="26"/>
          <w:szCs w:val="26"/>
        </w:rPr>
        <w:t>(IV-V класс опасности)</w:t>
      </w:r>
      <w:bookmarkEnd w:id="100"/>
    </w:p>
    <w:p w:rsidR="00F513DD" w:rsidRPr="001B52C9" w:rsidRDefault="00F513DD" w:rsidP="00F513DD">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производственных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выделяется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целью</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развития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существующих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9"/>
          <w:sz w:val="26"/>
          <w:szCs w:val="26"/>
        </w:rPr>
        <w:t xml:space="preserve"> </w:t>
      </w:r>
      <w:r w:rsidRPr="001B52C9">
        <w:rPr>
          <w:rFonts w:ascii="Times New Roman" w:eastAsia="Times New Roman" w:hAnsi="Times New Roman" w:cs="Times New Roman"/>
          <w:spacing w:val="-1"/>
          <w:sz w:val="26"/>
          <w:szCs w:val="26"/>
        </w:rPr>
        <w:t>преобразуемых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территорий,</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предназначенных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формирования</w:t>
      </w:r>
      <w:r w:rsidRPr="001B52C9">
        <w:rPr>
          <w:rFonts w:ascii="Times New Roman" w:eastAsia="Times New Roman" w:hAnsi="Times New Roman" w:cs="Times New Roman"/>
          <w:spacing w:val="86"/>
          <w:sz w:val="26"/>
          <w:szCs w:val="26"/>
        </w:rPr>
        <w:t xml:space="preserve"> </w:t>
      </w:r>
      <w:r w:rsidRPr="001B52C9">
        <w:rPr>
          <w:rFonts w:ascii="Times New Roman" w:eastAsia="Times New Roman" w:hAnsi="Times New Roman" w:cs="Times New Roman"/>
          <w:spacing w:val="-1"/>
          <w:sz w:val="26"/>
          <w:szCs w:val="26"/>
        </w:rPr>
        <w:t>комплексов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производственных</w:t>
      </w:r>
      <w:r w:rsidRPr="001B52C9">
        <w:rPr>
          <w:rFonts w:ascii="Times New Roman" w:eastAsia="Times New Roman" w:hAnsi="Times New Roman" w:cs="Times New Roman"/>
          <w:spacing w:val="8"/>
          <w:sz w:val="26"/>
          <w:szCs w:val="26"/>
        </w:rPr>
        <w:t xml:space="preserve"> </w:t>
      </w:r>
      <w:r w:rsidR="004C72FC">
        <w:rPr>
          <w:rFonts w:ascii="Times New Roman" w:eastAsia="Times New Roman" w:hAnsi="Times New Roman" w:cs="Times New Roman"/>
          <w:spacing w:val="-1"/>
          <w:sz w:val="26"/>
          <w:szCs w:val="26"/>
        </w:rPr>
        <w:t>и</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коммунальных</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z w:val="26"/>
          <w:szCs w:val="26"/>
        </w:rPr>
        <w:t>делового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назначения,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ограниченного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числа</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93"/>
          <w:sz w:val="26"/>
          <w:szCs w:val="26"/>
        </w:rPr>
        <w:t xml:space="preserve"> </w:t>
      </w:r>
      <w:r w:rsidRPr="001B52C9">
        <w:rPr>
          <w:rFonts w:ascii="Times New Roman" w:eastAsia="Times New Roman" w:hAnsi="Times New Roman" w:cs="Times New Roman"/>
          <w:spacing w:val="-1"/>
          <w:sz w:val="26"/>
          <w:szCs w:val="26"/>
        </w:rPr>
        <w:t>обслуживания,</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z w:val="26"/>
          <w:szCs w:val="26"/>
        </w:rPr>
        <w:t>связан</w:t>
      </w:r>
      <w:r w:rsidR="004C72FC">
        <w:rPr>
          <w:rFonts w:ascii="Times New Roman" w:eastAsia="Times New Roman" w:hAnsi="Times New Roman" w:cs="Times New Roman"/>
          <w:sz w:val="26"/>
          <w:szCs w:val="26"/>
        </w:rPr>
        <w:t>н</w:t>
      </w:r>
      <w:r w:rsidRPr="001B52C9">
        <w:rPr>
          <w:rFonts w:ascii="Times New Roman" w:eastAsia="Times New Roman" w:hAnsi="Times New Roman" w:cs="Times New Roman"/>
          <w:sz w:val="26"/>
          <w:szCs w:val="26"/>
        </w:rPr>
        <w:t>ы</w:t>
      </w:r>
      <w:r w:rsidR="004C72FC">
        <w:rPr>
          <w:rFonts w:ascii="Times New Roman" w:eastAsia="Times New Roman" w:hAnsi="Times New Roman" w:cs="Times New Roman"/>
          <w:sz w:val="26"/>
          <w:szCs w:val="26"/>
        </w:rPr>
        <w:t>х</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1"/>
          <w:sz w:val="26"/>
          <w:szCs w:val="26"/>
        </w:rPr>
        <w:t>непосредственно</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1"/>
          <w:sz w:val="26"/>
          <w:szCs w:val="26"/>
        </w:rPr>
        <w:t>обслуживанием</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производственных</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промышленных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 xml:space="preserve">предприятий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развития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 xml:space="preserve">инженерной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транспортной инфраструктуры.</w:t>
      </w:r>
      <w:r w:rsidR="009637A8">
        <w:rPr>
          <w:rFonts w:ascii="Times New Roman" w:eastAsia="Times New Roman" w:hAnsi="Times New Roman" w:cs="Times New Roman"/>
          <w:spacing w:val="-1"/>
          <w:sz w:val="26"/>
          <w:szCs w:val="26"/>
        </w:rPr>
        <w:t xml:space="preserve"> (Таблица 56.1).</w:t>
      </w:r>
    </w:p>
    <w:p w:rsidR="00F513DD" w:rsidRPr="001B52C9" w:rsidRDefault="00F513DD" w:rsidP="00F513DD">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90"/>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F513DD" w:rsidRPr="001B52C9" w:rsidRDefault="00F513DD" w:rsidP="00F513DD">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3"/>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r w:rsidR="00243ED1">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реконструкции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предприятий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2"/>
          <w:sz w:val="26"/>
          <w:szCs w:val="26"/>
        </w:rPr>
        <w:t>других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территории</w:t>
      </w:r>
      <w:r w:rsidRPr="001B52C9">
        <w:rPr>
          <w:rFonts w:ascii="Times New Roman" w:eastAsia="Times New Roman" w:hAnsi="Times New Roman" w:cs="Times New Roman"/>
          <w:spacing w:val="42"/>
          <w:sz w:val="26"/>
          <w:szCs w:val="26"/>
        </w:rPr>
        <w:t xml:space="preserve"> </w:t>
      </w:r>
      <w:r w:rsidRPr="001B52C9">
        <w:rPr>
          <w:rFonts w:ascii="Times New Roman" w:eastAsia="Times New Roman" w:hAnsi="Times New Roman" w:cs="Times New Roman"/>
          <w:spacing w:val="-1"/>
          <w:sz w:val="26"/>
          <w:szCs w:val="26"/>
        </w:rPr>
        <w:t>производственной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зоны</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2"/>
          <w:sz w:val="26"/>
          <w:szCs w:val="26"/>
        </w:rPr>
        <w:t>следует</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предусматривать</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z w:val="26"/>
          <w:szCs w:val="26"/>
        </w:rPr>
        <w:t>меры</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обеспечению</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их</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7"/>
          <w:sz w:val="26"/>
          <w:szCs w:val="26"/>
        </w:rPr>
        <w:t xml:space="preserve"> </w:t>
      </w:r>
      <w:r w:rsidRPr="001B52C9">
        <w:rPr>
          <w:rFonts w:ascii="Times New Roman" w:eastAsia="Times New Roman" w:hAnsi="Times New Roman" w:cs="Times New Roman"/>
          <w:sz w:val="26"/>
          <w:szCs w:val="26"/>
        </w:rPr>
        <w:t>процессе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эксплуатации,</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предусматривать</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pacing w:val="-1"/>
          <w:sz w:val="26"/>
          <w:szCs w:val="26"/>
        </w:rPr>
        <w:t>случае</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аварии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одном</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из</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z w:val="26"/>
          <w:szCs w:val="26"/>
        </w:rPr>
        <w:t>защиту</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прилегающих</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районов</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z w:val="26"/>
          <w:szCs w:val="26"/>
        </w:rPr>
        <w:t>от</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опасных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воздействий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меры</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z w:val="26"/>
          <w:szCs w:val="26"/>
        </w:rPr>
        <w:t>обеспечению</w:t>
      </w:r>
      <w:r w:rsidRPr="001B52C9">
        <w:rPr>
          <w:rFonts w:ascii="Times New Roman" w:eastAsia="Times New Roman" w:hAnsi="Times New Roman" w:cs="Times New Roman"/>
          <w:spacing w:val="62"/>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функционирования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других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Степень</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опасности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производственных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91"/>
          <w:sz w:val="26"/>
          <w:szCs w:val="26"/>
        </w:rPr>
        <w:t xml:space="preserve"> </w:t>
      </w:r>
      <w:r w:rsidRPr="001B52C9">
        <w:rPr>
          <w:rFonts w:ascii="Times New Roman" w:eastAsia="Times New Roman" w:hAnsi="Times New Roman" w:cs="Times New Roman"/>
          <w:spacing w:val="-1"/>
          <w:sz w:val="26"/>
          <w:szCs w:val="26"/>
        </w:rPr>
        <w:t>других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определяется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установленном</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порядке</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91"/>
          <w:sz w:val="26"/>
          <w:szCs w:val="26"/>
        </w:rPr>
        <w:t xml:space="preserve"> </w:t>
      </w:r>
      <w:r w:rsidRPr="001B52C9">
        <w:rPr>
          <w:rFonts w:ascii="Times New Roman" w:eastAsia="Times New Roman" w:hAnsi="Times New Roman" w:cs="Times New Roman"/>
          <w:spacing w:val="-1"/>
          <w:sz w:val="26"/>
          <w:szCs w:val="26"/>
        </w:rPr>
        <w:t>техническими регламентами.</w:t>
      </w:r>
    </w:p>
    <w:p w:rsidR="00243ED1" w:rsidRDefault="00F513DD" w:rsidP="00F513DD">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пределах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производственной</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зоны</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санитарно-защитных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зон</w:t>
      </w:r>
      <w:r w:rsidRPr="001B52C9">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1"/>
          <w:sz w:val="26"/>
          <w:szCs w:val="26"/>
        </w:rPr>
        <w:t xml:space="preserve">(далее </w:t>
      </w:r>
      <w:r w:rsidR="009637A8">
        <w:rPr>
          <w:rFonts w:ascii="Times New Roman" w:eastAsia="Times New Roman" w:hAnsi="Times New Roman" w:cs="Times New Roman"/>
          <w:spacing w:val="11"/>
          <w:sz w:val="26"/>
          <w:szCs w:val="26"/>
        </w:rPr>
        <w:t>–</w:t>
      </w:r>
      <w:r>
        <w:rPr>
          <w:rFonts w:ascii="Times New Roman" w:eastAsia="Times New Roman" w:hAnsi="Times New Roman" w:cs="Times New Roman"/>
          <w:spacing w:val="11"/>
          <w:sz w:val="26"/>
          <w:szCs w:val="26"/>
        </w:rPr>
        <w:t xml:space="preserve"> </w:t>
      </w:r>
      <w:r w:rsidR="009637A8">
        <w:rPr>
          <w:rFonts w:ascii="Times New Roman" w:eastAsia="Times New Roman" w:hAnsi="Times New Roman" w:cs="Times New Roman"/>
          <w:spacing w:val="11"/>
          <w:sz w:val="26"/>
          <w:szCs w:val="26"/>
        </w:rPr>
        <w:t xml:space="preserve">СЗЗ)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pacing w:val="-1"/>
          <w:sz w:val="26"/>
          <w:szCs w:val="26"/>
        </w:rPr>
        <w:t>допускается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размещать</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1"/>
          <w:sz w:val="26"/>
          <w:szCs w:val="26"/>
        </w:rPr>
        <w:t>жилые</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дома,</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гостиницы,</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общежития,</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садово-дачную</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застройку,</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дошкольные</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общеобразовательные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учреждения,</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учреждения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здравоохранения</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отдыха,</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спортивные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сооружения,</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другие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общественные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здания,</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связанные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обслуживанием</w:t>
      </w:r>
      <w:r w:rsidRPr="001B52C9">
        <w:rPr>
          <w:rFonts w:ascii="Times New Roman" w:eastAsia="Times New Roman" w:hAnsi="Times New Roman" w:cs="Times New Roman"/>
          <w:spacing w:val="80"/>
          <w:sz w:val="26"/>
          <w:szCs w:val="26"/>
        </w:rPr>
        <w:t xml:space="preserve"> </w:t>
      </w:r>
      <w:r w:rsidRPr="001B52C9">
        <w:rPr>
          <w:rFonts w:ascii="Times New Roman" w:eastAsia="Times New Roman" w:hAnsi="Times New Roman" w:cs="Times New Roman"/>
          <w:spacing w:val="-1"/>
          <w:sz w:val="26"/>
          <w:szCs w:val="26"/>
        </w:rPr>
        <w:t>производства.</w:t>
      </w:r>
    </w:p>
    <w:p w:rsidR="00F513DD" w:rsidRPr="001B52C9" w:rsidRDefault="00F513DD" w:rsidP="00F513DD">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Территория</w:t>
      </w:r>
      <w:r w:rsidRPr="001B52C9">
        <w:rPr>
          <w:rFonts w:ascii="Times New Roman" w:eastAsia="Times New Roman" w:hAnsi="Times New Roman" w:cs="Times New Roman"/>
          <w:spacing w:val="1"/>
          <w:sz w:val="26"/>
          <w:szCs w:val="26"/>
        </w:rPr>
        <w:t xml:space="preserve"> </w:t>
      </w:r>
      <w:r w:rsidR="009637A8">
        <w:rPr>
          <w:rFonts w:ascii="Times New Roman" w:eastAsia="Times New Roman" w:hAnsi="Times New Roman" w:cs="Times New Roman"/>
          <w:spacing w:val="-1"/>
          <w:sz w:val="26"/>
          <w:szCs w:val="26"/>
        </w:rPr>
        <w:t>СЗЗ</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должна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использоваться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рекреационных</w:t>
      </w:r>
      <w:r w:rsidRPr="001B52C9">
        <w:rPr>
          <w:rFonts w:ascii="Times New Roman" w:eastAsia="Times New Roman" w:hAnsi="Times New Roman" w:cs="Times New Roman"/>
          <w:sz w:val="26"/>
          <w:szCs w:val="26"/>
        </w:rPr>
        <w:t xml:space="preserve"> целей</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производства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 xml:space="preserve">сельскохозяйственной </w:t>
      </w:r>
      <w:r w:rsidRPr="001B52C9">
        <w:rPr>
          <w:rFonts w:ascii="Times New Roman" w:eastAsia="Times New Roman" w:hAnsi="Times New Roman" w:cs="Times New Roman"/>
          <w:spacing w:val="-2"/>
          <w:sz w:val="26"/>
          <w:szCs w:val="26"/>
        </w:rPr>
        <w:t>продукции.</w:t>
      </w:r>
    </w:p>
    <w:p w:rsidR="00F513DD" w:rsidRDefault="00F513DD" w:rsidP="00F513DD">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Участки</w:t>
      </w:r>
      <w:r w:rsidRPr="001B52C9">
        <w:rPr>
          <w:rFonts w:ascii="Times New Roman" w:eastAsia="Times New Roman" w:hAnsi="Times New Roman" w:cs="Times New Roman"/>
          <w:spacing w:val="11"/>
          <w:sz w:val="26"/>
          <w:szCs w:val="26"/>
        </w:rPr>
        <w:t xml:space="preserve"> </w:t>
      </w:r>
      <w:r w:rsidR="009637A8">
        <w:rPr>
          <w:rFonts w:ascii="Times New Roman" w:eastAsia="Times New Roman" w:hAnsi="Times New Roman" w:cs="Times New Roman"/>
          <w:spacing w:val="-1"/>
          <w:sz w:val="26"/>
          <w:szCs w:val="26"/>
        </w:rPr>
        <w:t>СЗЗ</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предприятий</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включаются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состав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могут</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быть</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предоставлены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которых</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допускается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этих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зон.</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Оздоровительные,</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санитарно-гигиенические,</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строительные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другие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мероприятия,</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связанные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охраной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окружающей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среды</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прилегающей</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предприятию</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загрязненной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включая</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1"/>
          <w:sz w:val="26"/>
          <w:szCs w:val="26"/>
        </w:rPr>
        <w:t>благоустройство</w:t>
      </w:r>
      <w:r w:rsidRPr="001B52C9">
        <w:rPr>
          <w:rFonts w:ascii="Times New Roman" w:eastAsia="Times New Roman" w:hAnsi="Times New Roman" w:cs="Times New Roman"/>
          <w:spacing w:val="16"/>
          <w:sz w:val="26"/>
          <w:szCs w:val="26"/>
        </w:rPr>
        <w:t xml:space="preserve"> </w:t>
      </w:r>
      <w:r w:rsidR="009637A8">
        <w:rPr>
          <w:rFonts w:ascii="Times New Roman" w:eastAsia="Times New Roman" w:hAnsi="Times New Roman" w:cs="Times New Roman"/>
          <w:spacing w:val="-1"/>
          <w:sz w:val="26"/>
          <w:szCs w:val="26"/>
        </w:rPr>
        <w:t>СЗЗ</w:t>
      </w:r>
      <w:r w:rsidRPr="001B52C9">
        <w:rPr>
          <w:rFonts w:ascii="Times New Roman" w:eastAsia="Times New Roman" w:hAnsi="Times New Roman" w:cs="Times New Roman"/>
          <w:spacing w:val="-1"/>
          <w:sz w:val="26"/>
          <w:szCs w:val="26"/>
        </w:rPr>
        <w:t>,</w:t>
      </w:r>
      <w:r w:rsidRPr="001B52C9">
        <w:rPr>
          <w:rFonts w:ascii="Times New Roman" w:eastAsia="Times New Roman" w:hAnsi="Times New Roman" w:cs="Times New Roman"/>
          <w:spacing w:val="86"/>
          <w:sz w:val="26"/>
          <w:szCs w:val="26"/>
        </w:rPr>
        <w:t xml:space="preserve"> </w:t>
      </w:r>
      <w:r w:rsidRPr="001B52C9">
        <w:rPr>
          <w:rFonts w:ascii="Times New Roman" w:eastAsia="Times New Roman" w:hAnsi="Times New Roman" w:cs="Times New Roman"/>
          <w:spacing w:val="-1"/>
          <w:sz w:val="26"/>
          <w:szCs w:val="26"/>
        </w:rPr>
        <w:t>осуществляются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за</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счет</w:t>
      </w:r>
      <w:r w:rsidRPr="001B52C9">
        <w:rPr>
          <w:rFonts w:ascii="Times New Roman" w:eastAsia="Times New Roman" w:hAnsi="Times New Roman" w:cs="Times New Roman"/>
          <w:spacing w:val="-1"/>
          <w:sz w:val="26"/>
          <w:szCs w:val="26"/>
        </w:rPr>
        <w:t xml:space="preserve"> предприятия,</w:t>
      </w:r>
      <w:r w:rsidRPr="001B52C9">
        <w:rPr>
          <w:rFonts w:ascii="Times New Roman" w:eastAsia="Times New Roman" w:hAnsi="Times New Roman" w:cs="Times New Roman"/>
          <w:sz w:val="26"/>
          <w:szCs w:val="26"/>
        </w:rPr>
        <w:t xml:space="preserve"> имеющего </w:t>
      </w:r>
      <w:r w:rsidRPr="001B52C9">
        <w:rPr>
          <w:rFonts w:ascii="Times New Roman" w:eastAsia="Times New Roman" w:hAnsi="Times New Roman" w:cs="Times New Roman"/>
          <w:spacing w:val="-1"/>
          <w:sz w:val="26"/>
          <w:szCs w:val="26"/>
        </w:rPr>
        <w:t>вредные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выбросы.</w:t>
      </w:r>
    </w:p>
    <w:p w:rsidR="003058AA" w:rsidRDefault="00F513DD" w:rsidP="00E94AC0">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санитарно-защитных</w:t>
      </w:r>
      <w:r w:rsidRPr="001B52C9">
        <w:rPr>
          <w:rFonts w:ascii="Times New Roman" w:eastAsia="Times New Roman" w:hAnsi="Times New Roman" w:cs="Times New Roman"/>
          <w:sz w:val="26"/>
          <w:szCs w:val="26"/>
        </w:rPr>
        <w:t xml:space="preserve"> зонах со </w:t>
      </w:r>
      <w:r w:rsidRPr="001B52C9">
        <w:rPr>
          <w:rFonts w:ascii="Times New Roman" w:eastAsia="Times New Roman" w:hAnsi="Times New Roman" w:cs="Times New Roman"/>
          <w:spacing w:val="-1"/>
          <w:sz w:val="26"/>
          <w:szCs w:val="26"/>
        </w:rPr>
        <w:t>стороны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и</w:t>
      </w:r>
      <w:r w:rsidRPr="001B52C9">
        <w:rPr>
          <w:rFonts w:ascii="Times New Roman" w:eastAsia="Times New Roman" w:hAnsi="Times New Roman" w:cs="Times New Roman"/>
          <w:spacing w:val="-1"/>
          <w:sz w:val="26"/>
          <w:szCs w:val="26"/>
        </w:rPr>
        <w:t xml:space="preserve"> общественно-деловых</w:t>
      </w:r>
      <w:r w:rsidRPr="001B52C9">
        <w:rPr>
          <w:rFonts w:ascii="Times New Roman" w:eastAsia="Times New Roman" w:hAnsi="Times New Roman" w:cs="Times New Roman"/>
          <w:sz w:val="26"/>
          <w:szCs w:val="26"/>
        </w:rPr>
        <w:t xml:space="preserve"> зон</w:t>
      </w:r>
      <w:r w:rsidRPr="001B52C9">
        <w:rPr>
          <w:rFonts w:ascii="Times New Roman" w:eastAsia="Times New Roman" w:hAnsi="Times New Roman" w:cs="Times New Roman"/>
          <w:spacing w:val="-1"/>
          <w:sz w:val="26"/>
          <w:szCs w:val="26"/>
        </w:rPr>
        <w:t xml:space="preserve"> необходимо</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предусматривать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z w:val="26"/>
          <w:szCs w:val="26"/>
        </w:rPr>
        <w:t>полосу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древесно-кустарниковых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насаждений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шириной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менее</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50</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м,</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при</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ширине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зоны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до 100 м –</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 xml:space="preserve">не </w:t>
      </w:r>
      <w:r w:rsidRPr="001B52C9">
        <w:rPr>
          <w:rFonts w:ascii="Times New Roman" w:eastAsia="Times New Roman" w:hAnsi="Times New Roman" w:cs="Times New Roman"/>
          <w:sz w:val="26"/>
          <w:szCs w:val="26"/>
        </w:rPr>
        <w:t>менее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20 м.</w:t>
      </w:r>
    </w:p>
    <w:p w:rsidR="004C72FC" w:rsidRPr="001B52C9" w:rsidRDefault="00243ED1" w:rsidP="00E94AC0">
      <w:pPr>
        <w:spacing w:after="0" w:line="240" w:lineRule="auto"/>
        <w:ind w:firstLine="709"/>
        <w:jc w:val="both"/>
        <w:rPr>
          <w:rFonts w:ascii="Times New Roman" w:eastAsia="Times New Roman" w:hAnsi="Times New Roman" w:cs="Times New Roman"/>
          <w:spacing w:val="-1"/>
          <w:sz w:val="26"/>
          <w:szCs w:val="26"/>
        </w:rPr>
      </w:pPr>
      <w:r w:rsidRPr="00E61595">
        <w:rPr>
          <w:rFonts w:ascii="Times New Roman" w:eastAsia="Times New Roman" w:hAnsi="Times New Roman" w:cs="Times New Roman"/>
          <w:spacing w:val="-1"/>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504DBC" w:rsidRPr="001B52C9" w:rsidRDefault="00504DBC" w:rsidP="00E94AC0">
      <w:pPr>
        <w:spacing w:after="0" w:line="240" w:lineRule="auto"/>
        <w:ind w:firstLine="709"/>
        <w:jc w:val="both"/>
        <w:rPr>
          <w:rFonts w:ascii="Times New Roman" w:eastAsia="Times New Roman" w:hAnsi="Times New Roman" w:cs="Times New Roman"/>
          <w:spacing w:val="-1"/>
          <w:sz w:val="26"/>
          <w:szCs w:val="26"/>
        </w:rPr>
        <w:sectPr w:rsidR="00504DBC" w:rsidRPr="001B52C9" w:rsidSect="00B34B06">
          <w:pgSz w:w="11906" w:h="16838"/>
          <w:pgMar w:top="1134" w:right="850" w:bottom="1134" w:left="1701" w:header="708" w:footer="708" w:gutter="0"/>
          <w:cols w:space="708"/>
          <w:docGrid w:linePitch="360"/>
        </w:sectPr>
      </w:pPr>
    </w:p>
    <w:p w:rsidR="009637A8" w:rsidRPr="009637A8" w:rsidRDefault="009637A8" w:rsidP="009637A8">
      <w:pPr>
        <w:spacing w:after="0"/>
        <w:ind w:right="-195"/>
        <w:jc w:val="right"/>
        <w:rPr>
          <w:rFonts w:ascii="Times New Roman" w:hAnsi="Times New Roman" w:cs="Times New Roman"/>
          <w:sz w:val="26"/>
          <w:szCs w:val="26"/>
        </w:rPr>
      </w:pPr>
      <w:r>
        <w:rPr>
          <w:rFonts w:ascii="Times New Roman" w:eastAsia="Times New Roman" w:hAnsi="Times New Roman" w:cs="Times New Roman"/>
          <w:spacing w:val="-1"/>
          <w:sz w:val="26"/>
          <w:szCs w:val="26"/>
        </w:rPr>
        <w:lastRenderedPageBreak/>
        <w:t>Таблица 56.1</w:t>
      </w:r>
    </w:p>
    <w:p w:rsidR="009637A8" w:rsidRPr="009637A8" w:rsidRDefault="009637A8" w:rsidP="009637A8">
      <w:pPr>
        <w:spacing w:after="120"/>
        <w:ind w:right="-195"/>
        <w:jc w:val="center"/>
        <w:rPr>
          <w:rFonts w:ascii="Times New Roman" w:hAnsi="Times New Roman" w:cs="Times New Roman"/>
          <w:sz w:val="26"/>
          <w:szCs w:val="26"/>
        </w:rPr>
      </w:pPr>
      <w:r w:rsidRPr="009637A8">
        <w:rPr>
          <w:rFonts w:ascii="Times New Roman" w:hAnsi="Times New Roman" w:cs="Times New Roman"/>
          <w:sz w:val="26"/>
          <w:szCs w:val="26"/>
        </w:rPr>
        <w:t>П-1</w:t>
      </w:r>
      <w:r>
        <w:rPr>
          <w:rFonts w:ascii="Times New Roman" w:hAnsi="Times New Roman" w:cs="Times New Roman"/>
          <w:sz w:val="26"/>
          <w:szCs w:val="26"/>
        </w:rPr>
        <w:t>.</w:t>
      </w:r>
      <w:r w:rsidRPr="009637A8">
        <w:rPr>
          <w:rFonts w:ascii="Times New Roman" w:hAnsi="Times New Roman" w:cs="Times New Roman"/>
          <w:sz w:val="26"/>
          <w:szCs w:val="26"/>
        </w:rPr>
        <w:t xml:space="preserve"> ПРОИЗВОДСТВЕННАЯ ЗОНА</w:t>
      </w:r>
    </w:p>
    <w:tbl>
      <w:tblPr>
        <w:tblStyle w:val="ac"/>
        <w:tblW w:w="15701" w:type="dxa"/>
        <w:tblLayout w:type="fixed"/>
        <w:tblLook w:val="04A0" w:firstRow="1" w:lastRow="0" w:firstColumn="1" w:lastColumn="0" w:noHBand="0" w:noVBand="1"/>
      </w:tblPr>
      <w:tblGrid>
        <w:gridCol w:w="946"/>
        <w:gridCol w:w="4974"/>
        <w:gridCol w:w="2410"/>
        <w:gridCol w:w="1984"/>
        <w:gridCol w:w="1701"/>
        <w:gridCol w:w="1843"/>
        <w:gridCol w:w="1843"/>
      </w:tblGrid>
      <w:tr w:rsidR="009637A8" w:rsidRPr="00A45CFE" w:rsidTr="00243ED1">
        <w:trPr>
          <w:tblHeader/>
        </w:trPr>
        <w:tc>
          <w:tcPr>
            <w:tcW w:w="946" w:type="dxa"/>
            <w:vMerge w:val="restart"/>
          </w:tcPr>
          <w:p w:rsidR="009637A8" w:rsidRPr="00A45CFE" w:rsidRDefault="009637A8" w:rsidP="007E33CF">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Код</w:t>
            </w:r>
          </w:p>
        </w:tc>
        <w:tc>
          <w:tcPr>
            <w:tcW w:w="4974" w:type="dxa"/>
            <w:vMerge w:val="restart"/>
          </w:tcPr>
          <w:p w:rsidR="009637A8" w:rsidRPr="00A45CFE" w:rsidRDefault="009637A8" w:rsidP="007E33CF">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394" w:type="dxa"/>
            <w:gridSpan w:val="2"/>
          </w:tcPr>
          <w:p w:rsidR="009637A8" w:rsidRPr="00A45CFE" w:rsidRDefault="009637A8"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rPr>
              <w:t>Размеры земельных участков, кв. м</w:t>
            </w:r>
          </w:p>
        </w:tc>
        <w:tc>
          <w:tcPr>
            <w:tcW w:w="1701" w:type="dxa"/>
            <w:vMerge w:val="restart"/>
          </w:tcPr>
          <w:p w:rsidR="009637A8" w:rsidRPr="00A45CFE" w:rsidRDefault="009637A8"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Этажность</w:t>
            </w:r>
          </w:p>
        </w:tc>
        <w:tc>
          <w:tcPr>
            <w:tcW w:w="1843" w:type="dxa"/>
            <w:vMerge w:val="restart"/>
          </w:tcPr>
          <w:p w:rsidR="009637A8" w:rsidRPr="00A45CFE" w:rsidRDefault="00451055" w:rsidP="007E33C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3" w:type="dxa"/>
            <w:vMerge w:val="restart"/>
          </w:tcPr>
          <w:p w:rsidR="009637A8" w:rsidRPr="00A45CFE" w:rsidRDefault="009637A8"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Отступы от границы земельного участка</w:t>
            </w:r>
          </w:p>
        </w:tc>
      </w:tr>
      <w:tr w:rsidR="009637A8" w:rsidRPr="00A45CFE" w:rsidTr="00243ED1">
        <w:trPr>
          <w:tblHeader/>
        </w:trPr>
        <w:tc>
          <w:tcPr>
            <w:tcW w:w="946" w:type="dxa"/>
            <w:vMerge/>
          </w:tcPr>
          <w:p w:rsidR="009637A8" w:rsidRPr="00A45CFE" w:rsidRDefault="009637A8" w:rsidP="007E33CF">
            <w:pPr>
              <w:jc w:val="center"/>
              <w:rPr>
                <w:rFonts w:ascii="Times New Roman" w:eastAsia="Times New Roman" w:hAnsi="Times New Roman" w:cs="Times New Roman"/>
                <w:sz w:val="24"/>
                <w:szCs w:val="24"/>
                <w:lang w:eastAsia="ru-RU"/>
              </w:rPr>
            </w:pPr>
          </w:p>
        </w:tc>
        <w:tc>
          <w:tcPr>
            <w:tcW w:w="4974" w:type="dxa"/>
            <w:vMerge/>
          </w:tcPr>
          <w:p w:rsidR="009637A8" w:rsidRPr="00A45CFE" w:rsidRDefault="009637A8" w:rsidP="007E33CF">
            <w:pPr>
              <w:jc w:val="center"/>
              <w:rPr>
                <w:rFonts w:ascii="Times New Roman" w:eastAsia="Times New Roman" w:hAnsi="Times New Roman" w:cs="Times New Roman"/>
                <w:sz w:val="24"/>
                <w:szCs w:val="24"/>
                <w:lang w:eastAsia="ru-RU"/>
              </w:rPr>
            </w:pPr>
          </w:p>
        </w:tc>
        <w:tc>
          <w:tcPr>
            <w:tcW w:w="2410" w:type="dxa"/>
          </w:tcPr>
          <w:p w:rsidR="009637A8" w:rsidRPr="00A45CFE" w:rsidRDefault="009637A8" w:rsidP="007E33CF">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минимальные</w:t>
            </w:r>
          </w:p>
        </w:tc>
        <w:tc>
          <w:tcPr>
            <w:tcW w:w="1984" w:type="dxa"/>
          </w:tcPr>
          <w:p w:rsidR="009637A8" w:rsidRPr="00A45CFE" w:rsidRDefault="009637A8" w:rsidP="007E33CF">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максимальные</w:t>
            </w:r>
          </w:p>
        </w:tc>
        <w:tc>
          <w:tcPr>
            <w:tcW w:w="1701" w:type="dxa"/>
            <w:vMerge/>
          </w:tcPr>
          <w:p w:rsidR="009637A8" w:rsidRPr="00A45CFE" w:rsidRDefault="009637A8" w:rsidP="007E33CF">
            <w:pPr>
              <w:jc w:val="center"/>
              <w:rPr>
                <w:rFonts w:ascii="Times New Roman" w:eastAsia="Times New Roman" w:hAnsi="Times New Roman" w:cs="Times New Roman"/>
                <w:b/>
                <w:sz w:val="24"/>
                <w:szCs w:val="24"/>
                <w:lang w:eastAsia="ru-RU"/>
              </w:rPr>
            </w:pPr>
          </w:p>
        </w:tc>
        <w:tc>
          <w:tcPr>
            <w:tcW w:w="1843" w:type="dxa"/>
            <w:vMerge/>
          </w:tcPr>
          <w:p w:rsidR="009637A8" w:rsidRPr="00A45CFE" w:rsidRDefault="009637A8" w:rsidP="007E33CF">
            <w:pPr>
              <w:jc w:val="center"/>
              <w:rPr>
                <w:rFonts w:ascii="Times New Roman" w:eastAsia="Times New Roman" w:hAnsi="Times New Roman" w:cs="Times New Roman"/>
                <w:sz w:val="24"/>
                <w:szCs w:val="24"/>
                <w:lang w:eastAsia="ru-RU"/>
              </w:rPr>
            </w:pPr>
          </w:p>
        </w:tc>
        <w:tc>
          <w:tcPr>
            <w:tcW w:w="1843" w:type="dxa"/>
            <w:vMerge/>
          </w:tcPr>
          <w:p w:rsidR="009637A8" w:rsidRPr="00A45CFE" w:rsidRDefault="009637A8" w:rsidP="007E33CF">
            <w:pPr>
              <w:jc w:val="center"/>
              <w:rPr>
                <w:rFonts w:ascii="Times New Roman" w:eastAsia="Times New Roman" w:hAnsi="Times New Roman" w:cs="Times New Roman"/>
                <w:sz w:val="24"/>
                <w:szCs w:val="24"/>
                <w:lang w:eastAsia="ru-RU"/>
              </w:rPr>
            </w:pPr>
          </w:p>
        </w:tc>
      </w:tr>
      <w:tr w:rsidR="009637A8" w:rsidRPr="00A45CFE" w:rsidTr="00243ED1">
        <w:tc>
          <w:tcPr>
            <w:tcW w:w="15701" w:type="dxa"/>
            <w:gridSpan w:val="7"/>
          </w:tcPr>
          <w:p w:rsidR="009637A8" w:rsidRPr="00A45CFE" w:rsidRDefault="009637A8" w:rsidP="007E33CF">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7E33CF" w:rsidRPr="00A45CFE" w:rsidTr="00243ED1">
        <w:tc>
          <w:tcPr>
            <w:tcW w:w="946" w:type="dxa"/>
          </w:tcPr>
          <w:p w:rsidR="007E33CF" w:rsidRPr="00A45CFE" w:rsidRDefault="007E33CF"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3.1.1</w:t>
            </w:r>
          </w:p>
        </w:tc>
        <w:tc>
          <w:tcPr>
            <w:tcW w:w="4974" w:type="dxa"/>
          </w:tcPr>
          <w:p w:rsidR="007E33CF" w:rsidRPr="00A45CFE" w:rsidRDefault="007E33CF" w:rsidP="007E33CF">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Предоставление коммунальных услуг</w:t>
            </w:r>
          </w:p>
        </w:tc>
        <w:tc>
          <w:tcPr>
            <w:tcW w:w="2410" w:type="dxa"/>
          </w:tcPr>
          <w:p w:rsidR="007E33CF" w:rsidRPr="00A45CFE" w:rsidRDefault="007E33CF" w:rsidP="007E33CF">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7E33CF" w:rsidRPr="00A45CFE" w:rsidRDefault="007E33CF"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7E33CF" w:rsidRPr="00A45CFE" w:rsidRDefault="007E33CF"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7E33CF" w:rsidRPr="00A45CFE" w:rsidRDefault="007E33CF"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7E33CF" w:rsidRPr="00A45CFE" w:rsidRDefault="007E33CF"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7E33CF" w:rsidRPr="00A45CFE" w:rsidTr="00243ED1">
        <w:tc>
          <w:tcPr>
            <w:tcW w:w="946" w:type="dxa"/>
          </w:tcPr>
          <w:p w:rsidR="007E33CF" w:rsidRPr="001B52C9" w:rsidRDefault="007E33CF"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3.1.2</w:t>
            </w:r>
          </w:p>
        </w:tc>
        <w:tc>
          <w:tcPr>
            <w:tcW w:w="4974" w:type="dxa"/>
          </w:tcPr>
          <w:p w:rsidR="007E33CF" w:rsidRPr="001B52C9" w:rsidRDefault="007E33CF" w:rsidP="007E33CF">
            <w:pPr>
              <w:rPr>
                <w:rFonts w:ascii="Times New Roman" w:eastAsia="Times New Roman" w:hAnsi="Times New Roman" w:cs="Times New Roman"/>
                <w:sz w:val="24"/>
                <w:szCs w:val="24"/>
                <w:lang w:eastAsia="ru-RU"/>
              </w:rPr>
            </w:pPr>
            <w:proofErr w:type="gramStart"/>
            <w:r w:rsidRPr="001B52C9">
              <w:rPr>
                <w:rFonts w:ascii="Times New Roman" w:eastAsia="Times New Roman" w:hAnsi="Times New Roman" w:cs="Times New Roman"/>
                <w:sz w:val="24"/>
                <w:szCs w:val="24"/>
                <w:lang w:eastAsia="ru-RU"/>
              </w:rPr>
              <w:t>Административные</w:t>
            </w:r>
            <w:proofErr w:type="gramEnd"/>
            <w:r w:rsidRPr="001B52C9">
              <w:rPr>
                <w:rFonts w:ascii="Times New Roman" w:eastAsia="Times New Roman" w:hAnsi="Times New Roman" w:cs="Times New Roman"/>
                <w:sz w:val="24"/>
                <w:szCs w:val="24"/>
                <w:lang w:eastAsia="ru-RU"/>
              </w:rPr>
              <w:t xml:space="preserve"> здания организаций, обеспечивающие предоставление коммунальных услуг</w:t>
            </w:r>
          </w:p>
        </w:tc>
        <w:tc>
          <w:tcPr>
            <w:tcW w:w="2410" w:type="dxa"/>
          </w:tcPr>
          <w:p w:rsidR="007E33CF" w:rsidRPr="00A45CFE" w:rsidRDefault="007E33CF" w:rsidP="007E33CF">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7E33CF" w:rsidRPr="00A45CFE" w:rsidRDefault="007E33CF" w:rsidP="007E33CF">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7E33CF" w:rsidRPr="00A45CFE" w:rsidRDefault="007E33CF"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7E33CF" w:rsidRPr="00A45CFE" w:rsidRDefault="007E33CF"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7E33CF" w:rsidRPr="00A45CFE" w:rsidRDefault="007E33CF" w:rsidP="007E33CF">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7E33CF" w:rsidRPr="00A45CFE" w:rsidTr="00243ED1">
        <w:tc>
          <w:tcPr>
            <w:tcW w:w="946" w:type="dxa"/>
          </w:tcPr>
          <w:p w:rsidR="007E33CF" w:rsidRPr="001B52C9" w:rsidRDefault="007E33CF"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6.4</w:t>
            </w:r>
          </w:p>
        </w:tc>
        <w:tc>
          <w:tcPr>
            <w:tcW w:w="4974" w:type="dxa"/>
          </w:tcPr>
          <w:p w:rsidR="007E33CF" w:rsidRPr="001B52C9" w:rsidRDefault="007E33CF"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Пищевая промышленность</w:t>
            </w:r>
          </w:p>
        </w:tc>
        <w:tc>
          <w:tcPr>
            <w:tcW w:w="2410" w:type="dxa"/>
          </w:tcPr>
          <w:p w:rsidR="007E33CF" w:rsidRPr="007C298F" w:rsidRDefault="007E33CF" w:rsidP="007E33CF">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7E33CF" w:rsidRPr="007C298F" w:rsidRDefault="007E33CF" w:rsidP="007E33C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7E33CF" w:rsidRPr="007C298F" w:rsidRDefault="007E33CF" w:rsidP="007E33C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E33CF" w:rsidRDefault="007E33CF" w:rsidP="007E33CF">
            <w:pPr>
              <w:jc w:val="center"/>
            </w:pPr>
            <w:r w:rsidRPr="00F125D1">
              <w:rPr>
                <w:rFonts w:ascii="Times New Roman" w:eastAsia="Times New Roman" w:hAnsi="Times New Roman" w:cs="Times New Roman"/>
                <w:sz w:val="24"/>
                <w:szCs w:val="24"/>
                <w:lang w:eastAsia="ru-RU"/>
              </w:rPr>
              <w:t>0,8</w:t>
            </w:r>
          </w:p>
        </w:tc>
        <w:tc>
          <w:tcPr>
            <w:tcW w:w="1843" w:type="dxa"/>
          </w:tcPr>
          <w:p w:rsidR="007E33CF" w:rsidRPr="007C298F" w:rsidRDefault="007E33CF" w:rsidP="007E33C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7E33CF" w:rsidRPr="00A45CFE" w:rsidTr="00243ED1">
        <w:tc>
          <w:tcPr>
            <w:tcW w:w="946" w:type="dxa"/>
          </w:tcPr>
          <w:p w:rsidR="007E33CF" w:rsidRPr="001B52C9" w:rsidRDefault="007E33CF"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6.6</w:t>
            </w:r>
          </w:p>
        </w:tc>
        <w:tc>
          <w:tcPr>
            <w:tcW w:w="4974" w:type="dxa"/>
          </w:tcPr>
          <w:p w:rsidR="007E33CF" w:rsidRPr="001B52C9" w:rsidRDefault="007E33CF"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Строительная промышленность</w:t>
            </w:r>
          </w:p>
        </w:tc>
        <w:tc>
          <w:tcPr>
            <w:tcW w:w="2410" w:type="dxa"/>
          </w:tcPr>
          <w:p w:rsidR="007E33CF" w:rsidRPr="007C298F" w:rsidRDefault="007E33CF" w:rsidP="007E33CF">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7E33CF" w:rsidRPr="007C298F" w:rsidRDefault="007E33CF" w:rsidP="007E33C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7E33CF" w:rsidRPr="007C298F" w:rsidRDefault="007E33CF" w:rsidP="007E33CF">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E33CF" w:rsidRDefault="007E33CF" w:rsidP="007E33CF">
            <w:pPr>
              <w:jc w:val="center"/>
            </w:pPr>
            <w:r w:rsidRPr="00F125D1">
              <w:rPr>
                <w:rFonts w:ascii="Times New Roman" w:eastAsia="Times New Roman" w:hAnsi="Times New Roman" w:cs="Times New Roman"/>
                <w:sz w:val="24"/>
                <w:szCs w:val="24"/>
                <w:lang w:eastAsia="ru-RU"/>
              </w:rPr>
              <w:t>0,8</w:t>
            </w:r>
          </w:p>
        </w:tc>
        <w:tc>
          <w:tcPr>
            <w:tcW w:w="1843" w:type="dxa"/>
          </w:tcPr>
          <w:p w:rsidR="007E33CF" w:rsidRPr="007C298F" w:rsidRDefault="007E33CF" w:rsidP="007E33CF">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B52FAF" w:rsidRPr="00A45CFE" w:rsidTr="00243ED1">
        <w:tc>
          <w:tcPr>
            <w:tcW w:w="946" w:type="dxa"/>
          </w:tcPr>
          <w:p w:rsidR="00B52FAF" w:rsidRPr="001B52C9" w:rsidRDefault="00B52FAF" w:rsidP="007E33C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4974" w:type="dxa"/>
          </w:tcPr>
          <w:p w:rsidR="00B52FAF" w:rsidRPr="003265FF" w:rsidRDefault="00B52FAF" w:rsidP="007E33CF">
            <w:pPr>
              <w:textAlignment w:val="baseline"/>
              <w:rPr>
                <w:rFonts w:ascii="Times New Roman" w:hAnsi="Times New Roman" w:cs="Times New Roman"/>
                <w:sz w:val="24"/>
                <w:szCs w:val="24"/>
              </w:rPr>
            </w:pPr>
            <w:r w:rsidRPr="003265FF">
              <w:rPr>
                <w:rFonts w:ascii="Times New Roman" w:hAnsi="Times New Roman" w:cs="Times New Roman"/>
                <w:sz w:val="24"/>
                <w:szCs w:val="24"/>
              </w:rPr>
              <w:t>Энергетика</w:t>
            </w:r>
          </w:p>
        </w:tc>
        <w:tc>
          <w:tcPr>
            <w:tcW w:w="2410" w:type="dxa"/>
          </w:tcPr>
          <w:p w:rsidR="00B52FAF" w:rsidRPr="007C298F" w:rsidRDefault="00B52FAF" w:rsidP="007E33C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B52FAF" w:rsidRPr="007C298F" w:rsidRDefault="00B52FAF" w:rsidP="007E33C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B52FAF" w:rsidRPr="007C298F" w:rsidRDefault="00B52FAF" w:rsidP="007E33C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B52FAF" w:rsidRPr="007C298F" w:rsidRDefault="00B52FAF" w:rsidP="007E33CF">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A47BF5" w:rsidRPr="00A45CFE" w:rsidTr="00243ED1">
        <w:tc>
          <w:tcPr>
            <w:tcW w:w="946" w:type="dxa"/>
          </w:tcPr>
          <w:p w:rsidR="00A47BF5" w:rsidRPr="001B52C9" w:rsidRDefault="00A47BF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6.9.1</w:t>
            </w:r>
          </w:p>
        </w:tc>
        <w:tc>
          <w:tcPr>
            <w:tcW w:w="4974" w:type="dxa"/>
          </w:tcPr>
          <w:p w:rsidR="00A47BF5" w:rsidRPr="001B52C9" w:rsidRDefault="00A47BF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Складские площадки</w:t>
            </w:r>
          </w:p>
        </w:tc>
        <w:tc>
          <w:tcPr>
            <w:tcW w:w="2410" w:type="dxa"/>
          </w:tcPr>
          <w:p w:rsidR="00A47BF5" w:rsidRPr="007C298F" w:rsidRDefault="00A47BF5" w:rsidP="00B46408">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A47BF5" w:rsidRPr="00A47BF5" w:rsidRDefault="00A47BF5"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47BF5" w:rsidRPr="00A47BF5" w:rsidRDefault="00A47BF5"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A47BF5" w:rsidRPr="00A45CFE" w:rsidTr="00243ED1">
        <w:tc>
          <w:tcPr>
            <w:tcW w:w="946" w:type="dxa"/>
          </w:tcPr>
          <w:p w:rsidR="00A47BF5" w:rsidRPr="001B52C9" w:rsidRDefault="00A47BF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7.2.3</w:t>
            </w:r>
          </w:p>
        </w:tc>
        <w:tc>
          <w:tcPr>
            <w:tcW w:w="4974" w:type="dxa"/>
          </w:tcPr>
          <w:p w:rsidR="00A47BF5" w:rsidRPr="001B52C9" w:rsidRDefault="00A47BF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Стоянки транспорта общего пользования</w:t>
            </w:r>
          </w:p>
        </w:tc>
        <w:tc>
          <w:tcPr>
            <w:tcW w:w="2410" w:type="dxa"/>
          </w:tcPr>
          <w:p w:rsidR="00A47BF5" w:rsidRPr="007C298F" w:rsidRDefault="00A47BF5" w:rsidP="00B46408">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A47BF5" w:rsidRPr="00A45CFE" w:rsidRDefault="00A47BF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A47BF5" w:rsidRPr="00A45CFE" w:rsidTr="00243ED1">
        <w:tc>
          <w:tcPr>
            <w:tcW w:w="946" w:type="dxa"/>
          </w:tcPr>
          <w:p w:rsidR="00A47BF5" w:rsidRPr="001B52C9" w:rsidRDefault="00A47BF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7.5</w:t>
            </w:r>
          </w:p>
        </w:tc>
        <w:tc>
          <w:tcPr>
            <w:tcW w:w="4974" w:type="dxa"/>
          </w:tcPr>
          <w:p w:rsidR="00A47BF5" w:rsidRPr="001B52C9" w:rsidRDefault="00A47BF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Трубопроводный транспорт</w:t>
            </w:r>
          </w:p>
        </w:tc>
        <w:tc>
          <w:tcPr>
            <w:tcW w:w="2410" w:type="dxa"/>
          </w:tcPr>
          <w:p w:rsidR="00A47BF5" w:rsidRPr="007C298F" w:rsidRDefault="00A47BF5" w:rsidP="00B46408">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A47BF5" w:rsidRPr="007C298F" w:rsidRDefault="00A47BF5" w:rsidP="00B46408">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A47BF5" w:rsidRPr="00A45CFE" w:rsidRDefault="00A47BF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43ED1">
        <w:tc>
          <w:tcPr>
            <w:tcW w:w="946"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4974"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410" w:type="dxa"/>
          </w:tcPr>
          <w:p w:rsidR="00507335"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198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A45CFE" w:rsidTr="00243ED1">
        <w:tc>
          <w:tcPr>
            <w:tcW w:w="15701" w:type="dxa"/>
            <w:gridSpan w:val="7"/>
          </w:tcPr>
          <w:p w:rsidR="00507335" w:rsidRPr="00A45CFE" w:rsidRDefault="00507335" w:rsidP="007E33CF">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A45CFE" w:rsidTr="00243ED1">
        <w:tc>
          <w:tcPr>
            <w:tcW w:w="946" w:type="dxa"/>
          </w:tcPr>
          <w:p w:rsidR="00507335" w:rsidRPr="001B52C9" w:rsidRDefault="0050733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4.4</w:t>
            </w:r>
          </w:p>
        </w:tc>
        <w:tc>
          <w:tcPr>
            <w:tcW w:w="4974"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Магазины</w:t>
            </w:r>
          </w:p>
        </w:tc>
        <w:tc>
          <w:tcPr>
            <w:tcW w:w="2410"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1984"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507335" w:rsidRDefault="00507335" w:rsidP="00B46408">
            <w:pPr>
              <w:jc w:val="center"/>
            </w:pPr>
            <w:r>
              <w:rPr>
                <w:rFonts w:ascii="Times New Roman" w:eastAsia="Times New Roman" w:hAnsi="Times New Roman" w:cs="Times New Roman"/>
                <w:sz w:val="24"/>
                <w:szCs w:val="24"/>
                <w:lang w:eastAsia="ru-RU"/>
              </w:rPr>
              <w:t>1,0</w:t>
            </w:r>
          </w:p>
        </w:tc>
        <w:tc>
          <w:tcPr>
            <w:tcW w:w="1843" w:type="dxa"/>
          </w:tcPr>
          <w:p w:rsidR="00507335" w:rsidRPr="00A45CFE" w:rsidRDefault="00507335" w:rsidP="00B46408">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43ED1">
        <w:tc>
          <w:tcPr>
            <w:tcW w:w="946" w:type="dxa"/>
          </w:tcPr>
          <w:p w:rsidR="00507335" w:rsidRPr="001B52C9" w:rsidRDefault="0050733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4.6</w:t>
            </w:r>
          </w:p>
        </w:tc>
        <w:tc>
          <w:tcPr>
            <w:tcW w:w="4974"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Общественное питание</w:t>
            </w:r>
          </w:p>
        </w:tc>
        <w:tc>
          <w:tcPr>
            <w:tcW w:w="2410"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1984"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507335" w:rsidRDefault="00507335" w:rsidP="00B46408">
            <w:pPr>
              <w:jc w:val="center"/>
            </w:pPr>
            <w:r w:rsidRPr="00883604">
              <w:rPr>
                <w:rFonts w:ascii="Times New Roman" w:eastAsia="Times New Roman" w:hAnsi="Times New Roman" w:cs="Times New Roman"/>
                <w:sz w:val="24"/>
                <w:szCs w:val="24"/>
                <w:lang w:eastAsia="ru-RU"/>
              </w:rPr>
              <w:t>0,8</w:t>
            </w:r>
          </w:p>
        </w:tc>
        <w:tc>
          <w:tcPr>
            <w:tcW w:w="1843" w:type="dxa"/>
          </w:tcPr>
          <w:p w:rsidR="00507335" w:rsidRPr="00A45CFE" w:rsidRDefault="00507335" w:rsidP="00B46408">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243ED1">
        <w:tc>
          <w:tcPr>
            <w:tcW w:w="946" w:type="dxa"/>
          </w:tcPr>
          <w:p w:rsidR="00507335" w:rsidRPr="001B52C9" w:rsidRDefault="00507335" w:rsidP="0013654A">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4.9.1.1</w:t>
            </w:r>
          </w:p>
        </w:tc>
        <w:tc>
          <w:tcPr>
            <w:tcW w:w="4974" w:type="dxa"/>
          </w:tcPr>
          <w:p w:rsidR="00507335" w:rsidRPr="007C298F" w:rsidRDefault="00507335" w:rsidP="0013654A">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Заправка транспортных средств:</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на 2 колонки</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 колонок</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7 колонок</w:t>
            </w:r>
          </w:p>
        </w:tc>
        <w:tc>
          <w:tcPr>
            <w:tcW w:w="2410" w:type="dxa"/>
          </w:tcPr>
          <w:p w:rsidR="00507335" w:rsidRPr="007C298F" w:rsidRDefault="00507335" w:rsidP="0013654A">
            <w:pPr>
              <w:jc w:val="center"/>
              <w:rPr>
                <w:rFonts w:ascii="Times New Roman" w:hAnsi="Times New Roman" w:cs="Times New Roman"/>
                <w:sz w:val="24"/>
                <w:szCs w:val="24"/>
              </w:rPr>
            </w:pPr>
          </w:p>
          <w:p w:rsidR="00507335" w:rsidRPr="007C298F" w:rsidRDefault="00507335" w:rsidP="0013654A">
            <w:pPr>
              <w:jc w:val="center"/>
              <w:rPr>
                <w:rFonts w:ascii="Times New Roman" w:hAnsi="Times New Roman" w:cs="Times New Roman"/>
                <w:sz w:val="24"/>
                <w:szCs w:val="24"/>
              </w:rPr>
            </w:pPr>
            <w:r w:rsidRPr="007C298F">
              <w:rPr>
                <w:rFonts w:ascii="Times New Roman" w:hAnsi="Times New Roman" w:cs="Times New Roman"/>
                <w:sz w:val="24"/>
                <w:szCs w:val="24"/>
              </w:rPr>
              <w:t>1000</w:t>
            </w:r>
          </w:p>
          <w:p w:rsidR="00507335" w:rsidRPr="007C298F" w:rsidRDefault="00507335" w:rsidP="0013654A">
            <w:pPr>
              <w:jc w:val="center"/>
              <w:rPr>
                <w:rFonts w:ascii="Times New Roman" w:hAnsi="Times New Roman" w:cs="Times New Roman"/>
                <w:sz w:val="24"/>
                <w:szCs w:val="24"/>
              </w:rPr>
            </w:pPr>
            <w:r w:rsidRPr="007C298F">
              <w:rPr>
                <w:rFonts w:ascii="Times New Roman" w:hAnsi="Times New Roman" w:cs="Times New Roman"/>
                <w:sz w:val="24"/>
                <w:szCs w:val="24"/>
              </w:rPr>
              <w:t>2000</w:t>
            </w:r>
          </w:p>
          <w:p w:rsidR="00507335" w:rsidRPr="007C298F" w:rsidRDefault="00507335" w:rsidP="0013654A">
            <w:pPr>
              <w:jc w:val="center"/>
              <w:rPr>
                <w:rFonts w:ascii="Times New Roman" w:hAnsi="Times New Roman" w:cs="Times New Roman"/>
                <w:sz w:val="24"/>
                <w:szCs w:val="24"/>
              </w:rPr>
            </w:pPr>
            <w:r w:rsidRPr="007C298F">
              <w:rPr>
                <w:rFonts w:ascii="Times New Roman" w:hAnsi="Times New Roman" w:cs="Times New Roman"/>
                <w:sz w:val="24"/>
                <w:szCs w:val="24"/>
              </w:rPr>
              <w:t>3000</w:t>
            </w:r>
          </w:p>
        </w:tc>
        <w:tc>
          <w:tcPr>
            <w:tcW w:w="1984" w:type="dxa"/>
          </w:tcPr>
          <w:p w:rsidR="00507335" w:rsidRPr="007C298F" w:rsidRDefault="00507335" w:rsidP="0013654A">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13654A">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13654A">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3" w:type="dxa"/>
          </w:tcPr>
          <w:p w:rsidR="00507335" w:rsidRPr="007C298F" w:rsidRDefault="00507335" w:rsidP="0013654A">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50</w:t>
            </w:r>
          </w:p>
        </w:tc>
      </w:tr>
      <w:tr w:rsidR="00507335" w:rsidRPr="00A45CFE" w:rsidTr="00243ED1">
        <w:tc>
          <w:tcPr>
            <w:tcW w:w="946" w:type="dxa"/>
          </w:tcPr>
          <w:p w:rsidR="00507335" w:rsidRPr="001B52C9" w:rsidRDefault="0050733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4.9.1.3</w:t>
            </w:r>
          </w:p>
        </w:tc>
        <w:tc>
          <w:tcPr>
            <w:tcW w:w="4974"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Автомобильные мойки</w:t>
            </w:r>
          </w:p>
        </w:tc>
        <w:tc>
          <w:tcPr>
            <w:tcW w:w="2410" w:type="dxa"/>
          </w:tcPr>
          <w:p w:rsidR="00507335" w:rsidRPr="007C298F" w:rsidRDefault="00507335" w:rsidP="00B46408">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1984" w:type="dxa"/>
          </w:tcPr>
          <w:p w:rsidR="00507335" w:rsidRPr="007C298F" w:rsidRDefault="00507335" w:rsidP="00B46408">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B4640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B46408">
            <w:pPr>
              <w:jc w:val="center"/>
            </w:pPr>
            <w:r w:rsidRPr="00487015">
              <w:rPr>
                <w:rFonts w:ascii="Times New Roman" w:eastAsia="Times New Roman" w:hAnsi="Times New Roman" w:cs="Times New Roman"/>
                <w:sz w:val="24"/>
                <w:szCs w:val="24"/>
                <w:lang w:eastAsia="ru-RU"/>
              </w:rPr>
              <w:t>0,8</w:t>
            </w:r>
          </w:p>
        </w:tc>
        <w:tc>
          <w:tcPr>
            <w:tcW w:w="1843" w:type="dxa"/>
          </w:tcPr>
          <w:p w:rsidR="00507335" w:rsidRPr="007C298F" w:rsidRDefault="00507335" w:rsidP="00B46408">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A45CFE" w:rsidTr="00243ED1">
        <w:tc>
          <w:tcPr>
            <w:tcW w:w="946" w:type="dxa"/>
          </w:tcPr>
          <w:p w:rsidR="00507335" w:rsidRPr="001B52C9" w:rsidRDefault="0050733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4.9.1.4</w:t>
            </w:r>
          </w:p>
        </w:tc>
        <w:tc>
          <w:tcPr>
            <w:tcW w:w="4974"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Ремонт автомобилей</w:t>
            </w:r>
          </w:p>
        </w:tc>
        <w:tc>
          <w:tcPr>
            <w:tcW w:w="2410" w:type="dxa"/>
          </w:tcPr>
          <w:p w:rsidR="00507335" w:rsidRPr="007C298F" w:rsidRDefault="00507335" w:rsidP="00B46408">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1984" w:type="dxa"/>
          </w:tcPr>
          <w:p w:rsidR="00507335" w:rsidRPr="007C298F" w:rsidRDefault="00507335" w:rsidP="00B46408">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B4640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B46408">
            <w:pPr>
              <w:jc w:val="center"/>
            </w:pPr>
            <w:r w:rsidRPr="00487015">
              <w:rPr>
                <w:rFonts w:ascii="Times New Roman" w:eastAsia="Times New Roman" w:hAnsi="Times New Roman" w:cs="Times New Roman"/>
                <w:sz w:val="24"/>
                <w:szCs w:val="24"/>
                <w:lang w:eastAsia="ru-RU"/>
              </w:rPr>
              <w:t>0,8</w:t>
            </w:r>
          </w:p>
        </w:tc>
        <w:tc>
          <w:tcPr>
            <w:tcW w:w="1843" w:type="dxa"/>
          </w:tcPr>
          <w:p w:rsidR="00507335" w:rsidRPr="007C298F" w:rsidRDefault="00507335" w:rsidP="00B46408">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A45CFE" w:rsidTr="00243ED1">
        <w:tc>
          <w:tcPr>
            <w:tcW w:w="946" w:type="dxa"/>
          </w:tcPr>
          <w:p w:rsidR="00507335" w:rsidRPr="001B52C9" w:rsidRDefault="00507335" w:rsidP="007E33CF">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lastRenderedPageBreak/>
              <w:t>6.8</w:t>
            </w:r>
          </w:p>
        </w:tc>
        <w:tc>
          <w:tcPr>
            <w:tcW w:w="4974" w:type="dxa"/>
          </w:tcPr>
          <w:p w:rsidR="00507335" w:rsidRPr="001B52C9" w:rsidRDefault="00507335" w:rsidP="007E33CF">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Связь</w:t>
            </w:r>
          </w:p>
        </w:tc>
        <w:tc>
          <w:tcPr>
            <w:tcW w:w="2410" w:type="dxa"/>
          </w:tcPr>
          <w:p w:rsidR="00507335" w:rsidRPr="00A45CFE" w:rsidRDefault="00507335" w:rsidP="0013654A">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243ED1">
        <w:tc>
          <w:tcPr>
            <w:tcW w:w="15701" w:type="dxa"/>
            <w:gridSpan w:val="7"/>
          </w:tcPr>
          <w:p w:rsidR="00507335" w:rsidRPr="005667A7" w:rsidRDefault="00507335" w:rsidP="007E33CF">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9637A8" w:rsidTr="00243ED1">
        <w:tc>
          <w:tcPr>
            <w:tcW w:w="946" w:type="dxa"/>
          </w:tcPr>
          <w:p w:rsidR="00507335" w:rsidRPr="009C0419" w:rsidRDefault="00507335" w:rsidP="00B464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r w:rsidRPr="009C0419">
              <w:rPr>
                <w:rFonts w:ascii="Times New Roman" w:hAnsi="Times New Roman" w:cs="Times New Roman"/>
                <w:color w:val="000000"/>
                <w:sz w:val="24"/>
                <w:szCs w:val="24"/>
              </w:rPr>
              <w:t>.1</w:t>
            </w:r>
          </w:p>
        </w:tc>
        <w:tc>
          <w:tcPr>
            <w:tcW w:w="4974" w:type="dxa"/>
          </w:tcPr>
          <w:p w:rsidR="00507335" w:rsidRPr="009C0419" w:rsidRDefault="00507335" w:rsidP="00B46408">
            <w:pPr>
              <w:autoSpaceDE w:val="0"/>
              <w:autoSpaceDN w:val="0"/>
              <w:adjustRightInd w:val="0"/>
              <w:rPr>
                <w:rFonts w:ascii="Times New Roman" w:hAnsi="Times New Roman" w:cs="Times New Roman"/>
                <w:color w:val="000000"/>
                <w:sz w:val="24"/>
                <w:szCs w:val="24"/>
              </w:rPr>
            </w:pPr>
            <w:r w:rsidRPr="0091634B">
              <w:rPr>
                <w:rFonts w:ascii="Times New Roman" w:hAnsi="Times New Roman" w:cs="Times New Roman"/>
                <w:color w:val="000000"/>
                <w:sz w:val="24"/>
                <w:szCs w:val="24"/>
              </w:rPr>
              <w:t>Хранение автотранспорта</w:t>
            </w:r>
          </w:p>
        </w:tc>
        <w:tc>
          <w:tcPr>
            <w:tcW w:w="2410"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B46408">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9637A8" w:rsidTr="00243ED1">
        <w:tc>
          <w:tcPr>
            <w:tcW w:w="946" w:type="dxa"/>
          </w:tcPr>
          <w:p w:rsidR="00507335" w:rsidRPr="009637A8" w:rsidRDefault="00507335" w:rsidP="00B46408">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974" w:type="dxa"/>
          </w:tcPr>
          <w:p w:rsidR="00507335" w:rsidRPr="009637A8" w:rsidRDefault="00507335" w:rsidP="00B46408">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507335" w:rsidRPr="009637A8" w:rsidRDefault="00507335" w:rsidP="00B46408">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1984" w:type="dxa"/>
          </w:tcPr>
          <w:p w:rsidR="00507335" w:rsidRPr="009637A8" w:rsidRDefault="00507335" w:rsidP="00B46408">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507335" w:rsidRPr="009637A8" w:rsidRDefault="00507335" w:rsidP="00B46408">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507335" w:rsidRPr="009637A8" w:rsidRDefault="00507335" w:rsidP="00B46408">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507335" w:rsidRPr="009637A8" w:rsidRDefault="00507335" w:rsidP="00B46408">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7B4D2C" w:rsidTr="00243ED1">
        <w:tc>
          <w:tcPr>
            <w:tcW w:w="946" w:type="dxa"/>
          </w:tcPr>
          <w:p w:rsidR="00507335" w:rsidRPr="007C7697" w:rsidRDefault="00507335" w:rsidP="007E33CF">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4974" w:type="dxa"/>
          </w:tcPr>
          <w:p w:rsidR="00507335" w:rsidRPr="007C7697" w:rsidRDefault="00507335" w:rsidP="007E33CF">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410" w:type="dxa"/>
          </w:tcPr>
          <w:p w:rsidR="00507335" w:rsidRPr="007C7697" w:rsidRDefault="00507335" w:rsidP="0013654A">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1984" w:type="dxa"/>
          </w:tcPr>
          <w:p w:rsidR="00507335" w:rsidRPr="007C7697" w:rsidRDefault="00507335"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507335" w:rsidRPr="007C7697" w:rsidRDefault="00507335"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7E33CF">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9637A8" w:rsidRDefault="009637A8" w:rsidP="009637A8">
      <w:pPr>
        <w:spacing w:after="0"/>
        <w:ind w:right="-195"/>
        <w:rPr>
          <w:rFonts w:ascii="Times New Roman" w:hAnsi="Times New Roman" w:cs="Times New Roman"/>
          <w:sz w:val="26"/>
          <w:szCs w:val="26"/>
        </w:rPr>
      </w:pPr>
    </w:p>
    <w:p w:rsidR="003058AA" w:rsidRPr="001B52C9" w:rsidRDefault="003058AA" w:rsidP="0013654A">
      <w:pPr>
        <w:spacing w:after="0" w:line="240" w:lineRule="auto"/>
        <w:jc w:val="both"/>
        <w:rPr>
          <w:rFonts w:ascii="Times New Roman" w:eastAsia="Times New Roman" w:hAnsi="Times New Roman" w:cs="Times New Roman"/>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z w:val="26"/>
          <w:szCs w:val="26"/>
        </w:rPr>
        <w:sectPr w:rsidR="003058AA" w:rsidRPr="001B52C9" w:rsidSect="00B34B06">
          <w:pgSz w:w="16838" w:h="11906" w:orient="landscape"/>
          <w:pgMar w:top="720" w:right="720" w:bottom="720" w:left="720" w:header="708" w:footer="708" w:gutter="0"/>
          <w:cols w:space="708"/>
          <w:docGrid w:linePitch="360"/>
        </w:sectPr>
      </w:pPr>
    </w:p>
    <w:p w:rsidR="00103DBD" w:rsidRPr="001B52C9" w:rsidRDefault="00103DBD" w:rsidP="00243ED1">
      <w:pPr>
        <w:keepNext/>
        <w:keepLines/>
        <w:spacing w:after="120" w:line="240" w:lineRule="auto"/>
        <w:outlineLvl w:val="2"/>
        <w:rPr>
          <w:rFonts w:ascii="Times New Roman" w:eastAsia="Times New Roman" w:hAnsi="Times New Roman" w:cs="Times New Roman"/>
          <w:b/>
          <w:sz w:val="26"/>
          <w:szCs w:val="26"/>
        </w:rPr>
      </w:pPr>
      <w:bookmarkStart w:id="101" w:name="_Toc140756902"/>
      <w:r w:rsidRPr="001B52C9">
        <w:rPr>
          <w:rFonts w:ascii="Times New Roman" w:eastAsia="Times New Roman" w:hAnsi="Times New Roman" w:cs="Times New Roman"/>
          <w:b/>
          <w:sz w:val="26"/>
          <w:szCs w:val="26"/>
        </w:rPr>
        <w:lastRenderedPageBreak/>
        <w:t>Статья</w:t>
      </w:r>
      <w:r w:rsidRPr="001B52C9">
        <w:rPr>
          <w:rFonts w:ascii="Times New Roman" w:eastAsia="Times New Roman" w:hAnsi="Times New Roman" w:cs="Times New Roman"/>
          <w:b/>
          <w:spacing w:val="36"/>
          <w:sz w:val="26"/>
          <w:szCs w:val="26"/>
        </w:rPr>
        <w:t xml:space="preserve"> </w:t>
      </w:r>
      <w:r w:rsidR="00243ED1">
        <w:rPr>
          <w:rFonts w:ascii="Times New Roman" w:eastAsia="Times New Roman" w:hAnsi="Times New Roman" w:cs="Times New Roman"/>
          <w:b/>
          <w:sz w:val="26"/>
          <w:szCs w:val="26"/>
        </w:rPr>
        <w:t>57</w:t>
      </w:r>
      <w:r w:rsidRPr="001B52C9">
        <w:rPr>
          <w:rFonts w:ascii="Times New Roman" w:eastAsia="Times New Roman" w:hAnsi="Times New Roman" w:cs="Times New Roman"/>
          <w:b/>
          <w:sz w:val="26"/>
          <w:szCs w:val="26"/>
        </w:rPr>
        <w:t>. П-2 Коммунально-складская зона</w:t>
      </w:r>
      <w:bookmarkEnd w:id="101"/>
    </w:p>
    <w:p w:rsidR="00243ED1" w:rsidRPr="001B52C9" w:rsidRDefault="00103DBD" w:rsidP="00243ED1">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включает</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себя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участки,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предназначенные</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93"/>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коммунально-складских объектов,</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иных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1"/>
          <w:sz w:val="26"/>
          <w:szCs w:val="26"/>
        </w:rPr>
        <w:t>случаях,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предусмотренных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настоящими регламентами.</w:t>
      </w:r>
      <w:r w:rsidR="00243ED1">
        <w:rPr>
          <w:rFonts w:ascii="Times New Roman" w:eastAsia="Times New Roman" w:hAnsi="Times New Roman" w:cs="Times New Roman"/>
          <w:spacing w:val="-1"/>
          <w:sz w:val="26"/>
          <w:szCs w:val="26"/>
        </w:rPr>
        <w:t xml:space="preserve"> (Таблица 57.1).</w:t>
      </w:r>
    </w:p>
    <w:p w:rsidR="00243ED1" w:rsidRPr="001B52C9" w:rsidRDefault="00243ED1" w:rsidP="00243ED1">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90"/>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243ED1" w:rsidRDefault="00243ED1" w:rsidP="00243ED1">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3"/>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243ED1" w:rsidRPr="001B52C9" w:rsidRDefault="00243ED1" w:rsidP="00243ED1">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реконструкции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z w:val="26"/>
          <w:szCs w:val="26"/>
        </w:rPr>
        <w:t>предприятий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2"/>
          <w:sz w:val="26"/>
          <w:szCs w:val="26"/>
        </w:rPr>
        <w:t>других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территории</w:t>
      </w:r>
      <w:r w:rsidRPr="001B52C9">
        <w:rPr>
          <w:rFonts w:ascii="Times New Roman" w:eastAsia="Times New Roman" w:hAnsi="Times New Roman" w:cs="Times New Roman"/>
          <w:spacing w:val="42"/>
          <w:sz w:val="26"/>
          <w:szCs w:val="26"/>
        </w:rPr>
        <w:t xml:space="preserve"> </w:t>
      </w:r>
      <w:r w:rsidRPr="001B52C9">
        <w:rPr>
          <w:rFonts w:ascii="Times New Roman" w:eastAsia="Times New Roman" w:hAnsi="Times New Roman" w:cs="Times New Roman"/>
          <w:spacing w:val="-1"/>
          <w:sz w:val="26"/>
          <w:szCs w:val="26"/>
        </w:rPr>
        <w:t>производственной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зоны</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2"/>
          <w:sz w:val="26"/>
          <w:szCs w:val="26"/>
        </w:rPr>
        <w:t>следует</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предусматривать</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z w:val="26"/>
          <w:szCs w:val="26"/>
        </w:rPr>
        <w:t>меры</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обеспечению</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их</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7"/>
          <w:sz w:val="26"/>
          <w:szCs w:val="26"/>
        </w:rPr>
        <w:t xml:space="preserve"> </w:t>
      </w:r>
      <w:r w:rsidRPr="001B52C9">
        <w:rPr>
          <w:rFonts w:ascii="Times New Roman" w:eastAsia="Times New Roman" w:hAnsi="Times New Roman" w:cs="Times New Roman"/>
          <w:sz w:val="26"/>
          <w:szCs w:val="26"/>
        </w:rPr>
        <w:t>процессе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эксплуатации,</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предусматривать</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30"/>
          <w:sz w:val="26"/>
          <w:szCs w:val="26"/>
        </w:rPr>
        <w:t xml:space="preserve"> </w:t>
      </w:r>
      <w:r w:rsidRPr="001B52C9">
        <w:rPr>
          <w:rFonts w:ascii="Times New Roman" w:eastAsia="Times New Roman" w:hAnsi="Times New Roman" w:cs="Times New Roman"/>
          <w:spacing w:val="-1"/>
          <w:sz w:val="26"/>
          <w:szCs w:val="26"/>
        </w:rPr>
        <w:t>случае</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аварии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одном</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из</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z w:val="26"/>
          <w:szCs w:val="26"/>
        </w:rPr>
        <w:t>защиту</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прилегающих</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районов</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z w:val="26"/>
          <w:szCs w:val="26"/>
        </w:rPr>
        <w:t>от</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опасных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воздействий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меры</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z w:val="26"/>
          <w:szCs w:val="26"/>
        </w:rPr>
        <w:t>обеспечению</w:t>
      </w:r>
      <w:r w:rsidRPr="001B52C9">
        <w:rPr>
          <w:rFonts w:ascii="Times New Roman" w:eastAsia="Times New Roman" w:hAnsi="Times New Roman" w:cs="Times New Roman"/>
          <w:spacing w:val="62"/>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функционирования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других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Степень</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опасности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производственных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91"/>
          <w:sz w:val="26"/>
          <w:szCs w:val="26"/>
        </w:rPr>
        <w:t xml:space="preserve"> </w:t>
      </w:r>
      <w:r w:rsidRPr="001B52C9">
        <w:rPr>
          <w:rFonts w:ascii="Times New Roman" w:eastAsia="Times New Roman" w:hAnsi="Times New Roman" w:cs="Times New Roman"/>
          <w:spacing w:val="-1"/>
          <w:sz w:val="26"/>
          <w:szCs w:val="26"/>
        </w:rPr>
        <w:t>других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определяется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установленном</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порядке</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91"/>
          <w:sz w:val="26"/>
          <w:szCs w:val="26"/>
        </w:rPr>
        <w:t xml:space="preserve"> </w:t>
      </w:r>
      <w:r w:rsidRPr="001B52C9">
        <w:rPr>
          <w:rFonts w:ascii="Times New Roman" w:eastAsia="Times New Roman" w:hAnsi="Times New Roman" w:cs="Times New Roman"/>
          <w:spacing w:val="-1"/>
          <w:sz w:val="26"/>
          <w:szCs w:val="26"/>
        </w:rPr>
        <w:t>техническими регламентами.</w:t>
      </w:r>
    </w:p>
    <w:p w:rsidR="00243ED1" w:rsidRPr="001B52C9" w:rsidRDefault="00243ED1" w:rsidP="00243ED1">
      <w:pPr>
        <w:spacing w:after="0" w:line="240" w:lineRule="auto"/>
        <w:ind w:firstLine="709"/>
        <w:jc w:val="both"/>
        <w:rPr>
          <w:rFonts w:ascii="Times New Roman" w:eastAsia="Times New Roman" w:hAnsi="Times New Roman" w:cs="Times New Roman"/>
          <w:sz w:val="26"/>
          <w:szCs w:val="26"/>
        </w:rPr>
      </w:pPr>
      <w:proofErr w:type="gramStart"/>
      <w:r w:rsidRPr="001B52C9">
        <w:rPr>
          <w:rFonts w:ascii="Times New Roman" w:eastAsia="Times New Roman" w:hAnsi="Times New Roman" w:cs="Times New Roman"/>
          <w:spacing w:val="-1"/>
          <w:sz w:val="26"/>
          <w:szCs w:val="26"/>
        </w:rPr>
        <w:t>Территория</w:t>
      </w:r>
      <w:r w:rsidRPr="001B52C9">
        <w:rPr>
          <w:rFonts w:ascii="Times New Roman" w:eastAsia="Times New Roman" w:hAnsi="Times New Roman" w:cs="Times New Roman"/>
          <w:spacing w:val="1"/>
          <w:sz w:val="26"/>
          <w:szCs w:val="26"/>
        </w:rPr>
        <w:t xml:space="preserve"> </w:t>
      </w:r>
      <w:r w:rsidR="0091634B" w:rsidRPr="001B52C9">
        <w:rPr>
          <w:rFonts w:ascii="Times New Roman" w:eastAsia="Times New Roman" w:hAnsi="Times New Roman" w:cs="Times New Roman"/>
          <w:spacing w:val="-1"/>
          <w:sz w:val="26"/>
          <w:szCs w:val="26"/>
        </w:rPr>
        <w:t>санитарно-защитных</w:t>
      </w:r>
      <w:r w:rsidR="0091634B" w:rsidRPr="001B52C9">
        <w:rPr>
          <w:rFonts w:ascii="Times New Roman" w:eastAsia="Times New Roman" w:hAnsi="Times New Roman" w:cs="Times New Roman"/>
          <w:spacing w:val="12"/>
          <w:sz w:val="26"/>
          <w:szCs w:val="26"/>
        </w:rPr>
        <w:t xml:space="preserve"> </w:t>
      </w:r>
      <w:r w:rsidR="0091634B" w:rsidRPr="001B52C9">
        <w:rPr>
          <w:rFonts w:ascii="Times New Roman" w:eastAsia="Times New Roman" w:hAnsi="Times New Roman" w:cs="Times New Roman"/>
          <w:sz w:val="26"/>
          <w:szCs w:val="26"/>
        </w:rPr>
        <w:t>зон</w:t>
      </w:r>
      <w:r w:rsidR="0091634B" w:rsidRPr="001B52C9">
        <w:rPr>
          <w:rFonts w:ascii="Times New Roman" w:eastAsia="Times New Roman" w:hAnsi="Times New Roman" w:cs="Times New Roman"/>
          <w:spacing w:val="11"/>
          <w:sz w:val="26"/>
          <w:szCs w:val="26"/>
        </w:rPr>
        <w:t xml:space="preserve"> </w:t>
      </w:r>
      <w:r w:rsidR="0091634B">
        <w:rPr>
          <w:rFonts w:ascii="Times New Roman" w:eastAsia="Times New Roman" w:hAnsi="Times New Roman" w:cs="Times New Roman"/>
          <w:spacing w:val="11"/>
          <w:sz w:val="26"/>
          <w:szCs w:val="26"/>
        </w:rPr>
        <w:t xml:space="preserve">(далее – СЗЗ)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должна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использоваться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рекреационных</w:t>
      </w:r>
      <w:r w:rsidRPr="001B52C9">
        <w:rPr>
          <w:rFonts w:ascii="Times New Roman" w:eastAsia="Times New Roman" w:hAnsi="Times New Roman" w:cs="Times New Roman"/>
          <w:sz w:val="26"/>
          <w:szCs w:val="26"/>
        </w:rPr>
        <w:t xml:space="preserve"> целей</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производства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 xml:space="preserve">сельскохозяйственной </w:t>
      </w:r>
      <w:r w:rsidRPr="001B52C9">
        <w:rPr>
          <w:rFonts w:ascii="Times New Roman" w:eastAsia="Times New Roman" w:hAnsi="Times New Roman" w:cs="Times New Roman"/>
          <w:spacing w:val="-2"/>
          <w:sz w:val="26"/>
          <w:szCs w:val="26"/>
        </w:rPr>
        <w:t>продукции.</w:t>
      </w:r>
      <w:proofErr w:type="gramEnd"/>
    </w:p>
    <w:p w:rsidR="00243ED1" w:rsidRDefault="00243ED1" w:rsidP="00243ED1">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Участки</w:t>
      </w:r>
      <w:r w:rsidRPr="001B52C9">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СЗЗ</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предприятий</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включаются</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состав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предприятий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могут</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быть</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предоставлены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которых</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допускается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этих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зон.</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Оздоровительные,</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санитарно-гигиенические,</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строительные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другие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мероприятия,</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связанные</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охраной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окружающей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среды</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прилегающей</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z w:val="26"/>
          <w:szCs w:val="26"/>
        </w:rPr>
        <w:t>к</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предприятию</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загрязненной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включая</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1"/>
          <w:sz w:val="26"/>
          <w:szCs w:val="26"/>
        </w:rPr>
        <w:t>благоустройство</w:t>
      </w:r>
      <w:r w:rsidRPr="001B52C9">
        <w:rPr>
          <w:rFonts w:ascii="Times New Roman" w:eastAsia="Times New Roman" w:hAnsi="Times New Roman" w:cs="Times New Roman"/>
          <w:spacing w:val="16"/>
          <w:sz w:val="26"/>
          <w:szCs w:val="26"/>
        </w:rPr>
        <w:t xml:space="preserve"> </w:t>
      </w:r>
      <w:r>
        <w:rPr>
          <w:rFonts w:ascii="Times New Roman" w:eastAsia="Times New Roman" w:hAnsi="Times New Roman" w:cs="Times New Roman"/>
          <w:spacing w:val="-1"/>
          <w:sz w:val="26"/>
          <w:szCs w:val="26"/>
        </w:rPr>
        <w:t>СЗЗ</w:t>
      </w:r>
      <w:r w:rsidRPr="001B52C9">
        <w:rPr>
          <w:rFonts w:ascii="Times New Roman" w:eastAsia="Times New Roman" w:hAnsi="Times New Roman" w:cs="Times New Roman"/>
          <w:spacing w:val="-1"/>
          <w:sz w:val="26"/>
          <w:szCs w:val="26"/>
        </w:rPr>
        <w:t>,</w:t>
      </w:r>
      <w:r w:rsidRPr="001B52C9">
        <w:rPr>
          <w:rFonts w:ascii="Times New Roman" w:eastAsia="Times New Roman" w:hAnsi="Times New Roman" w:cs="Times New Roman"/>
          <w:spacing w:val="86"/>
          <w:sz w:val="26"/>
          <w:szCs w:val="26"/>
        </w:rPr>
        <w:t xml:space="preserve"> </w:t>
      </w:r>
      <w:r w:rsidRPr="001B52C9">
        <w:rPr>
          <w:rFonts w:ascii="Times New Roman" w:eastAsia="Times New Roman" w:hAnsi="Times New Roman" w:cs="Times New Roman"/>
          <w:spacing w:val="-1"/>
          <w:sz w:val="26"/>
          <w:szCs w:val="26"/>
        </w:rPr>
        <w:t>осуществляются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за</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счет</w:t>
      </w:r>
      <w:r w:rsidRPr="001B52C9">
        <w:rPr>
          <w:rFonts w:ascii="Times New Roman" w:eastAsia="Times New Roman" w:hAnsi="Times New Roman" w:cs="Times New Roman"/>
          <w:spacing w:val="-1"/>
          <w:sz w:val="26"/>
          <w:szCs w:val="26"/>
        </w:rPr>
        <w:t xml:space="preserve"> предприятия,</w:t>
      </w:r>
      <w:r w:rsidRPr="001B52C9">
        <w:rPr>
          <w:rFonts w:ascii="Times New Roman" w:eastAsia="Times New Roman" w:hAnsi="Times New Roman" w:cs="Times New Roman"/>
          <w:sz w:val="26"/>
          <w:szCs w:val="26"/>
        </w:rPr>
        <w:t xml:space="preserve"> имеющего </w:t>
      </w:r>
      <w:r w:rsidRPr="001B52C9">
        <w:rPr>
          <w:rFonts w:ascii="Times New Roman" w:eastAsia="Times New Roman" w:hAnsi="Times New Roman" w:cs="Times New Roman"/>
          <w:spacing w:val="-1"/>
          <w:sz w:val="26"/>
          <w:szCs w:val="26"/>
        </w:rPr>
        <w:t>вредные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выбросы.</w:t>
      </w:r>
    </w:p>
    <w:p w:rsidR="00243ED1" w:rsidRDefault="00243ED1" w:rsidP="00243ED1">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санитарно-защитных</w:t>
      </w:r>
      <w:r w:rsidRPr="001B52C9">
        <w:rPr>
          <w:rFonts w:ascii="Times New Roman" w:eastAsia="Times New Roman" w:hAnsi="Times New Roman" w:cs="Times New Roman"/>
          <w:sz w:val="26"/>
          <w:szCs w:val="26"/>
        </w:rPr>
        <w:t xml:space="preserve"> зонах со </w:t>
      </w:r>
      <w:r w:rsidRPr="001B52C9">
        <w:rPr>
          <w:rFonts w:ascii="Times New Roman" w:eastAsia="Times New Roman" w:hAnsi="Times New Roman" w:cs="Times New Roman"/>
          <w:spacing w:val="-1"/>
          <w:sz w:val="26"/>
          <w:szCs w:val="26"/>
        </w:rPr>
        <w:t>стороны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жилых</w:t>
      </w:r>
      <w:r w:rsidRPr="001B52C9">
        <w:rPr>
          <w:rFonts w:ascii="Times New Roman" w:eastAsia="Times New Roman" w:hAnsi="Times New Roman" w:cs="Times New Roman"/>
          <w:sz w:val="26"/>
          <w:szCs w:val="26"/>
        </w:rPr>
        <w:t xml:space="preserve"> и</w:t>
      </w:r>
      <w:r w:rsidRPr="001B52C9">
        <w:rPr>
          <w:rFonts w:ascii="Times New Roman" w:eastAsia="Times New Roman" w:hAnsi="Times New Roman" w:cs="Times New Roman"/>
          <w:spacing w:val="-1"/>
          <w:sz w:val="26"/>
          <w:szCs w:val="26"/>
        </w:rPr>
        <w:t xml:space="preserve"> общественно-деловых</w:t>
      </w:r>
      <w:r w:rsidRPr="001B52C9">
        <w:rPr>
          <w:rFonts w:ascii="Times New Roman" w:eastAsia="Times New Roman" w:hAnsi="Times New Roman" w:cs="Times New Roman"/>
          <w:sz w:val="26"/>
          <w:szCs w:val="26"/>
        </w:rPr>
        <w:t xml:space="preserve"> зон</w:t>
      </w:r>
      <w:r w:rsidRPr="001B52C9">
        <w:rPr>
          <w:rFonts w:ascii="Times New Roman" w:eastAsia="Times New Roman" w:hAnsi="Times New Roman" w:cs="Times New Roman"/>
          <w:spacing w:val="-1"/>
          <w:sz w:val="26"/>
          <w:szCs w:val="26"/>
        </w:rPr>
        <w:t xml:space="preserve"> необходимо</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предусматривать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z w:val="26"/>
          <w:szCs w:val="26"/>
        </w:rPr>
        <w:t>полосу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древесно-кустарниковых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насаждений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шириной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менее</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50</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м,</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при</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ширине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зоны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до 100 м –</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 xml:space="preserve">не </w:t>
      </w:r>
      <w:r w:rsidRPr="001B52C9">
        <w:rPr>
          <w:rFonts w:ascii="Times New Roman" w:eastAsia="Times New Roman" w:hAnsi="Times New Roman" w:cs="Times New Roman"/>
          <w:sz w:val="26"/>
          <w:szCs w:val="26"/>
        </w:rPr>
        <w:t>менее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20 м.</w:t>
      </w:r>
    </w:p>
    <w:p w:rsidR="00103DBD" w:rsidRDefault="00243ED1" w:rsidP="00243ED1">
      <w:pPr>
        <w:spacing w:after="0" w:line="240" w:lineRule="auto"/>
        <w:ind w:firstLine="709"/>
        <w:jc w:val="both"/>
        <w:rPr>
          <w:rFonts w:ascii="Times New Roman" w:eastAsia="Times New Roman" w:hAnsi="Times New Roman" w:cs="Times New Roman"/>
          <w:sz w:val="26"/>
          <w:szCs w:val="26"/>
        </w:rPr>
      </w:pPr>
      <w:r w:rsidRPr="00E61595">
        <w:rPr>
          <w:rFonts w:ascii="Times New Roman" w:eastAsia="Times New Roman" w:hAnsi="Times New Roman" w:cs="Times New Roman"/>
          <w:spacing w:val="-1"/>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91634B" w:rsidRDefault="0091634B" w:rsidP="00E94AC0">
      <w:pPr>
        <w:spacing w:after="0" w:line="240" w:lineRule="auto"/>
        <w:ind w:firstLine="709"/>
        <w:jc w:val="both"/>
        <w:rPr>
          <w:rFonts w:ascii="Times New Roman" w:eastAsia="Times New Roman" w:hAnsi="Times New Roman" w:cs="Times New Roman"/>
          <w:sz w:val="26"/>
          <w:szCs w:val="26"/>
        </w:rPr>
      </w:pPr>
    </w:p>
    <w:p w:rsidR="0091634B" w:rsidRPr="001B52C9" w:rsidRDefault="0091634B" w:rsidP="00E94AC0">
      <w:pPr>
        <w:spacing w:after="0" w:line="240" w:lineRule="auto"/>
        <w:ind w:firstLine="709"/>
        <w:jc w:val="both"/>
        <w:rPr>
          <w:rFonts w:ascii="Times New Roman" w:eastAsia="Times New Roman" w:hAnsi="Times New Roman" w:cs="Times New Roman"/>
          <w:sz w:val="26"/>
          <w:szCs w:val="26"/>
        </w:rPr>
      </w:pPr>
    </w:p>
    <w:p w:rsidR="003058AA" w:rsidRPr="001B52C9" w:rsidRDefault="003058AA" w:rsidP="00E94AC0">
      <w:pPr>
        <w:spacing w:after="0" w:line="240" w:lineRule="auto"/>
        <w:rPr>
          <w:rFonts w:ascii="Times New Roman" w:eastAsia="Calibri" w:hAnsi="Times New Roman" w:cs="Times New Roman"/>
          <w:sz w:val="26"/>
          <w:szCs w:val="26"/>
        </w:rPr>
        <w:sectPr w:rsidR="003058AA" w:rsidRPr="001B52C9" w:rsidSect="00B34B06">
          <w:pgSz w:w="11906" w:h="16838"/>
          <w:pgMar w:top="1134" w:right="850" w:bottom="1134" w:left="1701" w:header="708" w:footer="708" w:gutter="0"/>
          <w:cols w:space="708"/>
          <w:docGrid w:linePitch="360"/>
        </w:sectPr>
      </w:pPr>
    </w:p>
    <w:p w:rsidR="00BA6DC1" w:rsidRDefault="00BA6DC1" w:rsidP="00BA6DC1">
      <w:pPr>
        <w:spacing w:after="0"/>
        <w:ind w:right="-195"/>
        <w:jc w:val="right"/>
        <w:rPr>
          <w:rFonts w:ascii="Times New Roman" w:hAnsi="Times New Roman" w:cs="Times New Roman"/>
        </w:rPr>
      </w:pPr>
      <w:r>
        <w:rPr>
          <w:rFonts w:ascii="Times New Roman" w:eastAsia="Times New Roman" w:hAnsi="Times New Roman" w:cs="Times New Roman"/>
          <w:spacing w:val="-1"/>
          <w:sz w:val="26"/>
          <w:szCs w:val="26"/>
        </w:rPr>
        <w:lastRenderedPageBreak/>
        <w:t>Таблица 57.1</w:t>
      </w:r>
    </w:p>
    <w:p w:rsidR="00BA6DC1" w:rsidRPr="00BA6DC1" w:rsidRDefault="00BA6DC1" w:rsidP="00BA6DC1">
      <w:pPr>
        <w:spacing w:after="120"/>
        <w:ind w:right="-195"/>
        <w:jc w:val="center"/>
        <w:rPr>
          <w:rFonts w:ascii="Times New Roman" w:hAnsi="Times New Roman" w:cs="Times New Roman"/>
        </w:rPr>
      </w:pPr>
      <w:r w:rsidRPr="00BA6DC1">
        <w:rPr>
          <w:rFonts w:ascii="Times New Roman" w:eastAsia="Times New Roman" w:hAnsi="Times New Roman" w:cs="Times New Roman"/>
          <w:sz w:val="26"/>
          <w:szCs w:val="26"/>
        </w:rPr>
        <w:t>П-2 КОММУНАЛЬНО-СКЛАДСКАЯ ЗОНА</w:t>
      </w:r>
    </w:p>
    <w:tbl>
      <w:tblPr>
        <w:tblStyle w:val="ac"/>
        <w:tblW w:w="15701" w:type="dxa"/>
        <w:tblLayout w:type="fixed"/>
        <w:tblLook w:val="04A0" w:firstRow="1" w:lastRow="0" w:firstColumn="1" w:lastColumn="0" w:noHBand="0" w:noVBand="1"/>
      </w:tblPr>
      <w:tblGrid>
        <w:gridCol w:w="946"/>
        <w:gridCol w:w="4974"/>
        <w:gridCol w:w="2410"/>
        <w:gridCol w:w="1984"/>
        <w:gridCol w:w="1701"/>
        <w:gridCol w:w="1843"/>
        <w:gridCol w:w="1843"/>
      </w:tblGrid>
      <w:tr w:rsidR="00BA6DC1" w:rsidRPr="006A7A37" w:rsidTr="00703749">
        <w:trPr>
          <w:tblHeader/>
        </w:trPr>
        <w:tc>
          <w:tcPr>
            <w:tcW w:w="946" w:type="dxa"/>
            <w:vMerge w:val="restart"/>
          </w:tcPr>
          <w:p w:rsidR="00BA6DC1" w:rsidRPr="006A7A37" w:rsidRDefault="00BA6DC1" w:rsidP="00703749">
            <w:pPr>
              <w:jc w:val="center"/>
              <w:rPr>
                <w:rFonts w:ascii="Times New Roman" w:eastAsia="Times New Roman" w:hAnsi="Times New Roman" w:cs="Times New Roman"/>
                <w:b/>
                <w:bCs/>
                <w:sz w:val="24"/>
                <w:szCs w:val="24"/>
                <w:lang w:eastAsia="ru-RU"/>
              </w:rPr>
            </w:pPr>
            <w:r w:rsidRPr="006A7A37">
              <w:rPr>
                <w:rFonts w:ascii="Times New Roman" w:eastAsia="Times New Roman" w:hAnsi="Times New Roman" w:cs="Times New Roman"/>
                <w:b/>
                <w:bCs/>
                <w:sz w:val="24"/>
                <w:szCs w:val="24"/>
                <w:lang w:eastAsia="ru-RU"/>
              </w:rPr>
              <w:t>Код</w:t>
            </w:r>
          </w:p>
        </w:tc>
        <w:tc>
          <w:tcPr>
            <w:tcW w:w="4974" w:type="dxa"/>
            <w:vMerge w:val="restart"/>
          </w:tcPr>
          <w:p w:rsidR="00BA6DC1" w:rsidRPr="006A7A37" w:rsidRDefault="00BA6DC1" w:rsidP="00703749">
            <w:pPr>
              <w:jc w:val="center"/>
              <w:rPr>
                <w:rFonts w:ascii="Times New Roman" w:eastAsia="Times New Roman" w:hAnsi="Times New Roman" w:cs="Times New Roman"/>
                <w:b/>
                <w:bCs/>
                <w:sz w:val="24"/>
                <w:szCs w:val="24"/>
                <w:lang w:eastAsia="ru-RU"/>
              </w:rPr>
            </w:pPr>
            <w:r w:rsidRPr="006A7A37">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394" w:type="dxa"/>
            <w:gridSpan w:val="2"/>
          </w:tcPr>
          <w:p w:rsidR="00BA6DC1" w:rsidRPr="006A7A37" w:rsidRDefault="00BA6DC1" w:rsidP="00703749">
            <w:pPr>
              <w:jc w:val="center"/>
              <w:rPr>
                <w:rFonts w:ascii="Times New Roman" w:eastAsia="Times New Roman" w:hAnsi="Times New Roman" w:cs="Times New Roman"/>
                <w:b/>
                <w:sz w:val="24"/>
                <w:szCs w:val="24"/>
                <w:lang w:eastAsia="ru-RU"/>
              </w:rPr>
            </w:pPr>
            <w:r w:rsidRPr="006A7A37">
              <w:rPr>
                <w:rFonts w:ascii="Times New Roman" w:eastAsia="Times New Roman" w:hAnsi="Times New Roman" w:cs="Times New Roman"/>
                <w:b/>
                <w:sz w:val="24"/>
                <w:szCs w:val="24"/>
              </w:rPr>
              <w:t>Размеры земельных участков, кв. м</w:t>
            </w:r>
          </w:p>
        </w:tc>
        <w:tc>
          <w:tcPr>
            <w:tcW w:w="1701" w:type="dxa"/>
            <w:vMerge w:val="restart"/>
          </w:tcPr>
          <w:p w:rsidR="00BA6DC1" w:rsidRPr="006A7A37" w:rsidRDefault="00BA6DC1" w:rsidP="00703749">
            <w:pPr>
              <w:jc w:val="center"/>
              <w:rPr>
                <w:rFonts w:ascii="Times New Roman" w:eastAsia="Times New Roman" w:hAnsi="Times New Roman" w:cs="Times New Roman"/>
                <w:b/>
                <w:sz w:val="24"/>
                <w:szCs w:val="24"/>
                <w:lang w:eastAsia="ru-RU"/>
              </w:rPr>
            </w:pPr>
            <w:r w:rsidRPr="006A7A37">
              <w:rPr>
                <w:rFonts w:ascii="Times New Roman" w:eastAsia="Times New Roman" w:hAnsi="Times New Roman" w:cs="Times New Roman"/>
                <w:b/>
                <w:sz w:val="24"/>
                <w:szCs w:val="24"/>
                <w:lang w:eastAsia="ru-RU"/>
              </w:rPr>
              <w:t>Этажность</w:t>
            </w:r>
          </w:p>
        </w:tc>
        <w:tc>
          <w:tcPr>
            <w:tcW w:w="1843" w:type="dxa"/>
            <w:vMerge w:val="restart"/>
          </w:tcPr>
          <w:p w:rsidR="00BA6DC1" w:rsidRPr="006A7A37" w:rsidRDefault="00BA6DC1" w:rsidP="00703749">
            <w:pPr>
              <w:jc w:val="center"/>
              <w:rPr>
                <w:rFonts w:ascii="Times New Roman" w:eastAsia="Times New Roman" w:hAnsi="Times New Roman" w:cs="Times New Roman"/>
                <w:b/>
                <w:sz w:val="24"/>
                <w:szCs w:val="24"/>
                <w:lang w:eastAsia="ru-RU"/>
              </w:rPr>
            </w:pPr>
            <w:r w:rsidRPr="006A7A37">
              <w:rPr>
                <w:rFonts w:ascii="Times New Roman" w:eastAsia="Times New Roman" w:hAnsi="Times New Roman" w:cs="Times New Roman"/>
                <w:b/>
                <w:sz w:val="24"/>
                <w:szCs w:val="24"/>
                <w:lang w:eastAsia="ru-RU"/>
              </w:rPr>
              <w:t>Коэффициент застройки</w:t>
            </w:r>
          </w:p>
        </w:tc>
        <w:tc>
          <w:tcPr>
            <w:tcW w:w="1843" w:type="dxa"/>
            <w:vMerge w:val="restart"/>
          </w:tcPr>
          <w:p w:rsidR="00BA6DC1" w:rsidRPr="006A7A37" w:rsidRDefault="00BA6DC1" w:rsidP="00703749">
            <w:pPr>
              <w:jc w:val="center"/>
              <w:rPr>
                <w:rFonts w:ascii="Times New Roman" w:eastAsia="Times New Roman" w:hAnsi="Times New Roman" w:cs="Times New Roman"/>
                <w:b/>
                <w:sz w:val="24"/>
                <w:szCs w:val="24"/>
                <w:lang w:eastAsia="ru-RU"/>
              </w:rPr>
            </w:pPr>
            <w:r w:rsidRPr="006A7A37">
              <w:rPr>
                <w:rFonts w:ascii="Times New Roman" w:eastAsia="Times New Roman" w:hAnsi="Times New Roman" w:cs="Times New Roman"/>
                <w:b/>
                <w:sz w:val="24"/>
                <w:szCs w:val="24"/>
                <w:lang w:eastAsia="ru-RU"/>
              </w:rPr>
              <w:t>Отступы от границы земельного участка</w:t>
            </w:r>
          </w:p>
        </w:tc>
      </w:tr>
      <w:tr w:rsidR="00BA6DC1" w:rsidRPr="006A7A37" w:rsidTr="00703749">
        <w:trPr>
          <w:tblHeader/>
        </w:trPr>
        <w:tc>
          <w:tcPr>
            <w:tcW w:w="946" w:type="dxa"/>
            <w:vMerge/>
          </w:tcPr>
          <w:p w:rsidR="00BA6DC1" w:rsidRPr="006A7A37" w:rsidRDefault="00BA6DC1" w:rsidP="00703749">
            <w:pPr>
              <w:jc w:val="center"/>
              <w:rPr>
                <w:rFonts w:ascii="Times New Roman" w:eastAsia="Times New Roman" w:hAnsi="Times New Roman" w:cs="Times New Roman"/>
                <w:sz w:val="24"/>
                <w:szCs w:val="24"/>
                <w:lang w:eastAsia="ru-RU"/>
              </w:rPr>
            </w:pPr>
          </w:p>
        </w:tc>
        <w:tc>
          <w:tcPr>
            <w:tcW w:w="4974" w:type="dxa"/>
            <w:vMerge/>
          </w:tcPr>
          <w:p w:rsidR="00BA6DC1" w:rsidRPr="006A7A37" w:rsidRDefault="00BA6DC1" w:rsidP="00703749">
            <w:pPr>
              <w:jc w:val="center"/>
              <w:rPr>
                <w:rFonts w:ascii="Times New Roman" w:eastAsia="Times New Roman" w:hAnsi="Times New Roman" w:cs="Times New Roman"/>
                <w:sz w:val="24"/>
                <w:szCs w:val="24"/>
                <w:lang w:eastAsia="ru-RU"/>
              </w:rPr>
            </w:pPr>
          </w:p>
        </w:tc>
        <w:tc>
          <w:tcPr>
            <w:tcW w:w="2410" w:type="dxa"/>
          </w:tcPr>
          <w:p w:rsidR="00BA6DC1" w:rsidRPr="006A7A37" w:rsidRDefault="00BA6DC1" w:rsidP="00703749">
            <w:pPr>
              <w:spacing w:line="276" w:lineRule="auto"/>
              <w:jc w:val="center"/>
              <w:rPr>
                <w:rFonts w:ascii="Times New Roman" w:eastAsia="Times New Roman" w:hAnsi="Times New Roman" w:cs="Times New Roman"/>
                <w:b/>
                <w:sz w:val="24"/>
                <w:szCs w:val="24"/>
              </w:rPr>
            </w:pPr>
            <w:r w:rsidRPr="006A7A37">
              <w:rPr>
                <w:rFonts w:ascii="Times New Roman" w:eastAsia="Times New Roman" w:hAnsi="Times New Roman" w:cs="Times New Roman"/>
                <w:b/>
                <w:sz w:val="24"/>
                <w:szCs w:val="24"/>
              </w:rPr>
              <w:t>минимальные</w:t>
            </w:r>
          </w:p>
        </w:tc>
        <w:tc>
          <w:tcPr>
            <w:tcW w:w="1984" w:type="dxa"/>
          </w:tcPr>
          <w:p w:rsidR="00BA6DC1" w:rsidRPr="006A7A37" w:rsidRDefault="00BA6DC1" w:rsidP="00703749">
            <w:pPr>
              <w:spacing w:line="276" w:lineRule="auto"/>
              <w:jc w:val="center"/>
              <w:rPr>
                <w:rFonts w:ascii="Times New Roman" w:eastAsia="Times New Roman" w:hAnsi="Times New Roman" w:cs="Times New Roman"/>
                <w:b/>
                <w:sz w:val="24"/>
                <w:szCs w:val="24"/>
              </w:rPr>
            </w:pPr>
            <w:r w:rsidRPr="006A7A37">
              <w:rPr>
                <w:rFonts w:ascii="Times New Roman" w:eastAsia="Times New Roman" w:hAnsi="Times New Roman" w:cs="Times New Roman"/>
                <w:b/>
                <w:sz w:val="24"/>
                <w:szCs w:val="24"/>
              </w:rPr>
              <w:t>максимальные</w:t>
            </w:r>
          </w:p>
        </w:tc>
        <w:tc>
          <w:tcPr>
            <w:tcW w:w="1701" w:type="dxa"/>
            <w:vMerge/>
          </w:tcPr>
          <w:p w:rsidR="00BA6DC1" w:rsidRPr="006A7A37" w:rsidRDefault="00BA6DC1" w:rsidP="00703749">
            <w:pPr>
              <w:jc w:val="center"/>
              <w:rPr>
                <w:rFonts w:ascii="Times New Roman" w:eastAsia="Times New Roman" w:hAnsi="Times New Roman" w:cs="Times New Roman"/>
                <w:b/>
                <w:sz w:val="24"/>
                <w:szCs w:val="24"/>
                <w:lang w:eastAsia="ru-RU"/>
              </w:rPr>
            </w:pPr>
          </w:p>
        </w:tc>
        <w:tc>
          <w:tcPr>
            <w:tcW w:w="1843" w:type="dxa"/>
            <w:vMerge/>
          </w:tcPr>
          <w:p w:rsidR="00BA6DC1" w:rsidRPr="006A7A37" w:rsidRDefault="00BA6DC1" w:rsidP="00703749">
            <w:pPr>
              <w:jc w:val="center"/>
              <w:rPr>
                <w:rFonts w:ascii="Times New Roman" w:eastAsia="Times New Roman" w:hAnsi="Times New Roman" w:cs="Times New Roman"/>
                <w:sz w:val="24"/>
                <w:szCs w:val="24"/>
                <w:lang w:eastAsia="ru-RU"/>
              </w:rPr>
            </w:pPr>
          </w:p>
        </w:tc>
        <w:tc>
          <w:tcPr>
            <w:tcW w:w="1843" w:type="dxa"/>
            <w:vMerge/>
          </w:tcPr>
          <w:p w:rsidR="00BA6DC1" w:rsidRPr="006A7A37" w:rsidRDefault="00BA6DC1" w:rsidP="00703749">
            <w:pPr>
              <w:jc w:val="center"/>
              <w:rPr>
                <w:rFonts w:ascii="Times New Roman" w:eastAsia="Times New Roman" w:hAnsi="Times New Roman" w:cs="Times New Roman"/>
                <w:sz w:val="24"/>
                <w:szCs w:val="24"/>
                <w:lang w:eastAsia="ru-RU"/>
              </w:rPr>
            </w:pPr>
          </w:p>
        </w:tc>
      </w:tr>
      <w:tr w:rsidR="00BA6DC1" w:rsidRPr="006A7A37" w:rsidTr="00703749">
        <w:tc>
          <w:tcPr>
            <w:tcW w:w="15701" w:type="dxa"/>
            <w:gridSpan w:val="7"/>
          </w:tcPr>
          <w:p w:rsidR="00BA6DC1" w:rsidRPr="006A7A37" w:rsidRDefault="00BA6DC1" w:rsidP="00703749">
            <w:pPr>
              <w:jc w:val="center"/>
              <w:rPr>
                <w:rFonts w:ascii="Times New Roman" w:eastAsia="Times New Roman" w:hAnsi="Times New Roman" w:cs="Times New Roman"/>
                <w:b/>
                <w:sz w:val="24"/>
                <w:szCs w:val="24"/>
                <w:lang w:eastAsia="ru-RU"/>
              </w:rPr>
            </w:pPr>
            <w:r w:rsidRPr="006A7A37">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BA6DC1" w:rsidRPr="006A7A37" w:rsidTr="00703749">
        <w:tc>
          <w:tcPr>
            <w:tcW w:w="946" w:type="dxa"/>
          </w:tcPr>
          <w:p w:rsidR="00BA6DC1" w:rsidRPr="006A7A37" w:rsidRDefault="00BA6DC1" w:rsidP="00703749">
            <w:pPr>
              <w:autoSpaceDE w:val="0"/>
              <w:autoSpaceDN w:val="0"/>
              <w:adjustRightInd w:val="0"/>
              <w:jc w:val="center"/>
              <w:rPr>
                <w:rFonts w:ascii="Times New Roman" w:hAnsi="Times New Roman" w:cs="Times New Roman"/>
                <w:color w:val="000000"/>
                <w:sz w:val="24"/>
                <w:szCs w:val="24"/>
              </w:rPr>
            </w:pPr>
            <w:r w:rsidRPr="006A7A37">
              <w:rPr>
                <w:rFonts w:ascii="Times New Roman" w:hAnsi="Times New Roman" w:cs="Times New Roman"/>
                <w:color w:val="000000"/>
                <w:sz w:val="24"/>
                <w:szCs w:val="24"/>
              </w:rPr>
              <w:t>2.7.1</w:t>
            </w:r>
          </w:p>
        </w:tc>
        <w:tc>
          <w:tcPr>
            <w:tcW w:w="4974" w:type="dxa"/>
          </w:tcPr>
          <w:p w:rsidR="00BA6DC1" w:rsidRPr="006A7A37" w:rsidRDefault="00BA6DC1" w:rsidP="00703749">
            <w:pPr>
              <w:autoSpaceDE w:val="0"/>
              <w:autoSpaceDN w:val="0"/>
              <w:adjustRightInd w:val="0"/>
              <w:rPr>
                <w:rFonts w:ascii="Times New Roman" w:hAnsi="Times New Roman" w:cs="Times New Roman"/>
                <w:color w:val="000000"/>
                <w:sz w:val="24"/>
                <w:szCs w:val="24"/>
              </w:rPr>
            </w:pPr>
            <w:r w:rsidRPr="006A7A37">
              <w:rPr>
                <w:rFonts w:ascii="Times New Roman" w:hAnsi="Times New Roman" w:cs="Times New Roman"/>
                <w:color w:val="000000"/>
                <w:sz w:val="24"/>
                <w:szCs w:val="24"/>
              </w:rPr>
              <w:t>Хранение автотранспорта</w:t>
            </w:r>
          </w:p>
        </w:tc>
        <w:tc>
          <w:tcPr>
            <w:tcW w:w="2410"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BA6DC1" w:rsidRPr="006A7A37" w:rsidTr="00703749">
        <w:tc>
          <w:tcPr>
            <w:tcW w:w="946"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3.1.1</w:t>
            </w:r>
          </w:p>
        </w:tc>
        <w:tc>
          <w:tcPr>
            <w:tcW w:w="4974" w:type="dxa"/>
          </w:tcPr>
          <w:p w:rsidR="00BA6DC1" w:rsidRPr="006A7A37" w:rsidRDefault="00BA6DC1"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Предоставление коммунальных услуг</w:t>
            </w:r>
          </w:p>
        </w:tc>
        <w:tc>
          <w:tcPr>
            <w:tcW w:w="2410" w:type="dxa"/>
          </w:tcPr>
          <w:p w:rsidR="00BA6DC1" w:rsidRPr="006A7A37" w:rsidRDefault="00BA6DC1" w:rsidP="00703749">
            <w:pPr>
              <w:autoSpaceDE w:val="0"/>
              <w:autoSpaceDN w:val="0"/>
              <w:adjustRightInd w:val="0"/>
              <w:jc w:val="center"/>
              <w:rPr>
                <w:rFonts w:ascii="Times New Roman" w:hAnsi="Times New Roman" w:cs="Times New Roman"/>
                <w:color w:val="000000"/>
                <w:sz w:val="24"/>
                <w:szCs w:val="24"/>
              </w:rPr>
            </w:pPr>
            <w:r w:rsidRPr="006A7A37">
              <w:rPr>
                <w:rFonts w:ascii="Times New Roman" w:hAnsi="Times New Roman" w:cs="Times New Roman"/>
                <w:color w:val="000000"/>
                <w:sz w:val="24"/>
                <w:szCs w:val="24"/>
              </w:rPr>
              <w:t>3000</w:t>
            </w:r>
          </w:p>
        </w:tc>
        <w:tc>
          <w:tcPr>
            <w:tcW w:w="1984"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2</w:t>
            </w:r>
          </w:p>
        </w:tc>
        <w:tc>
          <w:tcPr>
            <w:tcW w:w="1843"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0,6</w:t>
            </w:r>
          </w:p>
        </w:tc>
        <w:tc>
          <w:tcPr>
            <w:tcW w:w="1843"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BA6DC1" w:rsidRPr="006A7A37" w:rsidTr="00703749">
        <w:tc>
          <w:tcPr>
            <w:tcW w:w="946"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3.1.2</w:t>
            </w:r>
          </w:p>
        </w:tc>
        <w:tc>
          <w:tcPr>
            <w:tcW w:w="4974" w:type="dxa"/>
          </w:tcPr>
          <w:p w:rsidR="00BA6DC1" w:rsidRPr="006A7A37" w:rsidRDefault="00BA6DC1" w:rsidP="00703749">
            <w:pPr>
              <w:rPr>
                <w:rFonts w:ascii="Times New Roman" w:eastAsia="Times New Roman" w:hAnsi="Times New Roman" w:cs="Times New Roman"/>
                <w:sz w:val="24"/>
                <w:szCs w:val="24"/>
                <w:lang w:eastAsia="ru-RU"/>
              </w:rPr>
            </w:pPr>
            <w:proofErr w:type="gramStart"/>
            <w:r w:rsidRPr="006A7A37">
              <w:rPr>
                <w:rFonts w:ascii="Times New Roman" w:eastAsia="Times New Roman" w:hAnsi="Times New Roman" w:cs="Times New Roman"/>
                <w:sz w:val="24"/>
                <w:szCs w:val="24"/>
                <w:lang w:eastAsia="ru-RU"/>
              </w:rPr>
              <w:t>Административные</w:t>
            </w:r>
            <w:proofErr w:type="gramEnd"/>
            <w:r w:rsidRPr="006A7A37">
              <w:rPr>
                <w:rFonts w:ascii="Times New Roman" w:eastAsia="Times New Roman" w:hAnsi="Times New Roman" w:cs="Times New Roman"/>
                <w:sz w:val="24"/>
                <w:szCs w:val="24"/>
                <w:lang w:eastAsia="ru-RU"/>
              </w:rPr>
              <w:t xml:space="preserve"> здания организаций, обеспечивающие предоставление коммунальных услуг</w:t>
            </w:r>
          </w:p>
        </w:tc>
        <w:tc>
          <w:tcPr>
            <w:tcW w:w="2410" w:type="dxa"/>
          </w:tcPr>
          <w:p w:rsidR="00BA6DC1" w:rsidRPr="006A7A37" w:rsidRDefault="00BA6DC1" w:rsidP="00703749">
            <w:pPr>
              <w:autoSpaceDE w:val="0"/>
              <w:autoSpaceDN w:val="0"/>
              <w:adjustRightInd w:val="0"/>
              <w:jc w:val="center"/>
              <w:rPr>
                <w:rFonts w:ascii="Times New Roman" w:hAnsi="Times New Roman" w:cs="Times New Roman"/>
                <w:color w:val="000000"/>
                <w:sz w:val="24"/>
                <w:szCs w:val="24"/>
              </w:rPr>
            </w:pPr>
            <w:r w:rsidRPr="006A7A37">
              <w:rPr>
                <w:rFonts w:ascii="Times New Roman" w:hAnsi="Times New Roman" w:cs="Times New Roman"/>
                <w:color w:val="000000"/>
                <w:sz w:val="24"/>
                <w:szCs w:val="24"/>
              </w:rPr>
              <w:t>3000</w:t>
            </w:r>
          </w:p>
        </w:tc>
        <w:tc>
          <w:tcPr>
            <w:tcW w:w="1984" w:type="dxa"/>
          </w:tcPr>
          <w:p w:rsidR="00BA6DC1" w:rsidRPr="006A7A37" w:rsidRDefault="00BA6DC1"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2</w:t>
            </w:r>
          </w:p>
        </w:tc>
        <w:tc>
          <w:tcPr>
            <w:tcW w:w="1843"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0,6</w:t>
            </w:r>
          </w:p>
        </w:tc>
        <w:tc>
          <w:tcPr>
            <w:tcW w:w="1843" w:type="dxa"/>
          </w:tcPr>
          <w:p w:rsidR="00BA6DC1" w:rsidRPr="006A7A37" w:rsidRDefault="00BA6DC1"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9E758A" w:rsidRPr="006A7A37" w:rsidTr="00703749">
        <w:tc>
          <w:tcPr>
            <w:tcW w:w="946" w:type="dxa"/>
          </w:tcPr>
          <w:p w:rsidR="009E758A" w:rsidRPr="006A7A37" w:rsidRDefault="009E758A"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6.9</w:t>
            </w:r>
          </w:p>
        </w:tc>
        <w:tc>
          <w:tcPr>
            <w:tcW w:w="4974" w:type="dxa"/>
          </w:tcPr>
          <w:p w:rsidR="009E758A" w:rsidRPr="006A7A37" w:rsidRDefault="009E758A"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Склад</w:t>
            </w:r>
          </w:p>
        </w:tc>
        <w:tc>
          <w:tcPr>
            <w:tcW w:w="2410" w:type="dxa"/>
          </w:tcPr>
          <w:p w:rsidR="009E758A" w:rsidRPr="006A7A37" w:rsidRDefault="009E758A"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9E758A" w:rsidRPr="006A7A37" w:rsidRDefault="009E758A"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9E758A" w:rsidRPr="006A7A37" w:rsidRDefault="009E758A"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9E758A" w:rsidRPr="006A7A37" w:rsidRDefault="009E758A"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9E758A" w:rsidRPr="006A7A37" w:rsidRDefault="009E758A"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9E758A" w:rsidRPr="006A7A37" w:rsidTr="00703749">
        <w:tc>
          <w:tcPr>
            <w:tcW w:w="946" w:type="dxa"/>
          </w:tcPr>
          <w:p w:rsidR="009E758A" w:rsidRPr="006A7A37" w:rsidRDefault="009E758A"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6.9.1</w:t>
            </w:r>
          </w:p>
        </w:tc>
        <w:tc>
          <w:tcPr>
            <w:tcW w:w="4974" w:type="dxa"/>
          </w:tcPr>
          <w:p w:rsidR="009E758A" w:rsidRPr="006A7A37" w:rsidRDefault="009E758A"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Складские площадки</w:t>
            </w:r>
          </w:p>
        </w:tc>
        <w:tc>
          <w:tcPr>
            <w:tcW w:w="2410" w:type="dxa"/>
          </w:tcPr>
          <w:p w:rsidR="009E758A" w:rsidRPr="006A7A37" w:rsidRDefault="009E758A"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9E758A" w:rsidRPr="006A7A37" w:rsidRDefault="009E758A"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9E758A" w:rsidRPr="006A7A37" w:rsidRDefault="009E758A"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9E758A" w:rsidRPr="006A7A37" w:rsidRDefault="009E758A"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9E758A" w:rsidRPr="006A7A37" w:rsidRDefault="009E758A"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946"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4974"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410" w:type="dxa"/>
          </w:tcPr>
          <w:p w:rsidR="00507335"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198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hAnsi="Times New Roman" w:cs="Times New Roman"/>
                <w:sz w:val="24"/>
                <w:szCs w:val="24"/>
              </w:rPr>
              <w:t>12.2</w:t>
            </w:r>
          </w:p>
        </w:tc>
        <w:tc>
          <w:tcPr>
            <w:tcW w:w="4974" w:type="dxa"/>
          </w:tcPr>
          <w:p w:rsidR="00507335" w:rsidRPr="006A7A37" w:rsidRDefault="00507335" w:rsidP="00703749">
            <w:pPr>
              <w:textAlignment w:val="baseline"/>
              <w:rPr>
                <w:rFonts w:ascii="Times New Roman" w:eastAsia="Times New Roman" w:hAnsi="Times New Roman" w:cs="Times New Roman"/>
                <w:sz w:val="24"/>
                <w:szCs w:val="24"/>
                <w:lang w:eastAsia="ru-RU"/>
              </w:rPr>
            </w:pPr>
            <w:r w:rsidRPr="006A7A37">
              <w:rPr>
                <w:rFonts w:ascii="Times New Roman" w:hAnsi="Times New Roman" w:cs="Times New Roman"/>
                <w:sz w:val="24"/>
                <w:szCs w:val="24"/>
              </w:rPr>
              <w:t>Специальная деятельность</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15701" w:type="dxa"/>
            <w:gridSpan w:val="7"/>
          </w:tcPr>
          <w:p w:rsidR="00507335" w:rsidRPr="006A7A37" w:rsidRDefault="00507335" w:rsidP="00703749">
            <w:pPr>
              <w:jc w:val="center"/>
              <w:rPr>
                <w:rFonts w:ascii="Times New Roman" w:hAnsi="Times New Roman" w:cs="Times New Roman"/>
                <w:b/>
                <w:sz w:val="24"/>
                <w:szCs w:val="24"/>
              </w:rPr>
            </w:pPr>
            <w:r w:rsidRPr="006A7A37">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4.4</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Магазины</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10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3000</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eastAsia="Times New Roman" w:hAnsi="Times New Roman" w:cs="Times New Roman"/>
                <w:sz w:val="24"/>
                <w:szCs w:val="24"/>
                <w:lang w:eastAsia="ru-RU"/>
              </w:rPr>
              <w:t>1,0</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4.6</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Общественное питание</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10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3000</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eastAsia="Times New Roman" w:hAnsi="Times New Roman" w:cs="Times New Roman"/>
                <w:sz w:val="24"/>
                <w:szCs w:val="24"/>
                <w:lang w:eastAsia="ru-RU"/>
              </w:rPr>
              <w:t>0,8</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4.9.1.1</w:t>
            </w:r>
          </w:p>
        </w:tc>
        <w:tc>
          <w:tcPr>
            <w:tcW w:w="4974" w:type="dxa"/>
          </w:tcPr>
          <w:p w:rsidR="00507335" w:rsidRPr="006A7A37" w:rsidRDefault="00507335" w:rsidP="00703749">
            <w:pPr>
              <w:textAlignment w:val="baseline"/>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Заправка транспортных средств:</w:t>
            </w:r>
          </w:p>
          <w:p w:rsidR="00507335" w:rsidRPr="006A7A37"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на 2 колонки</w:t>
            </w:r>
          </w:p>
          <w:p w:rsidR="00507335" w:rsidRPr="006A7A37"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5 колонок</w:t>
            </w:r>
          </w:p>
          <w:p w:rsidR="00507335" w:rsidRPr="006A7A37"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7 колонок</w:t>
            </w:r>
          </w:p>
        </w:tc>
        <w:tc>
          <w:tcPr>
            <w:tcW w:w="2410" w:type="dxa"/>
          </w:tcPr>
          <w:p w:rsidR="00507335" w:rsidRPr="006A7A37" w:rsidRDefault="00507335" w:rsidP="00703749">
            <w:pPr>
              <w:jc w:val="center"/>
              <w:rPr>
                <w:rFonts w:ascii="Times New Roman" w:hAnsi="Times New Roman" w:cs="Times New Roman"/>
                <w:sz w:val="24"/>
                <w:szCs w:val="24"/>
              </w:rPr>
            </w:pPr>
          </w:p>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1000</w:t>
            </w:r>
          </w:p>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2000</w:t>
            </w:r>
          </w:p>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3000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3000</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0,8</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50</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4.9.1.3</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Автомобильные мойки</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50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3000</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eastAsia="Times New Roman" w:hAnsi="Times New Roman" w:cs="Times New Roman"/>
                <w:sz w:val="24"/>
                <w:szCs w:val="24"/>
                <w:lang w:eastAsia="ru-RU"/>
              </w:rPr>
              <w:t>0,8</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4.9.1.4</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Ремонт автомобилей</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100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3000</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eastAsia="Times New Roman" w:hAnsi="Times New Roman" w:cs="Times New Roman"/>
                <w:sz w:val="24"/>
                <w:szCs w:val="24"/>
                <w:lang w:eastAsia="ru-RU"/>
              </w:rPr>
              <w:t>0,8</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6.4</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Пищевая промышленность</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10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eastAsia="Times New Roman" w:hAnsi="Times New Roman" w:cs="Times New Roman"/>
                <w:sz w:val="24"/>
                <w:szCs w:val="24"/>
                <w:lang w:eastAsia="ru-RU"/>
              </w:rPr>
              <w:t>0,8</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6.6</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Строительная промышленность</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10</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2</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eastAsia="Times New Roman" w:hAnsi="Times New Roman" w:cs="Times New Roman"/>
                <w:sz w:val="24"/>
                <w:szCs w:val="24"/>
                <w:lang w:eastAsia="ru-RU"/>
              </w:rPr>
              <w:t>0,8</w:t>
            </w:r>
          </w:p>
        </w:tc>
        <w:tc>
          <w:tcPr>
            <w:tcW w:w="1843"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Статья 42.1</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lastRenderedPageBreak/>
              <w:t>6.7</w:t>
            </w:r>
          </w:p>
        </w:tc>
        <w:tc>
          <w:tcPr>
            <w:tcW w:w="4974" w:type="dxa"/>
          </w:tcPr>
          <w:p w:rsidR="00507335" w:rsidRPr="006A7A37" w:rsidRDefault="00507335" w:rsidP="00703749">
            <w:pPr>
              <w:textAlignment w:val="baseline"/>
              <w:rPr>
                <w:rFonts w:ascii="Times New Roman" w:hAnsi="Times New Roman" w:cs="Times New Roman"/>
                <w:sz w:val="24"/>
                <w:szCs w:val="24"/>
              </w:rPr>
            </w:pPr>
            <w:r w:rsidRPr="006A7A37">
              <w:rPr>
                <w:rFonts w:ascii="Times New Roman" w:hAnsi="Times New Roman" w:cs="Times New Roman"/>
                <w:sz w:val="24"/>
                <w:szCs w:val="24"/>
              </w:rPr>
              <w:t>Энергетика</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132EE5">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6.8</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Связь</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7.2.3</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Стоянки транспорта общего пользования</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7.5</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Трубопроводный транспорт</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15701" w:type="dxa"/>
            <w:gridSpan w:val="7"/>
          </w:tcPr>
          <w:p w:rsidR="00507335" w:rsidRPr="006A7A37" w:rsidRDefault="00507335" w:rsidP="00703749">
            <w:pPr>
              <w:jc w:val="center"/>
              <w:rPr>
                <w:rFonts w:ascii="Times New Roman" w:hAnsi="Times New Roman" w:cs="Times New Roman"/>
                <w:b/>
                <w:sz w:val="24"/>
                <w:szCs w:val="24"/>
              </w:rPr>
            </w:pPr>
            <w:r w:rsidRPr="006A7A37">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8.3</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r w:rsidR="00507335" w:rsidRPr="006A7A37" w:rsidTr="00703749">
        <w:tc>
          <w:tcPr>
            <w:tcW w:w="946" w:type="dxa"/>
          </w:tcPr>
          <w:p w:rsidR="00507335" w:rsidRPr="006A7A37" w:rsidRDefault="00507335" w:rsidP="00703749">
            <w:pPr>
              <w:jc w:val="cente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12.0.</w:t>
            </w:r>
          </w:p>
        </w:tc>
        <w:tc>
          <w:tcPr>
            <w:tcW w:w="4974" w:type="dxa"/>
          </w:tcPr>
          <w:p w:rsidR="00507335" w:rsidRPr="006A7A37" w:rsidRDefault="00507335" w:rsidP="00703749">
            <w:pPr>
              <w:rPr>
                <w:rFonts w:ascii="Times New Roman" w:eastAsia="Times New Roman" w:hAnsi="Times New Roman" w:cs="Times New Roman"/>
                <w:sz w:val="24"/>
                <w:szCs w:val="24"/>
                <w:lang w:eastAsia="ru-RU"/>
              </w:rPr>
            </w:pPr>
            <w:r w:rsidRPr="006A7A37">
              <w:rPr>
                <w:rFonts w:ascii="Times New Roman" w:eastAsia="Times New Roman" w:hAnsi="Times New Roman" w:cs="Times New Roman"/>
                <w:sz w:val="24"/>
                <w:szCs w:val="24"/>
                <w:lang w:eastAsia="ru-RU"/>
              </w:rPr>
              <w:t>Земельные участки (территории) общего пользования</w:t>
            </w:r>
          </w:p>
        </w:tc>
        <w:tc>
          <w:tcPr>
            <w:tcW w:w="2410"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984"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701"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c>
          <w:tcPr>
            <w:tcW w:w="1843" w:type="dxa"/>
          </w:tcPr>
          <w:p w:rsidR="00507335" w:rsidRPr="006A7A37" w:rsidRDefault="00507335" w:rsidP="00703749">
            <w:pPr>
              <w:jc w:val="center"/>
              <w:rPr>
                <w:rFonts w:ascii="Times New Roman" w:hAnsi="Times New Roman" w:cs="Times New Roman"/>
                <w:sz w:val="24"/>
                <w:szCs w:val="24"/>
              </w:rPr>
            </w:pPr>
            <w:r w:rsidRPr="006A7A37">
              <w:rPr>
                <w:rFonts w:ascii="Times New Roman" w:hAnsi="Times New Roman" w:cs="Times New Roman"/>
                <w:sz w:val="24"/>
                <w:szCs w:val="24"/>
              </w:rPr>
              <w:t>не подлежит установлению</w:t>
            </w:r>
          </w:p>
        </w:tc>
      </w:tr>
    </w:tbl>
    <w:p w:rsidR="00BA6DC1" w:rsidRDefault="00BA6DC1" w:rsidP="00886BCA">
      <w:pPr>
        <w:spacing w:after="0"/>
        <w:ind w:right="-195"/>
        <w:rPr>
          <w:rFonts w:ascii="Times New Roman" w:hAnsi="Times New Roman" w:cs="Times New Roman"/>
          <w:sz w:val="26"/>
          <w:szCs w:val="26"/>
        </w:rPr>
      </w:pPr>
    </w:p>
    <w:p w:rsidR="00886BCA" w:rsidRPr="00886BCA" w:rsidRDefault="00886BCA" w:rsidP="00886BCA">
      <w:pPr>
        <w:spacing w:after="0"/>
        <w:ind w:right="-195"/>
        <w:rPr>
          <w:rFonts w:ascii="Times New Roman" w:hAnsi="Times New Roman" w:cs="Times New Roman"/>
          <w:sz w:val="26"/>
          <w:szCs w:val="26"/>
        </w:rPr>
      </w:pPr>
    </w:p>
    <w:p w:rsidR="00886BCA" w:rsidRDefault="00886BCA" w:rsidP="00886BCA">
      <w:pPr>
        <w:spacing w:after="0"/>
        <w:rPr>
          <w:rFonts w:ascii="Times New Roman" w:eastAsia="Calibri" w:hAnsi="Times New Roman" w:cs="Times New Roman"/>
          <w:sz w:val="26"/>
          <w:szCs w:val="26"/>
        </w:rPr>
        <w:sectPr w:rsidR="00886BCA" w:rsidSect="00B34B06">
          <w:pgSz w:w="16838" w:h="11906" w:orient="landscape"/>
          <w:pgMar w:top="720" w:right="720" w:bottom="720" w:left="720" w:header="708" w:footer="708" w:gutter="0"/>
          <w:cols w:space="708"/>
          <w:docGrid w:linePitch="360"/>
        </w:sectPr>
      </w:pPr>
    </w:p>
    <w:p w:rsidR="006358CE" w:rsidRPr="001B52C9" w:rsidRDefault="000428FF" w:rsidP="00EB3EB3">
      <w:pPr>
        <w:keepNext/>
        <w:keepLines/>
        <w:spacing w:after="120"/>
        <w:outlineLvl w:val="2"/>
        <w:rPr>
          <w:rFonts w:ascii="Times New Roman" w:eastAsia="Times New Roman" w:hAnsi="Times New Roman" w:cs="Times New Roman"/>
          <w:b/>
          <w:sz w:val="26"/>
          <w:szCs w:val="26"/>
        </w:rPr>
      </w:pPr>
      <w:bookmarkStart w:id="102" w:name="_Toc140756903"/>
      <w:r w:rsidRPr="001B52C9">
        <w:rPr>
          <w:rFonts w:ascii="Times New Roman" w:eastAsia="Times New Roman" w:hAnsi="Times New Roman" w:cs="Times New Roman"/>
          <w:b/>
          <w:sz w:val="26"/>
          <w:szCs w:val="26"/>
        </w:rPr>
        <w:lastRenderedPageBreak/>
        <w:t>Ст</w:t>
      </w:r>
      <w:r w:rsidR="006358CE" w:rsidRPr="001B52C9">
        <w:rPr>
          <w:rFonts w:ascii="Times New Roman" w:eastAsia="Times New Roman" w:hAnsi="Times New Roman" w:cs="Times New Roman"/>
          <w:b/>
          <w:sz w:val="26"/>
          <w:szCs w:val="26"/>
        </w:rPr>
        <w:t>атья</w:t>
      </w:r>
      <w:r w:rsidR="006358CE" w:rsidRPr="001B52C9">
        <w:rPr>
          <w:rFonts w:ascii="Times New Roman" w:eastAsia="Times New Roman" w:hAnsi="Times New Roman" w:cs="Times New Roman"/>
          <w:b/>
          <w:spacing w:val="36"/>
          <w:sz w:val="26"/>
          <w:szCs w:val="26"/>
        </w:rPr>
        <w:t xml:space="preserve"> </w:t>
      </w:r>
      <w:r w:rsidR="00703749">
        <w:rPr>
          <w:rFonts w:ascii="Times New Roman" w:eastAsia="Times New Roman" w:hAnsi="Times New Roman" w:cs="Times New Roman"/>
          <w:b/>
          <w:sz w:val="26"/>
          <w:szCs w:val="26"/>
        </w:rPr>
        <w:t>58</w:t>
      </w:r>
      <w:r w:rsidR="006358CE" w:rsidRPr="001B52C9">
        <w:rPr>
          <w:rFonts w:ascii="Times New Roman" w:eastAsia="Times New Roman" w:hAnsi="Times New Roman" w:cs="Times New Roman"/>
          <w:b/>
          <w:sz w:val="26"/>
          <w:szCs w:val="26"/>
        </w:rPr>
        <w:t xml:space="preserve">. П-4 </w:t>
      </w:r>
      <w:r w:rsidR="00857FF9" w:rsidRPr="001B52C9">
        <w:rPr>
          <w:rFonts w:ascii="Times New Roman" w:eastAsia="Times New Roman" w:hAnsi="Times New Roman" w:cs="Times New Roman"/>
          <w:b/>
          <w:sz w:val="26"/>
          <w:szCs w:val="26"/>
        </w:rPr>
        <w:t>Зона инженерной инфраструктуры</w:t>
      </w:r>
      <w:bookmarkEnd w:id="102"/>
    </w:p>
    <w:p w:rsidR="006358CE" w:rsidRDefault="006358CE" w:rsidP="00E94AC0">
      <w:pPr>
        <w:spacing w:after="0" w:line="240" w:lineRule="auto"/>
        <w:ind w:firstLine="709"/>
        <w:jc w:val="both"/>
        <w:rPr>
          <w:rFonts w:ascii="Times New Roman" w:eastAsia="Times New Roman" w:hAnsi="Times New Roman" w:cs="Times New Roman"/>
          <w:spacing w:val="-1"/>
          <w:sz w:val="26"/>
          <w:szCs w:val="26"/>
        </w:rPr>
      </w:pPr>
      <w:bookmarkStart w:id="103" w:name="Статья_57._ИТ-1_Зона_предприятий_автомоб"/>
      <w:bookmarkEnd w:id="103"/>
      <w:proofErr w:type="gramStart"/>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включает</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себя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участки,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предназначенные</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93"/>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сетей</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инженерно-технического обеспечения,</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включая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линии</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электропередачи,</w:t>
      </w:r>
      <w:r w:rsidRPr="001B52C9">
        <w:rPr>
          <w:rFonts w:ascii="Times New Roman" w:eastAsia="Times New Roman" w:hAnsi="Times New Roman" w:cs="Times New Roman"/>
          <w:spacing w:val="62"/>
          <w:sz w:val="26"/>
          <w:szCs w:val="26"/>
        </w:rPr>
        <w:t xml:space="preserve"> </w:t>
      </w:r>
      <w:r w:rsidRPr="001B52C9">
        <w:rPr>
          <w:rFonts w:ascii="Times New Roman" w:eastAsia="Times New Roman" w:hAnsi="Times New Roman" w:cs="Times New Roman"/>
          <w:spacing w:val="-1"/>
          <w:sz w:val="26"/>
          <w:szCs w:val="26"/>
        </w:rPr>
        <w:t>линии</w:t>
      </w:r>
      <w:r w:rsidRPr="001B52C9">
        <w:rPr>
          <w:rFonts w:ascii="Times New Roman" w:eastAsia="Times New Roman" w:hAnsi="Times New Roman" w:cs="Times New Roman"/>
          <w:spacing w:val="43"/>
          <w:sz w:val="26"/>
          <w:szCs w:val="26"/>
        </w:rPr>
        <w:t xml:space="preserve"> </w:t>
      </w:r>
      <w:r w:rsidRPr="001B52C9">
        <w:rPr>
          <w:rFonts w:ascii="Times New Roman" w:eastAsia="Times New Roman" w:hAnsi="Times New Roman" w:cs="Times New Roman"/>
          <w:sz w:val="26"/>
          <w:szCs w:val="26"/>
        </w:rPr>
        <w:t>связи</w:t>
      </w:r>
      <w:r w:rsidRPr="001B52C9">
        <w:rPr>
          <w:rFonts w:ascii="Times New Roman" w:eastAsia="Times New Roman" w:hAnsi="Times New Roman" w:cs="Times New Roman"/>
          <w:spacing w:val="4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42"/>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линейно-кабельные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сооружения),</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трубопроводы,</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иных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z w:val="26"/>
          <w:szCs w:val="26"/>
        </w:rPr>
        <w:t xml:space="preserve"> инженерной </w:t>
      </w:r>
      <w:r w:rsidRPr="001B52C9">
        <w:rPr>
          <w:rFonts w:ascii="Times New Roman" w:eastAsia="Times New Roman" w:hAnsi="Times New Roman" w:cs="Times New Roman"/>
          <w:spacing w:val="-1"/>
          <w:sz w:val="26"/>
          <w:szCs w:val="26"/>
        </w:rPr>
        <w:t>инфраструктуры,</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установления</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санитарно-защитных</w:t>
      </w:r>
      <w:r w:rsidRPr="001B52C9">
        <w:rPr>
          <w:rFonts w:ascii="Times New Roman" w:eastAsia="Times New Roman" w:hAnsi="Times New Roman" w:cs="Times New Roman"/>
          <w:sz w:val="26"/>
          <w:szCs w:val="26"/>
        </w:rPr>
        <w:t xml:space="preserve"> зон и</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санитарных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разрывов</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таких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установления</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охранных</w:t>
      </w:r>
      <w:r w:rsidRPr="001B52C9">
        <w:rPr>
          <w:rFonts w:ascii="Times New Roman" w:eastAsia="Times New Roman" w:hAnsi="Times New Roman" w:cs="Times New Roman"/>
          <w:sz w:val="26"/>
          <w:szCs w:val="26"/>
        </w:rPr>
        <w:t xml:space="preserve"> зон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инженерной</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инфраструктуры,</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иных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1"/>
          <w:sz w:val="26"/>
          <w:szCs w:val="26"/>
        </w:rPr>
        <w:t>случаях,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предусмотренных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настоящими регламентами.</w:t>
      </w:r>
      <w:proofErr w:type="gramEnd"/>
      <w:r w:rsidR="00703749" w:rsidRPr="00703749">
        <w:rPr>
          <w:rFonts w:ascii="Times New Roman" w:eastAsia="Times New Roman" w:hAnsi="Times New Roman" w:cs="Times New Roman"/>
          <w:spacing w:val="-1"/>
          <w:sz w:val="26"/>
          <w:szCs w:val="26"/>
        </w:rPr>
        <w:t xml:space="preserve"> </w:t>
      </w:r>
      <w:r w:rsidR="00703749">
        <w:rPr>
          <w:rFonts w:ascii="Times New Roman" w:eastAsia="Times New Roman" w:hAnsi="Times New Roman" w:cs="Times New Roman"/>
          <w:spacing w:val="-1"/>
          <w:sz w:val="26"/>
          <w:szCs w:val="26"/>
        </w:rPr>
        <w:t>(Таблица 58.1).</w:t>
      </w:r>
    </w:p>
    <w:p w:rsidR="00703749" w:rsidRPr="0096515D" w:rsidRDefault="00703749" w:rsidP="00703749">
      <w:pPr>
        <w:spacing w:after="0" w:line="240" w:lineRule="auto"/>
        <w:ind w:firstLine="709"/>
        <w:jc w:val="both"/>
        <w:rPr>
          <w:rFonts w:ascii="Times New Roman" w:hAnsi="Times New Roman" w:cs="Times New Roman"/>
          <w:sz w:val="26"/>
          <w:szCs w:val="26"/>
        </w:rPr>
      </w:pPr>
      <w:r w:rsidRPr="0096515D">
        <w:rPr>
          <w:rFonts w:ascii="Times New Roman" w:hAnsi="Times New Roman" w:cs="Times New Roman"/>
          <w:sz w:val="26"/>
          <w:szCs w:val="26"/>
        </w:rPr>
        <w:t>Все параметры разрешенного строительства конкретного объекта строительства, не указанные в настоящих Правилах, определяются в соответствии с местными нормативами и нормами градостроительного проектирования, сводами правил, техническими регламентами, санитарными нормами, национальных стандартов и т. д. и обосновываются проектной документацией, документацией по планировке территории.</w:t>
      </w:r>
    </w:p>
    <w:p w:rsidR="00703749" w:rsidRPr="0096515D" w:rsidRDefault="00703749" w:rsidP="00703749">
      <w:pPr>
        <w:spacing w:after="0" w:line="240" w:lineRule="auto"/>
        <w:ind w:firstLine="709"/>
        <w:jc w:val="both"/>
        <w:rPr>
          <w:rFonts w:ascii="Times New Roman" w:hAnsi="Times New Roman" w:cs="Times New Roman"/>
          <w:sz w:val="26"/>
          <w:szCs w:val="26"/>
        </w:rPr>
      </w:pPr>
      <w:r w:rsidRPr="0096515D">
        <w:rPr>
          <w:rFonts w:ascii="Times New Roman" w:hAnsi="Times New Roman" w:cs="Times New Roman"/>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03749" w:rsidRDefault="00703749" w:rsidP="00703749">
      <w:pPr>
        <w:spacing w:after="0" w:line="240" w:lineRule="auto"/>
        <w:ind w:firstLine="709"/>
        <w:jc w:val="both"/>
        <w:rPr>
          <w:rFonts w:ascii="Times New Roman" w:eastAsia="Times New Roman" w:hAnsi="Times New Roman" w:cs="Times New Roman"/>
          <w:spacing w:val="-1"/>
          <w:sz w:val="26"/>
          <w:szCs w:val="26"/>
        </w:rPr>
      </w:pPr>
      <w:r w:rsidRPr="00E61595">
        <w:rPr>
          <w:rFonts w:ascii="Times New Roman" w:eastAsia="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703749" w:rsidRDefault="00703749" w:rsidP="00E94AC0">
      <w:pPr>
        <w:spacing w:after="0" w:line="240" w:lineRule="auto"/>
        <w:ind w:firstLine="709"/>
        <w:jc w:val="both"/>
        <w:rPr>
          <w:rFonts w:ascii="Times New Roman" w:eastAsia="Times New Roman" w:hAnsi="Times New Roman" w:cs="Times New Roman"/>
          <w:spacing w:val="-1"/>
          <w:sz w:val="26"/>
          <w:szCs w:val="26"/>
        </w:rPr>
      </w:pPr>
    </w:p>
    <w:p w:rsidR="00703749" w:rsidRPr="001B52C9" w:rsidRDefault="00703749" w:rsidP="00E94AC0">
      <w:pPr>
        <w:spacing w:after="0" w:line="240" w:lineRule="auto"/>
        <w:ind w:firstLine="709"/>
        <w:jc w:val="both"/>
        <w:rPr>
          <w:rFonts w:ascii="Times New Roman" w:eastAsia="Times New Roman" w:hAnsi="Times New Roman" w:cs="Times New Roman"/>
          <w:sz w:val="26"/>
          <w:szCs w:val="26"/>
        </w:rPr>
      </w:pPr>
    </w:p>
    <w:p w:rsidR="00703749" w:rsidRDefault="00703749" w:rsidP="00E94AC0">
      <w:pPr>
        <w:spacing w:before="120" w:after="120"/>
        <w:ind w:right="-195"/>
        <w:rPr>
          <w:rFonts w:ascii="Times New Roman" w:hAnsi="Times New Roman" w:cs="Times New Roman"/>
        </w:rPr>
        <w:sectPr w:rsidR="00703749" w:rsidSect="00703749">
          <w:pgSz w:w="11906" w:h="16838"/>
          <w:pgMar w:top="1134" w:right="850" w:bottom="1134" w:left="1701" w:header="708" w:footer="708" w:gutter="0"/>
          <w:cols w:space="708"/>
          <w:docGrid w:linePitch="360"/>
        </w:sectPr>
      </w:pPr>
    </w:p>
    <w:p w:rsidR="00703749" w:rsidRDefault="00703749" w:rsidP="00703749">
      <w:pPr>
        <w:spacing w:after="0"/>
        <w:ind w:right="-195"/>
        <w:jc w:val="right"/>
        <w:rPr>
          <w:rFonts w:ascii="Times New Roman" w:hAnsi="Times New Roman" w:cs="Times New Roman"/>
        </w:rPr>
      </w:pPr>
      <w:r>
        <w:rPr>
          <w:rFonts w:ascii="Times New Roman" w:hAnsi="Times New Roman" w:cs="Times New Roman"/>
        </w:rPr>
        <w:lastRenderedPageBreak/>
        <w:t>Таблица 58.1</w:t>
      </w:r>
    </w:p>
    <w:p w:rsidR="00703749" w:rsidRPr="00703749" w:rsidRDefault="00703749" w:rsidP="00703749">
      <w:pPr>
        <w:spacing w:after="120"/>
        <w:ind w:right="-195"/>
        <w:jc w:val="center"/>
        <w:rPr>
          <w:rFonts w:ascii="Times New Roman" w:hAnsi="Times New Roman" w:cs="Times New Roman"/>
          <w:sz w:val="26"/>
          <w:szCs w:val="26"/>
        </w:rPr>
      </w:pPr>
      <w:r w:rsidRPr="00703749">
        <w:rPr>
          <w:rFonts w:ascii="Times New Roman" w:hAnsi="Times New Roman" w:cs="Times New Roman"/>
          <w:sz w:val="26"/>
          <w:szCs w:val="26"/>
        </w:rPr>
        <w:t>П-4 ЗОНА ИНЖЕНЕРНОЙ ИНФРАСТРУКТУРЫ</w:t>
      </w:r>
    </w:p>
    <w:tbl>
      <w:tblPr>
        <w:tblStyle w:val="ac"/>
        <w:tblW w:w="15701" w:type="dxa"/>
        <w:tblLayout w:type="fixed"/>
        <w:tblLook w:val="04A0" w:firstRow="1" w:lastRow="0" w:firstColumn="1" w:lastColumn="0" w:noHBand="0" w:noVBand="1"/>
      </w:tblPr>
      <w:tblGrid>
        <w:gridCol w:w="946"/>
        <w:gridCol w:w="4974"/>
        <w:gridCol w:w="2410"/>
        <w:gridCol w:w="1984"/>
        <w:gridCol w:w="1701"/>
        <w:gridCol w:w="1843"/>
        <w:gridCol w:w="1843"/>
      </w:tblGrid>
      <w:tr w:rsidR="00703749" w:rsidRPr="00A45CFE" w:rsidTr="00703749">
        <w:trPr>
          <w:tblHeader/>
        </w:trPr>
        <w:tc>
          <w:tcPr>
            <w:tcW w:w="946" w:type="dxa"/>
            <w:vMerge w:val="restart"/>
          </w:tcPr>
          <w:p w:rsidR="00703749" w:rsidRPr="00A45CFE" w:rsidRDefault="00703749" w:rsidP="00703749">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Код</w:t>
            </w:r>
          </w:p>
        </w:tc>
        <w:tc>
          <w:tcPr>
            <w:tcW w:w="4974" w:type="dxa"/>
            <w:vMerge w:val="restart"/>
          </w:tcPr>
          <w:p w:rsidR="00703749" w:rsidRPr="00A45CFE" w:rsidRDefault="00703749" w:rsidP="00703749">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394" w:type="dxa"/>
            <w:gridSpan w:val="2"/>
          </w:tcPr>
          <w:p w:rsidR="00703749" w:rsidRPr="00A45CFE" w:rsidRDefault="00703749" w:rsidP="007037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rPr>
              <w:t>Размеры земельных участков, кв. м</w:t>
            </w:r>
          </w:p>
        </w:tc>
        <w:tc>
          <w:tcPr>
            <w:tcW w:w="1701" w:type="dxa"/>
            <w:vMerge w:val="restart"/>
          </w:tcPr>
          <w:p w:rsidR="00703749" w:rsidRPr="00A45CFE" w:rsidRDefault="00703749" w:rsidP="007037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Этажность</w:t>
            </w:r>
          </w:p>
        </w:tc>
        <w:tc>
          <w:tcPr>
            <w:tcW w:w="1843" w:type="dxa"/>
            <w:vMerge w:val="restart"/>
          </w:tcPr>
          <w:p w:rsidR="00703749" w:rsidRPr="00A45CFE" w:rsidRDefault="00703749" w:rsidP="007037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3" w:type="dxa"/>
            <w:vMerge w:val="restart"/>
          </w:tcPr>
          <w:p w:rsidR="00703749" w:rsidRPr="00A45CFE" w:rsidRDefault="00703749" w:rsidP="007037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Отступы от границы земельного участка</w:t>
            </w:r>
          </w:p>
        </w:tc>
      </w:tr>
      <w:tr w:rsidR="00703749" w:rsidRPr="00A45CFE" w:rsidTr="00703749">
        <w:trPr>
          <w:tblHeader/>
        </w:trPr>
        <w:tc>
          <w:tcPr>
            <w:tcW w:w="946" w:type="dxa"/>
            <w:vMerge/>
          </w:tcPr>
          <w:p w:rsidR="00703749" w:rsidRPr="00A45CFE" w:rsidRDefault="00703749" w:rsidP="00703749">
            <w:pPr>
              <w:jc w:val="center"/>
              <w:rPr>
                <w:rFonts w:ascii="Times New Roman" w:eastAsia="Times New Roman" w:hAnsi="Times New Roman" w:cs="Times New Roman"/>
                <w:sz w:val="24"/>
                <w:szCs w:val="24"/>
                <w:lang w:eastAsia="ru-RU"/>
              </w:rPr>
            </w:pPr>
          </w:p>
        </w:tc>
        <w:tc>
          <w:tcPr>
            <w:tcW w:w="4974" w:type="dxa"/>
            <w:vMerge/>
          </w:tcPr>
          <w:p w:rsidR="00703749" w:rsidRPr="00A45CFE" w:rsidRDefault="00703749" w:rsidP="00703749">
            <w:pPr>
              <w:jc w:val="center"/>
              <w:rPr>
                <w:rFonts w:ascii="Times New Roman" w:eastAsia="Times New Roman" w:hAnsi="Times New Roman" w:cs="Times New Roman"/>
                <w:sz w:val="24"/>
                <w:szCs w:val="24"/>
                <w:lang w:eastAsia="ru-RU"/>
              </w:rPr>
            </w:pPr>
          </w:p>
        </w:tc>
        <w:tc>
          <w:tcPr>
            <w:tcW w:w="2410" w:type="dxa"/>
          </w:tcPr>
          <w:p w:rsidR="00703749" w:rsidRPr="00A45CFE" w:rsidRDefault="00703749" w:rsidP="00703749">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минимальные</w:t>
            </w:r>
          </w:p>
        </w:tc>
        <w:tc>
          <w:tcPr>
            <w:tcW w:w="1984" w:type="dxa"/>
          </w:tcPr>
          <w:p w:rsidR="00703749" w:rsidRPr="00A45CFE" w:rsidRDefault="00703749" w:rsidP="00703749">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максимальные</w:t>
            </w:r>
          </w:p>
        </w:tc>
        <w:tc>
          <w:tcPr>
            <w:tcW w:w="1701" w:type="dxa"/>
            <w:vMerge/>
          </w:tcPr>
          <w:p w:rsidR="00703749" w:rsidRPr="00A45CFE" w:rsidRDefault="00703749" w:rsidP="00703749">
            <w:pPr>
              <w:jc w:val="center"/>
              <w:rPr>
                <w:rFonts w:ascii="Times New Roman" w:eastAsia="Times New Roman" w:hAnsi="Times New Roman" w:cs="Times New Roman"/>
                <w:b/>
                <w:sz w:val="24"/>
                <w:szCs w:val="24"/>
                <w:lang w:eastAsia="ru-RU"/>
              </w:rPr>
            </w:pPr>
          </w:p>
        </w:tc>
        <w:tc>
          <w:tcPr>
            <w:tcW w:w="1843" w:type="dxa"/>
            <w:vMerge/>
          </w:tcPr>
          <w:p w:rsidR="00703749" w:rsidRPr="00A45CFE" w:rsidRDefault="00703749" w:rsidP="00703749">
            <w:pPr>
              <w:jc w:val="center"/>
              <w:rPr>
                <w:rFonts w:ascii="Times New Roman" w:eastAsia="Times New Roman" w:hAnsi="Times New Roman" w:cs="Times New Roman"/>
                <w:sz w:val="24"/>
                <w:szCs w:val="24"/>
                <w:lang w:eastAsia="ru-RU"/>
              </w:rPr>
            </w:pPr>
          </w:p>
        </w:tc>
        <w:tc>
          <w:tcPr>
            <w:tcW w:w="1843" w:type="dxa"/>
            <w:vMerge/>
          </w:tcPr>
          <w:p w:rsidR="00703749" w:rsidRPr="00A45CFE" w:rsidRDefault="00703749" w:rsidP="00703749">
            <w:pPr>
              <w:jc w:val="center"/>
              <w:rPr>
                <w:rFonts w:ascii="Times New Roman" w:eastAsia="Times New Roman" w:hAnsi="Times New Roman" w:cs="Times New Roman"/>
                <w:sz w:val="24"/>
                <w:szCs w:val="24"/>
                <w:lang w:eastAsia="ru-RU"/>
              </w:rPr>
            </w:pPr>
          </w:p>
        </w:tc>
      </w:tr>
      <w:tr w:rsidR="00703749" w:rsidRPr="00A45CFE" w:rsidTr="00703749">
        <w:tc>
          <w:tcPr>
            <w:tcW w:w="15701" w:type="dxa"/>
            <w:gridSpan w:val="7"/>
          </w:tcPr>
          <w:p w:rsidR="00703749" w:rsidRPr="00A45CFE" w:rsidRDefault="00703749" w:rsidP="00703749">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703749" w:rsidRPr="00A45CFE" w:rsidTr="00703749">
        <w:tc>
          <w:tcPr>
            <w:tcW w:w="946" w:type="dxa"/>
          </w:tcPr>
          <w:p w:rsidR="00703749" w:rsidRPr="00A45CFE" w:rsidRDefault="00703749"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3.1.1</w:t>
            </w:r>
          </w:p>
        </w:tc>
        <w:tc>
          <w:tcPr>
            <w:tcW w:w="4974" w:type="dxa"/>
          </w:tcPr>
          <w:p w:rsidR="00703749" w:rsidRPr="00A45CFE" w:rsidRDefault="00703749" w:rsidP="00703749">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Предоставление коммунальных услуг</w:t>
            </w:r>
          </w:p>
        </w:tc>
        <w:tc>
          <w:tcPr>
            <w:tcW w:w="2410" w:type="dxa"/>
          </w:tcPr>
          <w:p w:rsidR="00703749" w:rsidRPr="00A45CFE" w:rsidRDefault="00703749" w:rsidP="00703749">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703749" w:rsidRPr="00A45CFE" w:rsidRDefault="00703749"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703749" w:rsidRPr="00A45CFE" w:rsidRDefault="00703749" w:rsidP="007037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703749" w:rsidRPr="00A45CFE" w:rsidRDefault="00703749"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703749" w:rsidRPr="00A45CFE" w:rsidTr="00703749">
        <w:tc>
          <w:tcPr>
            <w:tcW w:w="946" w:type="dxa"/>
          </w:tcPr>
          <w:p w:rsidR="00703749" w:rsidRPr="001B52C9" w:rsidRDefault="00703749"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3.1.2</w:t>
            </w:r>
          </w:p>
        </w:tc>
        <w:tc>
          <w:tcPr>
            <w:tcW w:w="4974" w:type="dxa"/>
          </w:tcPr>
          <w:p w:rsidR="00703749" w:rsidRPr="001B52C9" w:rsidRDefault="00703749" w:rsidP="00703749">
            <w:pPr>
              <w:rPr>
                <w:rFonts w:ascii="Times New Roman" w:eastAsia="Times New Roman" w:hAnsi="Times New Roman" w:cs="Times New Roman"/>
                <w:sz w:val="24"/>
                <w:szCs w:val="24"/>
                <w:lang w:eastAsia="ru-RU"/>
              </w:rPr>
            </w:pPr>
            <w:proofErr w:type="gramStart"/>
            <w:r w:rsidRPr="001B52C9">
              <w:rPr>
                <w:rFonts w:ascii="Times New Roman" w:eastAsia="Times New Roman" w:hAnsi="Times New Roman" w:cs="Times New Roman"/>
                <w:sz w:val="24"/>
                <w:szCs w:val="24"/>
                <w:lang w:eastAsia="ru-RU"/>
              </w:rPr>
              <w:t>Административные</w:t>
            </w:r>
            <w:proofErr w:type="gramEnd"/>
            <w:r w:rsidRPr="001B52C9">
              <w:rPr>
                <w:rFonts w:ascii="Times New Roman" w:eastAsia="Times New Roman" w:hAnsi="Times New Roman" w:cs="Times New Roman"/>
                <w:sz w:val="24"/>
                <w:szCs w:val="24"/>
                <w:lang w:eastAsia="ru-RU"/>
              </w:rPr>
              <w:t xml:space="preserve"> здания организаций, обеспечивающие предоставление коммунальных услуг</w:t>
            </w:r>
          </w:p>
        </w:tc>
        <w:tc>
          <w:tcPr>
            <w:tcW w:w="2410" w:type="dxa"/>
          </w:tcPr>
          <w:p w:rsidR="00703749" w:rsidRPr="00A45CFE" w:rsidRDefault="00703749" w:rsidP="00703749">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703749" w:rsidRPr="00A45CFE" w:rsidRDefault="00703749"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703749" w:rsidRPr="00A45CFE" w:rsidRDefault="00703749" w:rsidP="007037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703749" w:rsidRPr="00A45CFE" w:rsidRDefault="00703749"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B52FAF" w:rsidRPr="00A45CFE" w:rsidTr="00703749">
        <w:tc>
          <w:tcPr>
            <w:tcW w:w="946" w:type="dxa"/>
          </w:tcPr>
          <w:p w:rsidR="00B52FAF" w:rsidRPr="001B52C9" w:rsidRDefault="00B52FAF" w:rsidP="007037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4974" w:type="dxa"/>
          </w:tcPr>
          <w:p w:rsidR="00B52FAF" w:rsidRPr="003265FF" w:rsidRDefault="00B52FAF" w:rsidP="00703749">
            <w:pPr>
              <w:textAlignment w:val="baseline"/>
              <w:rPr>
                <w:rFonts w:ascii="Times New Roman" w:hAnsi="Times New Roman" w:cs="Times New Roman"/>
                <w:sz w:val="24"/>
                <w:szCs w:val="24"/>
              </w:rPr>
            </w:pPr>
            <w:r w:rsidRPr="003265FF">
              <w:rPr>
                <w:rFonts w:ascii="Times New Roman" w:hAnsi="Times New Roman" w:cs="Times New Roman"/>
                <w:sz w:val="24"/>
                <w:szCs w:val="24"/>
              </w:rPr>
              <w:t>Энергетика</w:t>
            </w:r>
          </w:p>
        </w:tc>
        <w:tc>
          <w:tcPr>
            <w:tcW w:w="2410" w:type="dxa"/>
          </w:tcPr>
          <w:p w:rsidR="00B52FAF" w:rsidRPr="007C298F" w:rsidRDefault="00B52FAF"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B52FAF" w:rsidRPr="007C298F" w:rsidRDefault="00B52FAF"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B52FAF" w:rsidRPr="007C298F" w:rsidRDefault="00B52FAF"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B52FAF" w:rsidRPr="007C298F" w:rsidRDefault="00B52FAF"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703749" w:rsidRPr="00A45CFE" w:rsidTr="00703749">
        <w:tc>
          <w:tcPr>
            <w:tcW w:w="946" w:type="dxa"/>
          </w:tcPr>
          <w:p w:rsidR="00703749" w:rsidRPr="001B52C9" w:rsidRDefault="00703749"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6.8</w:t>
            </w:r>
          </w:p>
        </w:tc>
        <w:tc>
          <w:tcPr>
            <w:tcW w:w="4974" w:type="dxa"/>
          </w:tcPr>
          <w:p w:rsidR="00703749" w:rsidRPr="001B52C9" w:rsidRDefault="00703749"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Связь</w:t>
            </w:r>
          </w:p>
        </w:tc>
        <w:tc>
          <w:tcPr>
            <w:tcW w:w="2410"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703749" w:rsidRPr="00A45CFE" w:rsidRDefault="00703749"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946" w:type="dxa"/>
          </w:tcPr>
          <w:p w:rsidR="00507335" w:rsidRPr="00D16CA3" w:rsidRDefault="00507335" w:rsidP="00197ED1">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4974" w:type="dxa"/>
          </w:tcPr>
          <w:p w:rsidR="00507335" w:rsidRPr="00D16CA3" w:rsidRDefault="00507335" w:rsidP="00197ED1">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410" w:type="dxa"/>
          </w:tcPr>
          <w:p w:rsidR="00507335" w:rsidRPr="00D16CA3" w:rsidRDefault="00507335" w:rsidP="0050733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1984"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507335" w:rsidRPr="00D16CA3" w:rsidRDefault="00507335" w:rsidP="00197ED1">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507335" w:rsidRPr="00A45CFE" w:rsidTr="00703749">
        <w:tc>
          <w:tcPr>
            <w:tcW w:w="946" w:type="dxa"/>
          </w:tcPr>
          <w:p w:rsidR="00507335" w:rsidRPr="002321E3" w:rsidRDefault="00507335" w:rsidP="00703749">
            <w:pPr>
              <w:jc w:val="center"/>
              <w:rPr>
                <w:rFonts w:ascii="Times New Roman" w:eastAsia="Times New Roman" w:hAnsi="Times New Roman" w:cs="Times New Roman"/>
                <w:sz w:val="24"/>
                <w:szCs w:val="24"/>
                <w:lang w:eastAsia="ru-RU"/>
              </w:rPr>
            </w:pPr>
            <w:r w:rsidRPr="00703749">
              <w:rPr>
                <w:rFonts w:ascii="Times New Roman" w:hAnsi="Times New Roman" w:cs="Times New Roman"/>
                <w:sz w:val="26"/>
                <w:szCs w:val="26"/>
              </w:rPr>
              <w:t>11.1</w:t>
            </w:r>
          </w:p>
        </w:tc>
        <w:tc>
          <w:tcPr>
            <w:tcW w:w="4974" w:type="dxa"/>
          </w:tcPr>
          <w:p w:rsidR="00507335" w:rsidRPr="002321E3" w:rsidRDefault="00507335" w:rsidP="00703749">
            <w:pPr>
              <w:textAlignment w:val="baseline"/>
              <w:rPr>
                <w:rFonts w:ascii="Times New Roman" w:eastAsia="Times New Roman" w:hAnsi="Times New Roman" w:cs="Times New Roman"/>
                <w:sz w:val="24"/>
                <w:szCs w:val="24"/>
                <w:lang w:eastAsia="ru-RU"/>
              </w:rPr>
            </w:pPr>
            <w:r w:rsidRPr="00703749">
              <w:rPr>
                <w:rFonts w:ascii="Times New Roman" w:hAnsi="Times New Roman" w:cs="Times New Roman"/>
                <w:sz w:val="26"/>
                <w:szCs w:val="26"/>
              </w:rPr>
              <w:t>Общее пользование водными объектами</w:t>
            </w:r>
          </w:p>
        </w:tc>
        <w:tc>
          <w:tcPr>
            <w:tcW w:w="2410"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946" w:type="dxa"/>
          </w:tcPr>
          <w:p w:rsidR="00507335" w:rsidRPr="0091634B" w:rsidRDefault="00507335" w:rsidP="00703749">
            <w:pPr>
              <w:jc w:val="center"/>
              <w:rPr>
                <w:rFonts w:ascii="Times New Roman" w:hAnsi="Times New Roman" w:cs="Times New Roman"/>
                <w:sz w:val="26"/>
                <w:szCs w:val="26"/>
              </w:rPr>
            </w:pPr>
            <w:r w:rsidRPr="00703749">
              <w:rPr>
                <w:rFonts w:ascii="Times New Roman" w:hAnsi="Times New Roman" w:cs="Times New Roman"/>
                <w:sz w:val="26"/>
                <w:szCs w:val="26"/>
              </w:rPr>
              <w:t>11.</w:t>
            </w:r>
            <w:r>
              <w:rPr>
                <w:rFonts w:ascii="Times New Roman" w:hAnsi="Times New Roman" w:cs="Times New Roman"/>
                <w:sz w:val="26"/>
                <w:szCs w:val="26"/>
              </w:rPr>
              <w:t>3</w:t>
            </w:r>
          </w:p>
        </w:tc>
        <w:tc>
          <w:tcPr>
            <w:tcW w:w="4974" w:type="dxa"/>
          </w:tcPr>
          <w:p w:rsidR="00507335" w:rsidRDefault="00507335" w:rsidP="00703749">
            <w:pPr>
              <w:textAlignment w:val="baseline"/>
              <w:rPr>
                <w:rFonts w:ascii="Times New Roman" w:hAnsi="Times New Roman" w:cs="Times New Roman"/>
                <w:sz w:val="26"/>
                <w:szCs w:val="26"/>
              </w:rPr>
            </w:pPr>
            <w:r w:rsidRPr="00703749">
              <w:rPr>
                <w:rFonts w:ascii="Times New Roman" w:hAnsi="Times New Roman" w:cs="Times New Roman"/>
                <w:sz w:val="26"/>
                <w:szCs w:val="26"/>
              </w:rPr>
              <w:t>Гидротехнические сооружения</w:t>
            </w:r>
          </w:p>
        </w:tc>
        <w:tc>
          <w:tcPr>
            <w:tcW w:w="2410"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15701" w:type="dxa"/>
            <w:gridSpan w:val="7"/>
          </w:tcPr>
          <w:p w:rsidR="00507335" w:rsidRPr="00A45CFE" w:rsidRDefault="00507335" w:rsidP="00703749">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4.4</w:t>
            </w:r>
          </w:p>
        </w:tc>
        <w:tc>
          <w:tcPr>
            <w:tcW w:w="4974" w:type="dxa"/>
          </w:tcPr>
          <w:p w:rsidR="00507335" w:rsidRPr="001B52C9" w:rsidRDefault="00507335"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Магазины</w:t>
            </w:r>
          </w:p>
        </w:tc>
        <w:tc>
          <w:tcPr>
            <w:tcW w:w="2410"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1984"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507335" w:rsidRDefault="00507335" w:rsidP="00703749">
            <w:pPr>
              <w:jc w:val="center"/>
            </w:pPr>
            <w:r>
              <w:rPr>
                <w:rFonts w:ascii="Times New Roman" w:eastAsia="Times New Roman" w:hAnsi="Times New Roman" w:cs="Times New Roman"/>
                <w:sz w:val="24"/>
                <w:szCs w:val="24"/>
                <w:lang w:eastAsia="ru-RU"/>
              </w:rPr>
              <w:t>1,0</w:t>
            </w:r>
          </w:p>
        </w:tc>
        <w:tc>
          <w:tcPr>
            <w:tcW w:w="1843" w:type="dxa"/>
          </w:tcPr>
          <w:p w:rsidR="00507335" w:rsidRPr="00A45CFE" w:rsidRDefault="00507335"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4.6</w:t>
            </w:r>
          </w:p>
        </w:tc>
        <w:tc>
          <w:tcPr>
            <w:tcW w:w="4974" w:type="dxa"/>
          </w:tcPr>
          <w:p w:rsidR="00507335" w:rsidRPr="001B52C9" w:rsidRDefault="00507335"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Общественное питание</w:t>
            </w:r>
          </w:p>
        </w:tc>
        <w:tc>
          <w:tcPr>
            <w:tcW w:w="2410"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1984"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507335" w:rsidRDefault="00507335" w:rsidP="00703749">
            <w:pPr>
              <w:jc w:val="center"/>
            </w:pPr>
            <w:r w:rsidRPr="00883604">
              <w:rPr>
                <w:rFonts w:ascii="Times New Roman" w:eastAsia="Times New Roman" w:hAnsi="Times New Roman" w:cs="Times New Roman"/>
                <w:sz w:val="24"/>
                <w:szCs w:val="24"/>
                <w:lang w:eastAsia="ru-RU"/>
              </w:rPr>
              <w:t>0,8</w:t>
            </w:r>
          </w:p>
        </w:tc>
        <w:tc>
          <w:tcPr>
            <w:tcW w:w="1843" w:type="dxa"/>
          </w:tcPr>
          <w:p w:rsidR="00507335" w:rsidRPr="00A45CFE" w:rsidRDefault="00507335" w:rsidP="00703749">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4.9.1.1</w:t>
            </w:r>
          </w:p>
        </w:tc>
        <w:tc>
          <w:tcPr>
            <w:tcW w:w="4974" w:type="dxa"/>
          </w:tcPr>
          <w:p w:rsidR="00507335" w:rsidRPr="007C298F" w:rsidRDefault="00507335" w:rsidP="00703749">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Заправка транспортных средств:</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на 2 колонки</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 колонок</w:t>
            </w:r>
          </w:p>
          <w:p w:rsidR="00507335" w:rsidRPr="007C298F" w:rsidRDefault="00507335"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7 колонок</w:t>
            </w:r>
          </w:p>
        </w:tc>
        <w:tc>
          <w:tcPr>
            <w:tcW w:w="2410" w:type="dxa"/>
          </w:tcPr>
          <w:p w:rsidR="00507335" w:rsidRPr="007C298F" w:rsidRDefault="00507335" w:rsidP="00703749">
            <w:pPr>
              <w:jc w:val="center"/>
              <w:rPr>
                <w:rFonts w:ascii="Times New Roman" w:hAnsi="Times New Roman" w:cs="Times New Roman"/>
                <w:sz w:val="24"/>
                <w:szCs w:val="24"/>
              </w:rPr>
            </w:pPr>
          </w:p>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1000</w:t>
            </w:r>
          </w:p>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2000</w:t>
            </w:r>
          </w:p>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3000</w:t>
            </w:r>
          </w:p>
        </w:tc>
        <w:tc>
          <w:tcPr>
            <w:tcW w:w="1984" w:type="dxa"/>
          </w:tcPr>
          <w:p w:rsidR="00507335" w:rsidRPr="007C298F" w:rsidRDefault="00507335" w:rsidP="00703749">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7C298F" w:rsidRDefault="00507335" w:rsidP="00703749">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3" w:type="dxa"/>
          </w:tcPr>
          <w:p w:rsidR="00507335" w:rsidRPr="007C298F" w:rsidRDefault="00507335" w:rsidP="007037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50</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4.9.1.3</w:t>
            </w:r>
          </w:p>
        </w:tc>
        <w:tc>
          <w:tcPr>
            <w:tcW w:w="4974" w:type="dxa"/>
          </w:tcPr>
          <w:p w:rsidR="00507335" w:rsidRPr="001B52C9" w:rsidRDefault="00507335"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Автомобильные мойки</w:t>
            </w:r>
          </w:p>
        </w:tc>
        <w:tc>
          <w:tcPr>
            <w:tcW w:w="2410" w:type="dxa"/>
          </w:tcPr>
          <w:p w:rsidR="00507335" w:rsidRPr="007C298F" w:rsidRDefault="00507335" w:rsidP="00703749">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1984" w:type="dxa"/>
          </w:tcPr>
          <w:p w:rsidR="00507335" w:rsidRPr="007C298F" w:rsidRDefault="00507335" w:rsidP="00703749">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7037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703749">
            <w:pPr>
              <w:jc w:val="center"/>
            </w:pPr>
            <w:r w:rsidRPr="00487015">
              <w:rPr>
                <w:rFonts w:ascii="Times New Roman" w:eastAsia="Times New Roman" w:hAnsi="Times New Roman" w:cs="Times New Roman"/>
                <w:sz w:val="24"/>
                <w:szCs w:val="24"/>
                <w:lang w:eastAsia="ru-RU"/>
              </w:rPr>
              <w:t>0,8</w:t>
            </w:r>
          </w:p>
        </w:tc>
        <w:tc>
          <w:tcPr>
            <w:tcW w:w="1843" w:type="dxa"/>
          </w:tcPr>
          <w:p w:rsidR="00507335" w:rsidRPr="007C298F" w:rsidRDefault="00507335" w:rsidP="007037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4.9.1.4</w:t>
            </w:r>
          </w:p>
        </w:tc>
        <w:tc>
          <w:tcPr>
            <w:tcW w:w="4974" w:type="dxa"/>
          </w:tcPr>
          <w:p w:rsidR="00507335" w:rsidRPr="001B52C9" w:rsidRDefault="00507335"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Ремонт автомобилей</w:t>
            </w:r>
          </w:p>
        </w:tc>
        <w:tc>
          <w:tcPr>
            <w:tcW w:w="2410"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1984" w:type="dxa"/>
          </w:tcPr>
          <w:p w:rsidR="00507335" w:rsidRPr="007C298F" w:rsidRDefault="00507335" w:rsidP="00703749">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507335" w:rsidRPr="007C298F" w:rsidRDefault="00507335" w:rsidP="00703749">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07335" w:rsidRDefault="00507335" w:rsidP="00703749">
            <w:pPr>
              <w:jc w:val="center"/>
            </w:pPr>
            <w:r w:rsidRPr="00487015">
              <w:rPr>
                <w:rFonts w:ascii="Times New Roman" w:eastAsia="Times New Roman" w:hAnsi="Times New Roman" w:cs="Times New Roman"/>
                <w:sz w:val="24"/>
                <w:szCs w:val="24"/>
                <w:lang w:eastAsia="ru-RU"/>
              </w:rPr>
              <w:t>0,8</w:t>
            </w:r>
          </w:p>
        </w:tc>
        <w:tc>
          <w:tcPr>
            <w:tcW w:w="1843" w:type="dxa"/>
          </w:tcPr>
          <w:p w:rsidR="00507335" w:rsidRPr="007C298F" w:rsidRDefault="00507335" w:rsidP="00703749">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507335" w:rsidRPr="00A45CFE" w:rsidTr="00703749">
        <w:tc>
          <w:tcPr>
            <w:tcW w:w="946" w:type="dxa"/>
          </w:tcPr>
          <w:p w:rsidR="00507335" w:rsidRPr="002321E3" w:rsidRDefault="00507335" w:rsidP="00132EE5">
            <w:pPr>
              <w:jc w:val="center"/>
              <w:rPr>
                <w:rFonts w:ascii="Times New Roman" w:eastAsia="Times New Roman" w:hAnsi="Times New Roman" w:cs="Times New Roman"/>
                <w:sz w:val="24"/>
                <w:szCs w:val="24"/>
                <w:lang w:eastAsia="ru-RU"/>
              </w:rPr>
            </w:pPr>
            <w:r w:rsidRPr="002321E3">
              <w:rPr>
                <w:rFonts w:ascii="Times New Roman" w:eastAsia="Times New Roman" w:hAnsi="Times New Roman" w:cs="Times New Roman"/>
                <w:sz w:val="24"/>
                <w:szCs w:val="24"/>
                <w:lang w:eastAsia="ru-RU"/>
              </w:rPr>
              <w:t>6.9</w:t>
            </w:r>
          </w:p>
        </w:tc>
        <w:tc>
          <w:tcPr>
            <w:tcW w:w="4974" w:type="dxa"/>
          </w:tcPr>
          <w:p w:rsidR="00507335" w:rsidRPr="002321E3" w:rsidRDefault="00507335" w:rsidP="00132EE5">
            <w:pPr>
              <w:rPr>
                <w:rFonts w:ascii="Times New Roman" w:eastAsia="Times New Roman" w:hAnsi="Times New Roman" w:cs="Times New Roman"/>
                <w:sz w:val="24"/>
                <w:szCs w:val="24"/>
                <w:lang w:eastAsia="ru-RU"/>
              </w:rPr>
            </w:pPr>
            <w:r w:rsidRPr="002321E3">
              <w:rPr>
                <w:rFonts w:ascii="Times New Roman" w:eastAsia="Times New Roman" w:hAnsi="Times New Roman" w:cs="Times New Roman"/>
                <w:sz w:val="24"/>
                <w:szCs w:val="24"/>
                <w:lang w:eastAsia="ru-RU"/>
              </w:rPr>
              <w:t>Склад</w:t>
            </w:r>
          </w:p>
        </w:tc>
        <w:tc>
          <w:tcPr>
            <w:tcW w:w="2410" w:type="dxa"/>
          </w:tcPr>
          <w:p w:rsidR="00507335" w:rsidRPr="007C298F" w:rsidRDefault="00507335"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507335" w:rsidRPr="00A45CFE" w:rsidRDefault="0050733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507335" w:rsidRPr="00A45CFE" w:rsidRDefault="00507335"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507335" w:rsidRPr="00A45CFE" w:rsidRDefault="0050733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946" w:type="dxa"/>
          </w:tcPr>
          <w:p w:rsidR="00507335" w:rsidRPr="002321E3" w:rsidRDefault="00507335" w:rsidP="00132EE5">
            <w:pPr>
              <w:jc w:val="center"/>
              <w:rPr>
                <w:rFonts w:ascii="Times New Roman" w:eastAsia="Times New Roman" w:hAnsi="Times New Roman" w:cs="Times New Roman"/>
                <w:sz w:val="24"/>
                <w:szCs w:val="24"/>
                <w:lang w:eastAsia="ru-RU"/>
              </w:rPr>
            </w:pPr>
            <w:r w:rsidRPr="00B46408">
              <w:rPr>
                <w:rFonts w:ascii="Times New Roman" w:eastAsia="Times New Roman" w:hAnsi="Times New Roman" w:cs="Times New Roman"/>
                <w:sz w:val="24"/>
                <w:szCs w:val="24"/>
                <w:lang w:eastAsia="ru-RU"/>
              </w:rPr>
              <w:t>6.9.1</w:t>
            </w:r>
          </w:p>
        </w:tc>
        <w:tc>
          <w:tcPr>
            <w:tcW w:w="4974" w:type="dxa"/>
          </w:tcPr>
          <w:p w:rsidR="00507335" w:rsidRPr="002321E3" w:rsidRDefault="00507335" w:rsidP="00132EE5">
            <w:pPr>
              <w:rPr>
                <w:rFonts w:ascii="Times New Roman" w:eastAsia="Times New Roman" w:hAnsi="Times New Roman" w:cs="Times New Roman"/>
                <w:sz w:val="24"/>
                <w:szCs w:val="24"/>
                <w:lang w:eastAsia="ru-RU"/>
              </w:rPr>
            </w:pPr>
            <w:r w:rsidRPr="00B46408">
              <w:rPr>
                <w:rFonts w:ascii="Times New Roman" w:eastAsia="Times New Roman" w:hAnsi="Times New Roman" w:cs="Times New Roman"/>
                <w:sz w:val="24"/>
                <w:szCs w:val="24"/>
                <w:lang w:eastAsia="ru-RU"/>
              </w:rPr>
              <w:t>Складские площадки</w:t>
            </w:r>
          </w:p>
        </w:tc>
        <w:tc>
          <w:tcPr>
            <w:tcW w:w="2410" w:type="dxa"/>
          </w:tcPr>
          <w:p w:rsidR="00507335" w:rsidRPr="007C298F" w:rsidRDefault="00507335"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507335" w:rsidRPr="00A45CFE" w:rsidRDefault="0050733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7BF5" w:rsidRDefault="00507335"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507335" w:rsidRPr="00A47BF5" w:rsidRDefault="00507335"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507335" w:rsidRPr="00A45CFE" w:rsidRDefault="0050733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lastRenderedPageBreak/>
              <w:t>7.2.3</w:t>
            </w:r>
          </w:p>
        </w:tc>
        <w:tc>
          <w:tcPr>
            <w:tcW w:w="4974" w:type="dxa"/>
          </w:tcPr>
          <w:p w:rsidR="00507335" w:rsidRPr="001B52C9" w:rsidRDefault="00507335"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Стоянки транспорта общего пользования</w:t>
            </w:r>
          </w:p>
        </w:tc>
        <w:tc>
          <w:tcPr>
            <w:tcW w:w="2410"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946" w:type="dxa"/>
          </w:tcPr>
          <w:p w:rsidR="00507335" w:rsidRPr="001B52C9" w:rsidRDefault="00507335" w:rsidP="00703749">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7.5</w:t>
            </w:r>
          </w:p>
        </w:tc>
        <w:tc>
          <w:tcPr>
            <w:tcW w:w="4974" w:type="dxa"/>
          </w:tcPr>
          <w:p w:rsidR="00507335" w:rsidRPr="001B52C9" w:rsidRDefault="00507335" w:rsidP="00703749">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Трубопроводный транспорт</w:t>
            </w:r>
          </w:p>
        </w:tc>
        <w:tc>
          <w:tcPr>
            <w:tcW w:w="2410"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507335" w:rsidRPr="007C298F" w:rsidRDefault="00507335" w:rsidP="00703749">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507335" w:rsidRPr="00A45CFE" w:rsidRDefault="00507335" w:rsidP="00703749">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507335" w:rsidRPr="00A45CFE" w:rsidTr="00703749">
        <w:tc>
          <w:tcPr>
            <w:tcW w:w="15701" w:type="dxa"/>
            <w:gridSpan w:val="7"/>
          </w:tcPr>
          <w:p w:rsidR="00507335" w:rsidRPr="005667A7" w:rsidRDefault="00507335" w:rsidP="00703749">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507335" w:rsidRPr="009637A8" w:rsidTr="00703749">
        <w:tc>
          <w:tcPr>
            <w:tcW w:w="946" w:type="dxa"/>
          </w:tcPr>
          <w:p w:rsidR="00507335" w:rsidRPr="009637A8" w:rsidRDefault="00507335" w:rsidP="00703749">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974" w:type="dxa"/>
          </w:tcPr>
          <w:p w:rsidR="00507335" w:rsidRPr="009637A8" w:rsidRDefault="00507335" w:rsidP="00703749">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507335" w:rsidRPr="009637A8" w:rsidRDefault="00507335" w:rsidP="007037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1984" w:type="dxa"/>
          </w:tcPr>
          <w:p w:rsidR="00507335" w:rsidRPr="009637A8" w:rsidRDefault="00507335" w:rsidP="007037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507335" w:rsidRPr="009637A8" w:rsidRDefault="00507335" w:rsidP="007037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507335" w:rsidRPr="009637A8" w:rsidRDefault="00507335" w:rsidP="007037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507335" w:rsidRPr="009637A8" w:rsidRDefault="00507335" w:rsidP="00703749">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507335" w:rsidRPr="007B4D2C" w:rsidTr="00703749">
        <w:tc>
          <w:tcPr>
            <w:tcW w:w="946" w:type="dxa"/>
          </w:tcPr>
          <w:p w:rsidR="00507335" w:rsidRPr="007C7697" w:rsidRDefault="00507335" w:rsidP="00703749">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4974" w:type="dxa"/>
          </w:tcPr>
          <w:p w:rsidR="00507335" w:rsidRPr="007C7697" w:rsidRDefault="00507335" w:rsidP="00703749">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410" w:type="dxa"/>
          </w:tcPr>
          <w:p w:rsidR="00507335" w:rsidRPr="007C7697" w:rsidRDefault="00507335" w:rsidP="007037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1984" w:type="dxa"/>
          </w:tcPr>
          <w:p w:rsidR="00507335" w:rsidRPr="007C7697" w:rsidRDefault="00507335" w:rsidP="007037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507335" w:rsidRPr="007C7697" w:rsidRDefault="00507335" w:rsidP="007037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7037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507335" w:rsidRPr="007C7697" w:rsidRDefault="00507335" w:rsidP="00703749">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703749" w:rsidRPr="00EB3EB3" w:rsidRDefault="00703749" w:rsidP="00EB3EB3">
      <w:pPr>
        <w:spacing w:after="0"/>
        <w:ind w:right="-195"/>
        <w:rPr>
          <w:rFonts w:ascii="Times New Roman" w:hAnsi="Times New Roman" w:cs="Times New Roman"/>
          <w:sz w:val="26"/>
          <w:szCs w:val="26"/>
        </w:rPr>
      </w:pPr>
    </w:p>
    <w:p w:rsidR="005D2106" w:rsidRPr="001B52C9" w:rsidRDefault="005D2106" w:rsidP="00E94AC0">
      <w:pPr>
        <w:spacing w:after="0" w:line="240" w:lineRule="auto"/>
        <w:rPr>
          <w:rFonts w:ascii="Times New Roman" w:eastAsia="Times New Roman" w:hAnsi="Times New Roman" w:cs="Times New Roman"/>
          <w:bCs/>
          <w:sz w:val="26"/>
          <w:szCs w:val="26"/>
        </w:rPr>
      </w:pPr>
    </w:p>
    <w:p w:rsidR="003058AA" w:rsidRPr="001B52C9" w:rsidRDefault="003058AA" w:rsidP="00E94AC0">
      <w:pPr>
        <w:spacing w:after="0" w:line="240" w:lineRule="auto"/>
        <w:rPr>
          <w:rFonts w:ascii="Times New Roman" w:eastAsia="Times New Roman" w:hAnsi="Times New Roman" w:cs="Times New Roman"/>
          <w:bCs/>
          <w:sz w:val="26"/>
          <w:szCs w:val="26"/>
        </w:rPr>
        <w:sectPr w:rsidR="003058AA" w:rsidRPr="001B52C9" w:rsidSect="00B34B06">
          <w:pgSz w:w="16838" w:h="11906" w:orient="landscape"/>
          <w:pgMar w:top="720" w:right="720" w:bottom="720" w:left="720" w:header="708" w:footer="708" w:gutter="0"/>
          <w:cols w:space="708"/>
          <w:docGrid w:linePitch="360"/>
        </w:sectPr>
      </w:pPr>
    </w:p>
    <w:p w:rsidR="00EB3EB3" w:rsidRPr="001B52C9" w:rsidRDefault="00EB3EB3" w:rsidP="00EB3EB3">
      <w:pPr>
        <w:keepNext/>
        <w:keepLines/>
        <w:spacing w:after="120"/>
        <w:outlineLvl w:val="2"/>
        <w:rPr>
          <w:rFonts w:ascii="Times New Roman" w:eastAsia="Times New Roman" w:hAnsi="Times New Roman" w:cs="Times New Roman"/>
          <w:b/>
          <w:spacing w:val="-1"/>
          <w:sz w:val="26"/>
          <w:szCs w:val="26"/>
        </w:rPr>
      </w:pPr>
      <w:bookmarkStart w:id="104" w:name="_Toc140756904"/>
      <w:r w:rsidRPr="001B52C9">
        <w:rPr>
          <w:rFonts w:ascii="Times New Roman" w:eastAsia="Times New Roman" w:hAnsi="Times New Roman" w:cs="Times New Roman"/>
          <w:b/>
          <w:sz w:val="26"/>
          <w:szCs w:val="26"/>
        </w:rPr>
        <w:lastRenderedPageBreak/>
        <w:t>Статья</w:t>
      </w:r>
      <w:r w:rsidRPr="001B52C9">
        <w:rPr>
          <w:rFonts w:ascii="Times New Roman" w:eastAsia="Times New Roman" w:hAnsi="Times New Roman" w:cs="Times New Roman"/>
          <w:b/>
          <w:spacing w:val="36"/>
          <w:sz w:val="26"/>
          <w:szCs w:val="26"/>
        </w:rPr>
        <w:t xml:space="preserve"> </w:t>
      </w:r>
      <w:r>
        <w:rPr>
          <w:rFonts w:ascii="Times New Roman" w:eastAsia="Times New Roman" w:hAnsi="Times New Roman" w:cs="Times New Roman"/>
          <w:b/>
          <w:sz w:val="26"/>
          <w:szCs w:val="26"/>
        </w:rPr>
        <w:t>59</w:t>
      </w:r>
      <w:r w:rsidRPr="001B52C9">
        <w:rPr>
          <w:rFonts w:ascii="Times New Roman" w:eastAsia="Times New Roman" w:hAnsi="Times New Roman" w:cs="Times New Roman"/>
          <w:b/>
          <w:sz w:val="26"/>
          <w:szCs w:val="26"/>
        </w:rPr>
        <w:t xml:space="preserve">. П-5 </w:t>
      </w:r>
      <w:r w:rsidRPr="001B52C9">
        <w:rPr>
          <w:rFonts w:ascii="Times New Roman" w:eastAsia="Times New Roman" w:hAnsi="Times New Roman" w:cs="Times New Roman"/>
          <w:b/>
          <w:spacing w:val="-1"/>
          <w:sz w:val="26"/>
          <w:szCs w:val="26"/>
        </w:rPr>
        <w:t>Зона транспортной инфраструктуры</w:t>
      </w:r>
      <w:bookmarkEnd w:id="104"/>
    </w:p>
    <w:p w:rsidR="00EB3EB3" w:rsidRPr="001B52C9" w:rsidRDefault="00EB3EB3" w:rsidP="00EB3EB3">
      <w:pPr>
        <w:spacing w:after="0" w:line="240" w:lineRule="auto"/>
        <w:ind w:firstLine="709"/>
        <w:jc w:val="both"/>
        <w:rPr>
          <w:rFonts w:ascii="Times New Roman" w:eastAsia="Times New Roman" w:hAnsi="Times New Roman" w:cs="Times New Roman"/>
          <w:spacing w:val="-1"/>
          <w:sz w:val="26"/>
          <w:szCs w:val="26"/>
        </w:rPr>
      </w:pPr>
      <w:proofErr w:type="gramStart"/>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включает</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себя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участки,</w:t>
      </w:r>
      <w:r w:rsidRPr="001B52C9">
        <w:rPr>
          <w:rFonts w:ascii="Times New Roman" w:eastAsia="Times New Roman" w:hAnsi="Times New Roman" w:cs="Times New Roman"/>
          <w:spacing w:val="-13"/>
          <w:sz w:val="26"/>
          <w:szCs w:val="26"/>
        </w:rPr>
        <w:t xml:space="preserve"> </w:t>
      </w:r>
      <w:r w:rsidRPr="001B52C9">
        <w:rPr>
          <w:rFonts w:ascii="Times New Roman" w:eastAsia="Times New Roman" w:hAnsi="Times New Roman" w:cs="Times New Roman"/>
          <w:spacing w:val="-1"/>
          <w:sz w:val="26"/>
          <w:szCs w:val="26"/>
        </w:rPr>
        <w:t>предназначенные</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1"/>
          <w:sz w:val="26"/>
          <w:szCs w:val="26"/>
        </w:rPr>
        <w:t>автомобильного</w:t>
      </w:r>
      <w:r w:rsidRPr="001B52C9">
        <w:rPr>
          <w:rFonts w:ascii="Times New Roman" w:eastAsia="Times New Roman" w:hAnsi="Times New Roman" w:cs="Times New Roman"/>
          <w:spacing w:val="93"/>
          <w:sz w:val="26"/>
          <w:szCs w:val="26"/>
        </w:rPr>
        <w:t xml:space="preserve"> </w:t>
      </w:r>
      <w:r w:rsidRPr="001B52C9">
        <w:rPr>
          <w:rFonts w:ascii="Times New Roman" w:eastAsia="Times New Roman" w:hAnsi="Times New Roman" w:cs="Times New Roman"/>
          <w:spacing w:val="-1"/>
          <w:sz w:val="26"/>
          <w:szCs w:val="26"/>
        </w:rPr>
        <w:t>транспорта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установления</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санитарно-защитных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зон</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санитарных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разрывов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таких</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установления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полос</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отвода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автомобильных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дорог,</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pacing w:val="-1"/>
          <w:sz w:val="26"/>
          <w:szCs w:val="26"/>
        </w:rPr>
        <w:t>дорожного</w:t>
      </w:r>
      <w:r w:rsidRPr="001B52C9">
        <w:rPr>
          <w:rFonts w:ascii="Times New Roman" w:eastAsia="Times New Roman" w:hAnsi="Times New Roman" w:cs="Times New Roman"/>
          <w:spacing w:val="61"/>
          <w:sz w:val="26"/>
          <w:szCs w:val="26"/>
        </w:rPr>
        <w:t xml:space="preserve"> </w:t>
      </w:r>
      <w:r w:rsidRPr="001B52C9">
        <w:rPr>
          <w:rFonts w:ascii="Times New Roman" w:eastAsia="Times New Roman" w:hAnsi="Times New Roman" w:cs="Times New Roman"/>
          <w:sz w:val="26"/>
          <w:szCs w:val="26"/>
        </w:rPr>
        <w:t xml:space="preserve">сервиса и </w:t>
      </w:r>
      <w:r w:rsidRPr="001B52C9">
        <w:rPr>
          <w:rFonts w:ascii="Times New Roman" w:eastAsia="Times New Roman" w:hAnsi="Times New Roman" w:cs="Times New Roman"/>
          <w:spacing w:val="-1"/>
          <w:sz w:val="26"/>
          <w:szCs w:val="26"/>
        </w:rPr>
        <w:t>дорожного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хозяйства,</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благоустройства,</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при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условии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соответствия</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требованиям</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законодательства</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pacing w:val="-1"/>
          <w:sz w:val="26"/>
          <w:szCs w:val="26"/>
        </w:rPr>
        <w:t>движения,</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2"/>
          <w:sz w:val="26"/>
          <w:szCs w:val="26"/>
        </w:rPr>
        <w:t>иных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1"/>
          <w:sz w:val="26"/>
          <w:szCs w:val="26"/>
        </w:rPr>
        <w:t>случаях,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предусмотренных</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настоящими регламентами.</w:t>
      </w:r>
      <w:proofErr w:type="gramEnd"/>
      <w:r>
        <w:rPr>
          <w:rFonts w:ascii="Times New Roman" w:eastAsia="Times New Roman" w:hAnsi="Times New Roman" w:cs="Times New Roman"/>
          <w:spacing w:val="-1"/>
          <w:sz w:val="26"/>
          <w:szCs w:val="26"/>
        </w:rPr>
        <w:t xml:space="preserve"> (Таблица 59.1).</w:t>
      </w:r>
    </w:p>
    <w:p w:rsidR="006358CE" w:rsidRPr="001B52C9" w:rsidRDefault="006358CE" w:rsidP="00E94AC0">
      <w:pPr>
        <w:spacing w:after="0" w:line="240" w:lineRule="auto"/>
        <w:ind w:firstLine="709"/>
        <w:jc w:val="both"/>
        <w:rPr>
          <w:rFonts w:ascii="Times New Roman" w:eastAsia="Times New Roman" w:hAnsi="Times New Roman" w:cs="Times New Roman"/>
          <w:sz w:val="26"/>
          <w:szCs w:val="26"/>
        </w:rPr>
      </w:pPr>
      <w:r w:rsidRPr="00EB3EB3">
        <w:rPr>
          <w:rFonts w:ascii="Times New Roman" w:eastAsia="Times New Roman" w:hAnsi="Times New Roman" w:cs="Times New Roman"/>
          <w:spacing w:val="-2"/>
          <w:sz w:val="26"/>
          <w:szCs w:val="26"/>
        </w:rPr>
        <w:t>Все</w:t>
      </w:r>
      <w:r w:rsidRPr="00EB3EB3">
        <w:rPr>
          <w:rFonts w:ascii="Times New Roman" w:eastAsia="Times New Roman" w:hAnsi="Times New Roman" w:cs="Times New Roman"/>
          <w:spacing w:val="25"/>
          <w:sz w:val="26"/>
          <w:szCs w:val="26"/>
        </w:rPr>
        <w:t xml:space="preserve"> </w:t>
      </w:r>
      <w:r w:rsidRPr="00EB3EB3">
        <w:rPr>
          <w:rFonts w:ascii="Times New Roman" w:eastAsia="Times New Roman" w:hAnsi="Times New Roman" w:cs="Times New Roman"/>
          <w:sz w:val="26"/>
          <w:szCs w:val="26"/>
        </w:rPr>
        <w:t>параметры</w:t>
      </w:r>
      <w:r w:rsidRPr="00EB3EB3">
        <w:rPr>
          <w:rFonts w:ascii="Times New Roman" w:eastAsia="Times New Roman" w:hAnsi="Times New Roman" w:cs="Times New Roman"/>
          <w:spacing w:val="22"/>
          <w:sz w:val="26"/>
          <w:szCs w:val="26"/>
        </w:rPr>
        <w:t xml:space="preserve"> </w:t>
      </w:r>
      <w:r w:rsidRPr="00EB3EB3">
        <w:rPr>
          <w:rFonts w:ascii="Times New Roman" w:eastAsia="Times New Roman" w:hAnsi="Times New Roman" w:cs="Times New Roman"/>
          <w:spacing w:val="-1"/>
          <w:sz w:val="26"/>
          <w:szCs w:val="26"/>
        </w:rPr>
        <w:t>разрешенного</w:t>
      </w:r>
      <w:r w:rsidRPr="00EB3EB3">
        <w:rPr>
          <w:rFonts w:ascii="Times New Roman" w:eastAsia="Times New Roman" w:hAnsi="Times New Roman" w:cs="Times New Roman"/>
          <w:spacing w:val="24"/>
          <w:sz w:val="26"/>
          <w:szCs w:val="26"/>
        </w:rPr>
        <w:t xml:space="preserve"> </w:t>
      </w:r>
      <w:r w:rsidRPr="00EB3EB3">
        <w:rPr>
          <w:rFonts w:ascii="Times New Roman" w:eastAsia="Times New Roman" w:hAnsi="Times New Roman" w:cs="Times New Roman"/>
          <w:spacing w:val="-1"/>
          <w:sz w:val="26"/>
          <w:szCs w:val="26"/>
        </w:rPr>
        <w:t>строительства</w:t>
      </w:r>
      <w:r w:rsidRPr="00EB3EB3">
        <w:rPr>
          <w:rFonts w:ascii="Times New Roman" w:eastAsia="Times New Roman" w:hAnsi="Times New Roman" w:cs="Times New Roman"/>
          <w:spacing w:val="25"/>
          <w:sz w:val="26"/>
          <w:szCs w:val="26"/>
        </w:rPr>
        <w:t xml:space="preserve"> </w:t>
      </w:r>
      <w:r w:rsidRPr="00EB3EB3">
        <w:rPr>
          <w:rFonts w:ascii="Times New Roman" w:eastAsia="Times New Roman" w:hAnsi="Times New Roman" w:cs="Times New Roman"/>
          <w:spacing w:val="-1"/>
          <w:sz w:val="26"/>
          <w:szCs w:val="26"/>
        </w:rPr>
        <w:t>конкретного</w:t>
      </w:r>
      <w:r w:rsidRPr="00EB3EB3">
        <w:rPr>
          <w:rFonts w:ascii="Times New Roman" w:eastAsia="Times New Roman" w:hAnsi="Times New Roman" w:cs="Times New Roman"/>
          <w:spacing w:val="24"/>
          <w:sz w:val="26"/>
          <w:szCs w:val="26"/>
        </w:rPr>
        <w:t xml:space="preserve"> </w:t>
      </w:r>
      <w:r w:rsidRPr="00EB3EB3">
        <w:rPr>
          <w:rFonts w:ascii="Times New Roman" w:eastAsia="Times New Roman" w:hAnsi="Times New Roman" w:cs="Times New Roman"/>
          <w:spacing w:val="-1"/>
          <w:sz w:val="26"/>
          <w:szCs w:val="26"/>
        </w:rPr>
        <w:t>объекта</w:t>
      </w:r>
      <w:r w:rsidRPr="00EB3EB3">
        <w:rPr>
          <w:rFonts w:ascii="Times New Roman" w:eastAsia="Times New Roman" w:hAnsi="Times New Roman" w:cs="Times New Roman"/>
          <w:spacing w:val="21"/>
          <w:sz w:val="26"/>
          <w:szCs w:val="26"/>
        </w:rPr>
        <w:t xml:space="preserve"> </w:t>
      </w:r>
      <w:r w:rsidRPr="00EB3EB3">
        <w:rPr>
          <w:rFonts w:ascii="Times New Roman" w:eastAsia="Times New Roman" w:hAnsi="Times New Roman" w:cs="Times New Roman"/>
          <w:spacing w:val="-1"/>
          <w:sz w:val="26"/>
          <w:szCs w:val="26"/>
        </w:rPr>
        <w:t>строительства,</w:t>
      </w:r>
      <w:r w:rsidRPr="00EB3EB3">
        <w:rPr>
          <w:rFonts w:ascii="Times New Roman" w:eastAsia="Times New Roman" w:hAnsi="Times New Roman" w:cs="Times New Roman"/>
          <w:spacing w:val="24"/>
          <w:sz w:val="26"/>
          <w:szCs w:val="26"/>
        </w:rPr>
        <w:t xml:space="preserve"> </w:t>
      </w:r>
      <w:r w:rsidRPr="00EB3EB3">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7"/>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6358CE" w:rsidRDefault="006358CE" w:rsidP="00E94AC0">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EB3EB3" w:rsidRPr="006104AD" w:rsidRDefault="00EB3EB3" w:rsidP="00EB3EB3">
      <w:pPr>
        <w:spacing w:after="0" w:line="240" w:lineRule="auto"/>
        <w:ind w:firstLine="709"/>
        <w:jc w:val="both"/>
        <w:rPr>
          <w:rFonts w:ascii="Times New Roman" w:hAnsi="Times New Roman" w:cs="Times New Roman"/>
          <w:sz w:val="26"/>
          <w:szCs w:val="26"/>
        </w:rPr>
      </w:pPr>
      <w:proofErr w:type="gramStart"/>
      <w:r w:rsidRPr="006104AD">
        <w:rPr>
          <w:rFonts w:ascii="Times New Roman" w:hAnsi="Times New Roman" w:cs="Times New Roman"/>
          <w:sz w:val="26"/>
          <w:szCs w:val="26"/>
        </w:rPr>
        <w:t>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w:t>
      </w:r>
      <w:r>
        <w:rPr>
          <w:rFonts w:ascii="Times New Roman" w:hAnsi="Times New Roman" w:cs="Times New Roman"/>
          <w:sz w:val="26"/>
          <w:szCs w:val="26"/>
        </w:rPr>
        <w:t xml:space="preserve"> </w:t>
      </w:r>
      <w:r w:rsidRPr="006104AD">
        <w:rPr>
          <w:rFonts w:ascii="Times New Roman" w:hAnsi="Times New Roman" w:cs="Times New Roman"/>
          <w:sz w:val="26"/>
          <w:szCs w:val="26"/>
        </w:rPr>
        <w:t>Указанное расстояние следует определять от топливораздаточных колонок и подземных резервуаров для хранения жидкого топлива;</w:t>
      </w:r>
      <w:proofErr w:type="gramEnd"/>
      <w:r w:rsidRPr="006104AD">
        <w:rPr>
          <w:rFonts w:ascii="Times New Roman" w:hAnsi="Times New Roman" w:cs="Times New Roman"/>
          <w:sz w:val="26"/>
          <w:szCs w:val="26"/>
        </w:rPr>
        <w:t xml:space="preserve">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(СП 42.13330.2016).</w:t>
      </w:r>
    </w:p>
    <w:p w:rsidR="00EB3EB3" w:rsidRDefault="00EB3EB3" w:rsidP="00EB3EB3">
      <w:pPr>
        <w:spacing w:after="0" w:line="240" w:lineRule="auto"/>
        <w:ind w:firstLine="709"/>
        <w:jc w:val="both"/>
        <w:rPr>
          <w:rFonts w:ascii="Times New Roman" w:eastAsia="Times New Roman" w:hAnsi="Times New Roman" w:cs="Times New Roman"/>
          <w:spacing w:val="-1"/>
          <w:sz w:val="26"/>
          <w:szCs w:val="26"/>
        </w:rPr>
      </w:pPr>
      <w:r w:rsidRPr="00E61595">
        <w:rPr>
          <w:rFonts w:ascii="Times New Roman" w:eastAsia="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6358CE" w:rsidRPr="001B52C9" w:rsidRDefault="006358CE" w:rsidP="00E94AC0">
      <w:pPr>
        <w:spacing w:after="0" w:line="240" w:lineRule="auto"/>
        <w:ind w:firstLine="709"/>
        <w:jc w:val="both"/>
        <w:rPr>
          <w:rFonts w:ascii="Times New Roman" w:eastAsia="Times New Roman" w:hAnsi="Times New Roman" w:cs="Times New Roman"/>
          <w:spacing w:val="-1"/>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pacing w:val="-1"/>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pacing w:val="-1"/>
          <w:sz w:val="26"/>
          <w:szCs w:val="26"/>
        </w:rPr>
        <w:sectPr w:rsidR="003058AA" w:rsidRPr="001B52C9" w:rsidSect="00B34B06">
          <w:pgSz w:w="11906" w:h="16838"/>
          <w:pgMar w:top="1134" w:right="850" w:bottom="1134" w:left="1701" w:header="708" w:footer="708" w:gutter="0"/>
          <w:cols w:space="708"/>
          <w:docGrid w:linePitch="360"/>
        </w:sectPr>
      </w:pPr>
    </w:p>
    <w:p w:rsidR="00EB3EB3" w:rsidRPr="00EB3EB3" w:rsidRDefault="00EB3EB3" w:rsidP="00EB3EB3">
      <w:pPr>
        <w:spacing w:after="0"/>
        <w:ind w:right="-195"/>
        <w:jc w:val="right"/>
        <w:rPr>
          <w:rFonts w:ascii="Times New Roman" w:hAnsi="Times New Roman" w:cs="Times New Roman"/>
          <w:sz w:val="26"/>
          <w:szCs w:val="26"/>
        </w:rPr>
      </w:pPr>
      <w:r w:rsidRPr="00EB3EB3">
        <w:rPr>
          <w:rFonts w:ascii="Times New Roman" w:hAnsi="Times New Roman" w:cs="Times New Roman"/>
          <w:sz w:val="26"/>
          <w:szCs w:val="26"/>
        </w:rPr>
        <w:lastRenderedPageBreak/>
        <w:t>Таблица 59.1</w:t>
      </w:r>
    </w:p>
    <w:p w:rsidR="00EB3EB3" w:rsidRPr="00EB3EB3" w:rsidRDefault="00EB3EB3" w:rsidP="00EB3EB3">
      <w:pPr>
        <w:spacing w:after="120"/>
        <w:ind w:right="-195"/>
        <w:jc w:val="center"/>
        <w:rPr>
          <w:rFonts w:ascii="Times New Roman" w:hAnsi="Times New Roman" w:cs="Times New Roman"/>
          <w:sz w:val="26"/>
          <w:szCs w:val="26"/>
        </w:rPr>
      </w:pPr>
      <w:r w:rsidRPr="00EB3EB3">
        <w:rPr>
          <w:rFonts w:ascii="Times New Roman" w:hAnsi="Times New Roman" w:cs="Times New Roman"/>
          <w:sz w:val="26"/>
          <w:szCs w:val="26"/>
        </w:rPr>
        <w:t>П-5 ЗОНА ТРАНСПОРТНОЙ ИНФРАСТРУКТУРЫ</w:t>
      </w:r>
    </w:p>
    <w:tbl>
      <w:tblPr>
        <w:tblStyle w:val="ac"/>
        <w:tblW w:w="15701" w:type="dxa"/>
        <w:tblLayout w:type="fixed"/>
        <w:tblLook w:val="04A0" w:firstRow="1" w:lastRow="0" w:firstColumn="1" w:lastColumn="0" w:noHBand="0" w:noVBand="1"/>
      </w:tblPr>
      <w:tblGrid>
        <w:gridCol w:w="946"/>
        <w:gridCol w:w="4974"/>
        <w:gridCol w:w="2410"/>
        <w:gridCol w:w="1984"/>
        <w:gridCol w:w="1701"/>
        <w:gridCol w:w="1843"/>
        <w:gridCol w:w="1843"/>
      </w:tblGrid>
      <w:tr w:rsidR="00EB3EB3" w:rsidRPr="00A45CFE" w:rsidTr="00132EE5">
        <w:trPr>
          <w:tblHeader/>
        </w:trPr>
        <w:tc>
          <w:tcPr>
            <w:tcW w:w="946" w:type="dxa"/>
            <w:vMerge w:val="restart"/>
          </w:tcPr>
          <w:p w:rsidR="00EB3EB3" w:rsidRPr="00A45CFE" w:rsidRDefault="00EB3EB3" w:rsidP="00132EE5">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Код</w:t>
            </w:r>
          </w:p>
        </w:tc>
        <w:tc>
          <w:tcPr>
            <w:tcW w:w="4974" w:type="dxa"/>
            <w:vMerge w:val="restart"/>
          </w:tcPr>
          <w:p w:rsidR="00EB3EB3" w:rsidRPr="00A45CFE" w:rsidRDefault="00EB3EB3" w:rsidP="00132EE5">
            <w:pPr>
              <w:jc w:val="center"/>
              <w:rPr>
                <w:rFonts w:ascii="Times New Roman" w:eastAsia="Times New Roman" w:hAnsi="Times New Roman" w:cs="Times New Roman"/>
                <w:b/>
                <w:bCs/>
                <w:sz w:val="24"/>
                <w:szCs w:val="24"/>
                <w:lang w:eastAsia="ru-RU"/>
              </w:rPr>
            </w:pPr>
            <w:r w:rsidRPr="00A45CFE">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394" w:type="dxa"/>
            <w:gridSpan w:val="2"/>
          </w:tcPr>
          <w:p w:rsidR="00EB3EB3" w:rsidRPr="00A45CFE" w:rsidRDefault="00EB3EB3" w:rsidP="00132EE5">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rPr>
              <w:t>Размеры земельных участков, кв. м</w:t>
            </w:r>
          </w:p>
        </w:tc>
        <w:tc>
          <w:tcPr>
            <w:tcW w:w="1701" w:type="dxa"/>
            <w:vMerge w:val="restart"/>
          </w:tcPr>
          <w:p w:rsidR="00EB3EB3" w:rsidRPr="00A45CFE" w:rsidRDefault="00EB3EB3" w:rsidP="00132EE5">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Этажность</w:t>
            </w:r>
          </w:p>
        </w:tc>
        <w:tc>
          <w:tcPr>
            <w:tcW w:w="1843" w:type="dxa"/>
            <w:vMerge w:val="restart"/>
          </w:tcPr>
          <w:p w:rsidR="00EB3EB3" w:rsidRPr="00A45CFE" w:rsidRDefault="00EB3EB3" w:rsidP="00132EE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Коэффициент застройки</w:t>
            </w:r>
          </w:p>
        </w:tc>
        <w:tc>
          <w:tcPr>
            <w:tcW w:w="1843" w:type="dxa"/>
            <w:vMerge w:val="restart"/>
          </w:tcPr>
          <w:p w:rsidR="00EB3EB3" w:rsidRPr="00A45CFE" w:rsidRDefault="00EB3EB3" w:rsidP="00132EE5">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Отступы от границы земельного участка</w:t>
            </w:r>
          </w:p>
        </w:tc>
      </w:tr>
      <w:tr w:rsidR="00EB3EB3" w:rsidRPr="00A45CFE" w:rsidTr="00132EE5">
        <w:trPr>
          <w:tblHeader/>
        </w:trPr>
        <w:tc>
          <w:tcPr>
            <w:tcW w:w="946" w:type="dxa"/>
            <w:vMerge/>
          </w:tcPr>
          <w:p w:rsidR="00EB3EB3" w:rsidRPr="00A45CFE" w:rsidRDefault="00EB3EB3" w:rsidP="00132EE5">
            <w:pPr>
              <w:jc w:val="center"/>
              <w:rPr>
                <w:rFonts w:ascii="Times New Roman" w:eastAsia="Times New Roman" w:hAnsi="Times New Roman" w:cs="Times New Roman"/>
                <w:sz w:val="24"/>
                <w:szCs w:val="24"/>
                <w:lang w:eastAsia="ru-RU"/>
              </w:rPr>
            </w:pPr>
          </w:p>
        </w:tc>
        <w:tc>
          <w:tcPr>
            <w:tcW w:w="4974" w:type="dxa"/>
            <w:vMerge/>
          </w:tcPr>
          <w:p w:rsidR="00EB3EB3" w:rsidRPr="00A45CFE" w:rsidRDefault="00EB3EB3" w:rsidP="00132EE5">
            <w:pPr>
              <w:jc w:val="center"/>
              <w:rPr>
                <w:rFonts w:ascii="Times New Roman" w:eastAsia="Times New Roman" w:hAnsi="Times New Roman" w:cs="Times New Roman"/>
                <w:sz w:val="24"/>
                <w:szCs w:val="24"/>
                <w:lang w:eastAsia="ru-RU"/>
              </w:rPr>
            </w:pPr>
          </w:p>
        </w:tc>
        <w:tc>
          <w:tcPr>
            <w:tcW w:w="2410" w:type="dxa"/>
          </w:tcPr>
          <w:p w:rsidR="00EB3EB3" w:rsidRPr="00A45CFE" w:rsidRDefault="00EB3EB3" w:rsidP="00132EE5">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минимальные</w:t>
            </w:r>
          </w:p>
        </w:tc>
        <w:tc>
          <w:tcPr>
            <w:tcW w:w="1984" w:type="dxa"/>
          </w:tcPr>
          <w:p w:rsidR="00EB3EB3" w:rsidRPr="00A45CFE" w:rsidRDefault="00EB3EB3" w:rsidP="00132EE5">
            <w:pPr>
              <w:spacing w:line="276" w:lineRule="auto"/>
              <w:jc w:val="center"/>
              <w:rPr>
                <w:rFonts w:ascii="Times New Roman" w:eastAsia="Times New Roman" w:hAnsi="Times New Roman" w:cs="Times New Roman"/>
                <w:b/>
                <w:sz w:val="24"/>
                <w:szCs w:val="24"/>
              </w:rPr>
            </w:pPr>
            <w:r w:rsidRPr="00A45CFE">
              <w:rPr>
                <w:rFonts w:ascii="Times New Roman" w:eastAsia="Times New Roman" w:hAnsi="Times New Roman" w:cs="Times New Roman"/>
                <w:b/>
                <w:sz w:val="24"/>
                <w:szCs w:val="24"/>
              </w:rPr>
              <w:t>максимальные</w:t>
            </w:r>
          </w:p>
        </w:tc>
        <w:tc>
          <w:tcPr>
            <w:tcW w:w="1701" w:type="dxa"/>
            <w:vMerge/>
          </w:tcPr>
          <w:p w:rsidR="00EB3EB3" w:rsidRPr="00A45CFE" w:rsidRDefault="00EB3EB3" w:rsidP="00132EE5">
            <w:pPr>
              <w:jc w:val="center"/>
              <w:rPr>
                <w:rFonts w:ascii="Times New Roman" w:eastAsia="Times New Roman" w:hAnsi="Times New Roman" w:cs="Times New Roman"/>
                <w:b/>
                <w:sz w:val="24"/>
                <w:szCs w:val="24"/>
                <w:lang w:eastAsia="ru-RU"/>
              </w:rPr>
            </w:pPr>
          </w:p>
        </w:tc>
        <w:tc>
          <w:tcPr>
            <w:tcW w:w="1843" w:type="dxa"/>
            <w:vMerge/>
          </w:tcPr>
          <w:p w:rsidR="00EB3EB3" w:rsidRPr="00A45CFE" w:rsidRDefault="00EB3EB3" w:rsidP="00132EE5">
            <w:pPr>
              <w:jc w:val="center"/>
              <w:rPr>
                <w:rFonts w:ascii="Times New Roman" w:eastAsia="Times New Roman" w:hAnsi="Times New Roman" w:cs="Times New Roman"/>
                <w:sz w:val="24"/>
                <w:szCs w:val="24"/>
                <w:lang w:eastAsia="ru-RU"/>
              </w:rPr>
            </w:pPr>
          </w:p>
        </w:tc>
        <w:tc>
          <w:tcPr>
            <w:tcW w:w="1843" w:type="dxa"/>
            <w:vMerge/>
          </w:tcPr>
          <w:p w:rsidR="00EB3EB3" w:rsidRPr="00A45CFE" w:rsidRDefault="00EB3EB3" w:rsidP="00132EE5">
            <w:pPr>
              <w:jc w:val="center"/>
              <w:rPr>
                <w:rFonts w:ascii="Times New Roman" w:eastAsia="Times New Roman" w:hAnsi="Times New Roman" w:cs="Times New Roman"/>
                <w:sz w:val="24"/>
                <w:szCs w:val="24"/>
                <w:lang w:eastAsia="ru-RU"/>
              </w:rPr>
            </w:pPr>
          </w:p>
        </w:tc>
      </w:tr>
      <w:tr w:rsidR="00EB3EB3" w:rsidRPr="00A45CFE" w:rsidTr="00132EE5">
        <w:tc>
          <w:tcPr>
            <w:tcW w:w="15701" w:type="dxa"/>
            <w:gridSpan w:val="7"/>
          </w:tcPr>
          <w:p w:rsidR="00EB3EB3" w:rsidRPr="00A45CFE" w:rsidRDefault="00EB3EB3" w:rsidP="00132EE5">
            <w:pPr>
              <w:jc w:val="center"/>
              <w:rPr>
                <w:rFonts w:ascii="Times New Roman" w:eastAsia="Times New Roman" w:hAnsi="Times New Roman" w:cs="Times New Roman"/>
                <w:b/>
                <w:sz w:val="24"/>
                <w:szCs w:val="24"/>
                <w:lang w:eastAsia="ru-RU"/>
              </w:rPr>
            </w:pPr>
            <w:r w:rsidRPr="00A45CF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B52FAF" w:rsidRPr="00A45CFE" w:rsidTr="00132EE5">
        <w:tc>
          <w:tcPr>
            <w:tcW w:w="946" w:type="dxa"/>
          </w:tcPr>
          <w:p w:rsidR="00B52FAF" w:rsidRPr="001B52C9" w:rsidRDefault="00B52FAF" w:rsidP="00B52F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974" w:type="dxa"/>
          </w:tcPr>
          <w:p w:rsidR="00B52FAF" w:rsidRPr="009902F0" w:rsidRDefault="00B52FAF"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Служебные гаражи</w:t>
            </w:r>
          </w:p>
        </w:tc>
        <w:tc>
          <w:tcPr>
            <w:tcW w:w="2410"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984"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Default="00B52FAF" w:rsidP="00132EE5">
            <w:pPr>
              <w:jc w:val="center"/>
            </w:pPr>
            <w:r w:rsidRPr="00D72A79">
              <w:rPr>
                <w:rFonts w:ascii="Times New Roman" w:eastAsia="Times New Roman" w:hAnsi="Times New Roman" w:cs="Times New Roman"/>
                <w:sz w:val="24"/>
                <w:szCs w:val="24"/>
                <w:lang w:eastAsia="ru-RU"/>
              </w:rPr>
              <w:t>0,8</w:t>
            </w:r>
          </w:p>
        </w:tc>
        <w:tc>
          <w:tcPr>
            <w:tcW w:w="1843" w:type="dxa"/>
          </w:tcPr>
          <w:p w:rsidR="00B52FAF" w:rsidRPr="00A45CFE" w:rsidRDefault="00B52FAF"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B52FAF" w:rsidRPr="00A45CFE" w:rsidTr="00132EE5">
        <w:tc>
          <w:tcPr>
            <w:tcW w:w="946" w:type="dxa"/>
          </w:tcPr>
          <w:p w:rsidR="00B52FAF" w:rsidRPr="001B52C9" w:rsidRDefault="00B52FAF"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4.9.1.1</w:t>
            </w:r>
          </w:p>
        </w:tc>
        <w:tc>
          <w:tcPr>
            <w:tcW w:w="4974" w:type="dxa"/>
          </w:tcPr>
          <w:p w:rsidR="00B52FAF" w:rsidRPr="007C298F" w:rsidRDefault="00B52FAF" w:rsidP="00132EE5">
            <w:pPr>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Заправка транспортных средств:</w:t>
            </w:r>
          </w:p>
          <w:p w:rsidR="00B52FAF" w:rsidRPr="007C298F" w:rsidRDefault="00B52FAF"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на 2 колонки</w:t>
            </w:r>
          </w:p>
          <w:p w:rsidR="00B52FAF" w:rsidRPr="007C298F" w:rsidRDefault="00B52FAF"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 колонок</w:t>
            </w:r>
          </w:p>
          <w:p w:rsidR="00B52FAF" w:rsidRPr="007C298F" w:rsidRDefault="00B52FAF" w:rsidP="008757DC">
            <w:pPr>
              <w:pStyle w:val="ab"/>
              <w:numPr>
                <w:ilvl w:val="0"/>
                <w:numId w:val="80"/>
              </w:numPr>
              <w:ind w:left="471"/>
              <w:textAlignment w:val="baseline"/>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7 колонок</w:t>
            </w:r>
          </w:p>
        </w:tc>
        <w:tc>
          <w:tcPr>
            <w:tcW w:w="2410" w:type="dxa"/>
          </w:tcPr>
          <w:p w:rsidR="00B52FAF" w:rsidRPr="007C298F" w:rsidRDefault="00B52FAF" w:rsidP="00132EE5">
            <w:pPr>
              <w:jc w:val="center"/>
              <w:rPr>
                <w:rFonts w:ascii="Times New Roman" w:hAnsi="Times New Roman" w:cs="Times New Roman"/>
                <w:sz w:val="24"/>
                <w:szCs w:val="24"/>
              </w:rPr>
            </w:pPr>
          </w:p>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1000</w:t>
            </w:r>
          </w:p>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2000</w:t>
            </w:r>
          </w:p>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3000</w:t>
            </w:r>
          </w:p>
        </w:tc>
        <w:tc>
          <w:tcPr>
            <w:tcW w:w="1984"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B52FAF" w:rsidRPr="007C298F" w:rsidRDefault="00B52FAF" w:rsidP="00132EE5">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843" w:type="dxa"/>
          </w:tcPr>
          <w:p w:rsidR="00B52FAF" w:rsidRPr="007C298F" w:rsidRDefault="00B52FAF"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50</w:t>
            </w:r>
          </w:p>
        </w:tc>
      </w:tr>
      <w:tr w:rsidR="00B52FAF" w:rsidRPr="00A45CFE" w:rsidTr="00132EE5">
        <w:tc>
          <w:tcPr>
            <w:tcW w:w="946" w:type="dxa"/>
          </w:tcPr>
          <w:p w:rsidR="00B52FAF" w:rsidRPr="001B52C9" w:rsidRDefault="00B52FAF"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4.9.1.2</w:t>
            </w:r>
          </w:p>
        </w:tc>
        <w:tc>
          <w:tcPr>
            <w:tcW w:w="4974" w:type="dxa"/>
          </w:tcPr>
          <w:p w:rsidR="00B52FAF" w:rsidRPr="001B52C9" w:rsidRDefault="00B52FAF" w:rsidP="00132EE5">
            <w:pPr>
              <w:rPr>
                <w:rFonts w:ascii="Times New Roman" w:eastAsia="Times New Roman" w:hAnsi="Times New Roman" w:cs="Times New Roman"/>
                <w:sz w:val="24"/>
                <w:szCs w:val="24"/>
                <w:lang w:eastAsia="ru-RU"/>
              </w:rPr>
            </w:pPr>
            <w:r w:rsidRPr="00C54E11">
              <w:rPr>
                <w:rFonts w:ascii="Times New Roman" w:eastAsia="Times New Roman" w:hAnsi="Times New Roman" w:cs="Times New Roman"/>
                <w:sz w:val="24"/>
                <w:szCs w:val="24"/>
                <w:lang w:eastAsia="ru-RU"/>
              </w:rPr>
              <w:t>Обеспечение дорожного отдыха</w:t>
            </w:r>
          </w:p>
        </w:tc>
        <w:tc>
          <w:tcPr>
            <w:tcW w:w="2410"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1984"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52FAF" w:rsidRDefault="00B52FAF" w:rsidP="00132EE5">
            <w:pPr>
              <w:jc w:val="center"/>
            </w:pPr>
            <w:r w:rsidRPr="00032136">
              <w:rPr>
                <w:rFonts w:ascii="Times New Roman" w:eastAsia="Times New Roman" w:hAnsi="Times New Roman" w:cs="Times New Roman"/>
                <w:sz w:val="24"/>
                <w:szCs w:val="24"/>
                <w:lang w:eastAsia="ru-RU"/>
              </w:rPr>
              <w:t>0,8</w:t>
            </w:r>
          </w:p>
        </w:tc>
        <w:tc>
          <w:tcPr>
            <w:tcW w:w="1843" w:type="dxa"/>
          </w:tcPr>
          <w:p w:rsidR="00B52FAF" w:rsidRPr="007C298F" w:rsidRDefault="00B52FAF"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B52FAF" w:rsidRPr="00A45CFE" w:rsidTr="00132EE5">
        <w:tc>
          <w:tcPr>
            <w:tcW w:w="946" w:type="dxa"/>
          </w:tcPr>
          <w:p w:rsidR="00B52FAF" w:rsidRPr="001B52C9" w:rsidRDefault="00B52FAF"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4.9.1.3</w:t>
            </w:r>
          </w:p>
        </w:tc>
        <w:tc>
          <w:tcPr>
            <w:tcW w:w="4974" w:type="dxa"/>
          </w:tcPr>
          <w:p w:rsidR="00B52FAF" w:rsidRPr="001B52C9" w:rsidRDefault="00B52FAF"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Автомобильные мойки</w:t>
            </w:r>
          </w:p>
        </w:tc>
        <w:tc>
          <w:tcPr>
            <w:tcW w:w="2410"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5</w:t>
            </w:r>
            <w:r w:rsidRPr="007C298F">
              <w:rPr>
                <w:rFonts w:ascii="Times New Roman" w:hAnsi="Times New Roman" w:cs="Times New Roman"/>
                <w:sz w:val="24"/>
                <w:szCs w:val="24"/>
              </w:rPr>
              <w:t>0</w:t>
            </w:r>
          </w:p>
        </w:tc>
        <w:tc>
          <w:tcPr>
            <w:tcW w:w="1984"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52FAF" w:rsidRDefault="00B52FAF" w:rsidP="00132EE5">
            <w:pPr>
              <w:jc w:val="center"/>
            </w:pPr>
            <w:r w:rsidRPr="00487015">
              <w:rPr>
                <w:rFonts w:ascii="Times New Roman" w:eastAsia="Times New Roman" w:hAnsi="Times New Roman" w:cs="Times New Roman"/>
                <w:sz w:val="24"/>
                <w:szCs w:val="24"/>
                <w:lang w:eastAsia="ru-RU"/>
              </w:rPr>
              <w:t>0,8</w:t>
            </w:r>
          </w:p>
        </w:tc>
        <w:tc>
          <w:tcPr>
            <w:tcW w:w="1843" w:type="dxa"/>
          </w:tcPr>
          <w:p w:rsidR="00B52FAF" w:rsidRPr="007C298F" w:rsidRDefault="00B52FAF"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B52FAF" w:rsidRPr="00A45CFE" w:rsidTr="00132EE5">
        <w:tc>
          <w:tcPr>
            <w:tcW w:w="946" w:type="dxa"/>
          </w:tcPr>
          <w:p w:rsidR="00B52FAF" w:rsidRPr="001B52C9" w:rsidRDefault="00B52FAF"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4.9.1.4</w:t>
            </w:r>
          </w:p>
        </w:tc>
        <w:tc>
          <w:tcPr>
            <w:tcW w:w="4974" w:type="dxa"/>
          </w:tcPr>
          <w:p w:rsidR="00B52FAF" w:rsidRPr="001B52C9" w:rsidRDefault="00B52FAF"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Ремонт автомобилей</w:t>
            </w:r>
          </w:p>
        </w:tc>
        <w:tc>
          <w:tcPr>
            <w:tcW w:w="2410" w:type="dxa"/>
          </w:tcPr>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100</w:t>
            </w:r>
          </w:p>
        </w:tc>
        <w:tc>
          <w:tcPr>
            <w:tcW w:w="1984"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3000</w:t>
            </w:r>
          </w:p>
        </w:tc>
        <w:tc>
          <w:tcPr>
            <w:tcW w:w="1701" w:type="dxa"/>
          </w:tcPr>
          <w:p w:rsidR="00B52FAF" w:rsidRPr="007C298F" w:rsidRDefault="00B52FAF" w:rsidP="00132EE5">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52FAF" w:rsidRDefault="00B52FAF" w:rsidP="00132EE5">
            <w:pPr>
              <w:jc w:val="center"/>
            </w:pPr>
            <w:r w:rsidRPr="00487015">
              <w:rPr>
                <w:rFonts w:ascii="Times New Roman" w:eastAsia="Times New Roman" w:hAnsi="Times New Roman" w:cs="Times New Roman"/>
                <w:sz w:val="24"/>
                <w:szCs w:val="24"/>
                <w:lang w:eastAsia="ru-RU"/>
              </w:rPr>
              <w:t>0,8</w:t>
            </w:r>
          </w:p>
        </w:tc>
        <w:tc>
          <w:tcPr>
            <w:tcW w:w="1843" w:type="dxa"/>
          </w:tcPr>
          <w:p w:rsidR="00B52FAF" w:rsidRPr="007C298F" w:rsidRDefault="00B52FAF"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B52FAF" w:rsidRPr="00A45CFE" w:rsidTr="00132EE5">
        <w:tc>
          <w:tcPr>
            <w:tcW w:w="946" w:type="dxa"/>
          </w:tcPr>
          <w:p w:rsidR="00B52FAF" w:rsidRPr="009902F0" w:rsidRDefault="00B52FAF" w:rsidP="00132EE5">
            <w:pPr>
              <w:jc w:val="center"/>
              <w:textAlignment w:val="baseline"/>
              <w:rPr>
                <w:rFonts w:ascii="Times New Roman" w:hAnsi="Times New Roman" w:cs="Times New Roman"/>
                <w:sz w:val="24"/>
                <w:szCs w:val="24"/>
              </w:rPr>
            </w:pPr>
            <w:r w:rsidRPr="009902F0">
              <w:rPr>
                <w:rFonts w:ascii="Times New Roman" w:hAnsi="Times New Roman" w:cs="Times New Roman"/>
                <w:sz w:val="24"/>
                <w:szCs w:val="24"/>
              </w:rPr>
              <w:t>7.2.1</w:t>
            </w:r>
          </w:p>
        </w:tc>
        <w:tc>
          <w:tcPr>
            <w:tcW w:w="4974" w:type="dxa"/>
          </w:tcPr>
          <w:p w:rsidR="00B52FAF" w:rsidRPr="009902F0" w:rsidRDefault="00B52FAF" w:rsidP="00132EE5">
            <w:pPr>
              <w:textAlignment w:val="baseline"/>
              <w:rPr>
                <w:rFonts w:ascii="Times New Roman" w:hAnsi="Times New Roman" w:cs="Times New Roman"/>
                <w:sz w:val="24"/>
                <w:szCs w:val="24"/>
              </w:rPr>
            </w:pPr>
            <w:r w:rsidRPr="009902F0">
              <w:rPr>
                <w:rFonts w:ascii="Times New Roman" w:hAnsi="Times New Roman" w:cs="Times New Roman"/>
                <w:sz w:val="24"/>
                <w:szCs w:val="24"/>
              </w:rPr>
              <w:t>Размещение автомобильных дорог</w:t>
            </w:r>
          </w:p>
        </w:tc>
        <w:tc>
          <w:tcPr>
            <w:tcW w:w="2410"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B52FAF" w:rsidRPr="00A45CFE" w:rsidTr="00132EE5">
        <w:tc>
          <w:tcPr>
            <w:tcW w:w="946" w:type="dxa"/>
          </w:tcPr>
          <w:p w:rsidR="00B52FAF" w:rsidRPr="009902F0" w:rsidRDefault="00B52FAF" w:rsidP="00132EE5">
            <w:pPr>
              <w:jc w:val="center"/>
              <w:textAlignment w:val="baseline"/>
              <w:rPr>
                <w:rFonts w:ascii="Times New Roman" w:hAnsi="Times New Roman" w:cs="Times New Roman"/>
                <w:sz w:val="24"/>
                <w:szCs w:val="24"/>
              </w:rPr>
            </w:pPr>
            <w:r w:rsidRPr="009902F0">
              <w:rPr>
                <w:rFonts w:ascii="Times New Roman" w:hAnsi="Times New Roman" w:cs="Times New Roman"/>
                <w:sz w:val="24"/>
                <w:szCs w:val="24"/>
              </w:rPr>
              <w:t>7.2.2</w:t>
            </w:r>
          </w:p>
        </w:tc>
        <w:tc>
          <w:tcPr>
            <w:tcW w:w="4974" w:type="dxa"/>
          </w:tcPr>
          <w:p w:rsidR="00B52FAF" w:rsidRPr="009902F0" w:rsidRDefault="00B52FAF" w:rsidP="00132EE5">
            <w:pPr>
              <w:textAlignment w:val="baseline"/>
              <w:rPr>
                <w:rFonts w:ascii="Times New Roman" w:hAnsi="Times New Roman" w:cs="Times New Roman"/>
                <w:sz w:val="24"/>
                <w:szCs w:val="24"/>
              </w:rPr>
            </w:pPr>
            <w:r w:rsidRPr="009902F0">
              <w:rPr>
                <w:rFonts w:ascii="Times New Roman" w:hAnsi="Times New Roman" w:cs="Times New Roman"/>
                <w:sz w:val="24"/>
                <w:szCs w:val="24"/>
              </w:rPr>
              <w:t>Обслуживание перевозок пассажиров</w:t>
            </w:r>
          </w:p>
        </w:tc>
        <w:tc>
          <w:tcPr>
            <w:tcW w:w="2410"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B52FAF" w:rsidRPr="00A45CFE" w:rsidTr="00132EE5">
        <w:tc>
          <w:tcPr>
            <w:tcW w:w="946" w:type="dxa"/>
          </w:tcPr>
          <w:p w:rsidR="00B52FAF" w:rsidRPr="009902F0" w:rsidRDefault="00B52FAF" w:rsidP="00132EE5">
            <w:pPr>
              <w:jc w:val="center"/>
              <w:textAlignment w:val="baseline"/>
              <w:rPr>
                <w:rFonts w:ascii="Times New Roman" w:hAnsi="Times New Roman" w:cs="Times New Roman"/>
                <w:sz w:val="24"/>
                <w:szCs w:val="24"/>
              </w:rPr>
            </w:pPr>
            <w:r w:rsidRPr="009902F0">
              <w:rPr>
                <w:rFonts w:ascii="Times New Roman" w:hAnsi="Times New Roman" w:cs="Times New Roman"/>
                <w:sz w:val="24"/>
                <w:szCs w:val="24"/>
              </w:rPr>
              <w:t>7.2.3</w:t>
            </w:r>
          </w:p>
        </w:tc>
        <w:tc>
          <w:tcPr>
            <w:tcW w:w="4974" w:type="dxa"/>
          </w:tcPr>
          <w:p w:rsidR="00B52FAF" w:rsidRPr="009902F0" w:rsidRDefault="00B52FAF" w:rsidP="00132EE5">
            <w:pPr>
              <w:textAlignment w:val="baseline"/>
              <w:rPr>
                <w:rFonts w:ascii="Times New Roman" w:hAnsi="Times New Roman" w:cs="Times New Roman"/>
                <w:sz w:val="24"/>
                <w:szCs w:val="24"/>
              </w:rPr>
            </w:pPr>
            <w:r w:rsidRPr="009902F0">
              <w:rPr>
                <w:rFonts w:ascii="Times New Roman" w:hAnsi="Times New Roman" w:cs="Times New Roman"/>
                <w:sz w:val="24"/>
                <w:szCs w:val="24"/>
              </w:rPr>
              <w:t>Стоянки транспорта общего пользования</w:t>
            </w:r>
          </w:p>
        </w:tc>
        <w:tc>
          <w:tcPr>
            <w:tcW w:w="2410"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B52FAF" w:rsidRPr="00A45CFE" w:rsidTr="00132EE5">
        <w:tc>
          <w:tcPr>
            <w:tcW w:w="946" w:type="dxa"/>
          </w:tcPr>
          <w:p w:rsidR="00B52FAF" w:rsidRPr="001B52C9" w:rsidRDefault="00B52FAF"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7.5</w:t>
            </w:r>
          </w:p>
        </w:tc>
        <w:tc>
          <w:tcPr>
            <w:tcW w:w="4974" w:type="dxa"/>
          </w:tcPr>
          <w:p w:rsidR="00B52FAF" w:rsidRPr="001B52C9" w:rsidRDefault="00B52FAF"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Трубопроводный транспорт</w:t>
            </w:r>
          </w:p>
        </w:tc>
        <w:tc>
          <w:tcPr>
            <w:tcW w:w="2410" w:type="dxa"/>
          </w:tcPr>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B52FAF" w:rsidRPr="007C298F" w:rsidRDefault="00B52FAF"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B52FAF" w:rsidRPr="00A45CFE" w:rsidRDefault="00B52FAF"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E05AAA" w:rsidRPr="00A45CFE" w:rsidTr="00132EE5">
        <w:tc>
          <w:tcPr>
            <w:tcW w:w="946" w:type="dxa"/>
          </w:tcPr>
          <w:p w:rsidR="00E05AAA" w:rsidRPr="00D16CA3" w:rsidRDefault="00E05AAA" w:rsidP="00E05AAA">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4974" w:type="dxa"/>
          </w:tcPr>
          <w:p w:rsidR="00E05AAA" w:rsidRPr="00D16CA3" w:rsidRDefault="00E05AAA" w:rsidP="00E05AAA">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410" w:type="dxa"/>
          </w:tcPr>
          <w:p w:rsidR="00E05AAA"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1984"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E05AAA" w:rsidRPr="00A45CFE" w:rsidTr="00132EE5">
        <w:tc>
          <w:tcPr>
            <w:tcW w:w="15701" w:type="dxa"/>
            <w:gridSpan w:val="7"/>
          </w:tcPr>
          <w:p w:rsidR="00E05AAA" w:rsidRPr="00A45CFE" w:rsidRDefault="00E05AAA" w:rsidP="00132EE5">
            <w:pPr>
              <w:jc w:val="center"/>
              <w:rPr>
                <w:rFonts w:ascii="Times New Roman" w:hAnsi="Times New Roman" w:cs="Times New Roman"/>
                <w:b/>
                <w:sz w:val="24"/>
                <w:szCs w:val="24"/>
              </w:rPr>
            </w:pPr>
            <w:r w:rsidRPr="00A45CFE">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E05AAA" w:rsidRPr="00A45CFE" w:rsidTr="00132EE5">
        <w:tc>
          <w:tcPr>
            <w:tcW w:w="946"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3.1.1</w:t>
            </w:r>
          </w:p>
        </w:tc>
        <w:tc>
          <w:tcPr>
            <w:tcW w:w="4974" w:type="dxa"/>
          </w:tcPr>
          <w:p w:rsidR="00E05AAA" w:rsidRPr="00A45CFE" w:rsidRDefault="00E05AAA" w:rsidP="00132EE5">
            <w:pP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Предоставление коммунальных услуг</w:t>
            </w:r>
          </w:p>
        </w:tc>
        <w:tc>
          <w:tcPr>
            <w:tcW w:w="2410" w:type="dxa"/>
          </w:tcPr>
          <w:p w:rsidR="00E05AAA" w:rsidRPr="00A45CFE" w:rsidRDefault="00E05AAA" w:rsidP="00132EE5">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5CFE" w:rsidTr="00132EE5">
        <w:tc>
          <w:tcPr>
            <w:tcW w:w="946"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3.1.2</w:t>
            </w:r>
          </w:p>
        </w:tc>
        <w:tc>
          <w:tcPr>
            <w:tcW w:w="4974" w:type="dxa"/>
          </w:tcPr>
          <w:p w:rsidR="00E05AAA" w:rsidRPr="001B52C9" w:rsidRDefault="00E05AAA" w:rsidP="00132EE5">
            <w:pPr>
              <w:rPr>
                <w:rFonts w:ascii="Times New Roman" w:eastAsia="Times New Roman" w:hAnsi="Times New Roman" w:cs="Times New Roman"/>
                <w:sz w:val="24"/>
                <w:szCs w:val="24"/>
                <w:lang w:eastAsia="ru-RU"/>
              </w:rPr>
            </w:pPr>
            <w:proofErr w:type="gramStart"/>
            <w:r w:rsidRPr="001B52C9">
              <w:rPr>
                <w:rFonts w:ascii="Times New Roman" w:eastAsia="Times New Roman" w:hAnsi="Times New Roman" w:cs="Times New Roman"/>
                <w:sz w:val="24"/>
                <w:szCs w:val="24"/>
                <w:lang w:eastAsia="ru-RU"/>
              </w:rPr>
              <w:t>Административные</w:t>
            </w:r>
            <w:proofErr w:type="gramEnd"/>
            <w:r w:rsidRPr="001B52C9">
              <w:rPr>
                <w:rFonts w:ascii="Times New Roman" w:eastAsia="Times New Roman" w:hAnsi="Times New Roman" w:cs="Times New Roman"/>
                <w:sz w:val="24"/>
                <w:szCs w:val="24"/>
                <w:lang w:eastAsia="ru-RU"/>
              </w:rPr>
              <w:t xml:space="preserve"> здания организаций, обеспечивающие предоставление коммунальных услуг</w:t>
            </w:r>
          </w:p>
        </w:tc>
        <w:tc>
          <w:tcPr>
            <w:tcW w:w="2410" w:type="dxa"/>
          </w:tcPr>
          <w:p w:rsidR="00E05AAA" w:rsidRPr="00A45CFE" w:rsidRDefault="00E05AAA" w:rsidP="00132EE5">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5CFE" w:rsidTr="00132EE5">
        <w:tc>
          <w:tcPr>
            <w:tcW w:w="946"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4.4</w:t>
            </w:r>
          </w:p>
        </w:tc>
        <w:tc>
          <w:tcPr>
            <w:tcW w:w="4974"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Магазины</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E05AAA" w:rsidRDefault="00E05AAA" w:rsidP="00132EE5">
            <w:pPr>
              <w:jc w:val="center"/>
            </w:pPr>
            <w:r>
              <w:rPr>
                <w:rFonts w:ascii="Times New Roman" w:eastAsia="Times New Roman" w:hAnsi="Times New Roman" w:cs="Times New Roman"/>
                <w:sz w:val="24"/>
                <w:szCs w:val="24"/>
                <w:lang w:eastAsia="ru-RU"/>
              </w:rPr>
              <w:t>1,0</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5CFE" w:rsidTr="00132EE5">
        <w:tc>
          <w:tcPr>
            <w:tcW w:w="946"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4.6</w:t>
            </w:r>
          </w:p>
        </w:tc>
        <w:tc>
          <w:tcPr>
            <w:tcW w:w="4974"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Общественное питание</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E05AAA" w:rsidRDefault="00E05AAA" w:rsidP="00132EE5">
            <w:pPr>
              <w:jc w:val="center"/>
            </w:pPr>
            <w:r w:rsidRPr="00883604">
              <w:rPr>
                <w:rFonts w:ascii="Times New Roman" w:eastAsia="Times New Roman" w:hAnsi="Times New Roman" w:cs="Times New Roman"/>
                <w:sz w:val="24"/>
                <w:szCs w:val="24"/>
                <w:lang w:eastAsia="ru-RU"/>
              </w:rPr>
              <w:t>0,8</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5CFE" w:rsidTr="00132EE5">
        <w:tc>
          <w:tcPr>
            <w:tcW w:w="946" w:type="dxa"/>
          </w:tcPr>
          <w:p w:rsidR="00E05AAA" w:rsidRPr="001B52C9" w:rsidRDefault="00E05AAA" w:rsidP="00132EE5">
            <w:pPr>
              <w:jc w:val="center"/>
              <w:rPr>
                <w:rFonts w:ascii="Times New Roman" w:eastAsia="Times New Roman" w:hAnsi="Times New Roman" w:cs="Times New Roman"/>
                <w:sz w:val="24"/>
                <w:szCs w:val="24"/>
                <w:lang w:eastAsia="ru-RU"/>
              </w:rPr>
            </w:pPr>
          </w:p>
        </w:tc>
        <w:tc>
          <w:tcPr>
            <w:tcW w:w="4974" w:type="dxa"/>
          </w:tcPr>
          <w:p w:rsidR="00E05AAA" w:rsidRPr="001B52C9" w:rsidRDefault="00E05AAA" w:rsidP="00132EE5">
            <w:pPr>
              <w:rPr>
                <w:rFonts w:ascii="Times New Roman" w:eastAsia="Times New Roman" w:hAnsi="Times New Roman" w:cs="Times New Roman"/>
                <w:sz w:val="24"/>
                <w:szCs w:val="24"/>
                <w:lang w:eastAsia="ru-RU"/>
              </w:rPr>
            </w:pPr>
          </w:p>
        </w:tc>
        <w:tc>
          <w:tcPr>
            <w:tcW w:w="2410" w:type="dxa"/>
          </w:tcPr>
          <w:p w:rsidR="00E05AAA" w:rsidRPr="00A45CFE" w:rsidRDefault="00E05AAA" w:rsidP="00132EE5">
            <w:pPr>
              <w:jc w:val="center"/>
              <w:rPr>
                <w:rFonts w:ascii="Times New Roman" w:hAnsi="Times New Roman" w:cs="Times New Roman"/>
                <w:sz w:val="24"/>
                <w:szCs w:val="24"/>
              </w:rPr>
            </w:pPr>
          </w:p>
        </w:tc>
        <w:tc>
          <w:tcPr>
            <w:tcW w:w="1984" w:type="dxa"/>
          </w:tcPr>
          <w:p w:rsidR="00E05AAA" w:rsidRPr="00A45CFE" w:rsidRDefault="00E05AAA" w:rsidP="00132EE5">
            <w:pPr>
              <w:jc w:val="center"/>
              <w:rPr>
                <w:rFonts w:ascii="Times New Roman" w:hAnsi="Times New Roman" w:cs="Times New Roman"/>
                <w:sz w:val="24"/>
                <w:szCs w:val="24"/>
              </w:rPr>
            </w:pPr>
          </w:p>
        </w:tc>
        <w:tc>
          <w:tcPr>
            <w:tcW w:w="1701" w:type="dxa"/>
          </w:tcPr>
          <w:p w:rsidR="00E05AAA" w:rsidRPr="00A45CFE" w:rsidRDefault="00E05AAA" w:rsidP="00132EE5">
            <w:pPr>
              <w:jc w:val="center"/>
              <w:rPr>
                <w:rFonts w:ascii="Times New Roman" w:hAnsi="Times New Roman" w:cs="Times New Roman"/>
                <w:sz w:val="24"/>
                <w:szCs w:val="24"/>
              </w:rPr>
            </w:pPr>
          </w:p>
        </w:tc>
        <w:tc>
          <w:tcPr>
            <w:tcW w:w="1843" w:type="dxa"/>
          </w:tcPr>
          <w:p w:rsidR="00E05AAA" w:rsidRPr="00883604" w:rsidRDefault="00E05AAA" w:rsidP="00132EE5">
            <w:pPr>
              <w:jc w:val="center"/>
              <w:rPr>
                <w:rFonts w:ascii="Times New Roman" w:eastAsia="Times New Roman" w:hAnsi="Times New Roman" w:cs="Times New Roman"/>
                <w:sz w:val="24"/>
                <w:szCs w:val="24"/>
                <w:lang w:eastAsia="ru-RU"/>
              </w:rPr>
            </w:pP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p>
        </w:tc>
      </w:tr>
      <w:tr w:rsidR="00E05AAA" w:rsidRPr="00A45CFE" w:rsidTr="00132EE5">
        <w:tc>
          <w:tcPr>
            <w:tcW w:w="946" w:type="dxa"/>
          </w:tcPr>
          <w:p w:rsidR="00E05AAA" w:rsidRPr="001B52C9"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4974" w:type="dxa"/>
          </w:tcPr>
          <w:p w:rsidR="00E05AAA" w:rsidRPr="003265FF" w:rsidRDefault="00E05AAA" w:rsidP="00132EE5">
            <w:pPr>
              <w:textAlignment w:val="baseline"/>
              <w:rPr>
                <w:rFonts w:ascii="Times New Roman" w:hAnsi="Times New Roman" w:cs="Times New Roman"/>
                <w:sz w:val="24"/>
                <w:szCs w:val="24"/>
              </w:rPr>
            </w:pPr>
            <w:r w:rsidRPr="003265FF">
              <w:rPr>
                <w:rFonts w:ascii="Times New Roman" w:hAnsi="Times New Roman" w:cs="Times New Roman"/>
                <w:sz w:val="24"/>
                <w:szCs w:val="24"/>
              </w:rPr>
              <w:t>Энергетика</w:t>
            </w:r>
          </w:p>
        </w:tc>
        <w:tc>
          <w:tcPr>
            <w:tcW w:w="2410"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843"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r>
      <w:tr w:rsidR="00E05AAA" w:rsidRPr="00A45CFE" w:rsidTr="00132EE5">
        <w:tc>
          <w:tcPr>
            <w:tcW w:w="946"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6.8</w:t>
            </w:r>
          </w:p>
        </w:tc>
        <w:tc>
          <w:tcPr>
            <w:tcW w:w="4974"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Связь</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A45CFE">
              <w:rPr>
                <w:rFonts w:ascii="Times New Roman" w:hAnsi="Times New Roman" w:cs="Times New Roman"/>
                <w:sz w:val="24"/>
                <w:szCs w:val="24"/>
              </w:rPr>
              <w:t>установлению</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843"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E05AAA" w:rsidRPr="00A45CFE" w:rsidTr="00132EE5">
        <w:tc>
          <w:tcPr>
            <w:tcW w:w="946" w:type="dxa"/>
          </w:tcPr>
          <w:p w:rsidR="00E05AAA" w:rsidRPr="002321E3" w:rsidRDefault="00E05AAA" w:rsidP="00132EE5">
            <w:pPr>
              <w:jc w:val="center"/>
              <w:rPr>
                <w:rFonts w:ascii="Times New Roman" w:eastAsia="Times New Roman" w:hAnsi="Times New Roman" w:cs="Times New Roman"/>
                <w:sz w:val="24"/>
                <w:szCs w:val="24"/>
                <w:lang w:eastAsia="ru-RU"/>
              </w:rPr>
            </w:pPr>
            <w:r w:rsidRPr="002321E3">
              <w:rPr>
                <w:rFonts w:ascii="Times New Roman" w:eastAsia="Times New Roman" w:hAnsi="Times New Roman" w:cs="Times New Roman"/>
                <w:sz w:val="24"/>
                <w:szCs w:val="24"/>
                <w:lang w:eastAsia="ru-RU"/>
              </w:rPr>
              <w:t>6.9</w:t>
            </w:r>
          </w:p>
        </w:tc>
        <w:tc>
          <w:tcPr>
            <w:tcW w:w="4974" w:type="dxa"/>
          </w:tcPr>
          <w:p w:rsidR="00E05AAA" w:rsidRPr="002321E3" w:rsidRDefault="00E05AAA" w:rsidP="00132EE5">
            <w:pPr>
              <w:rPr>
                <w:rFonts w:ascii="Times New Roman" w:eastAsia="Times New Roman" w:hAnsi="Times New Roman" w:cs="Times New Roman"/>
                <w:sz w:val="24"/>
                <w:szCs w:val="24"/>
                <w:lang w:eastAsia="ru-RU"/>
              </w:rPr>
            </w:pPr>
            <w:r w:rsidRPr="002321E3">
              <w:rPr>
                <w:rFonts w:ascii="Times New Roman" w:eastAsia="Times New Roman" w:hAnsi="Times New Roman" w:cs="Times New Roman"/>
                <w:sz w:val="24"/>
                <w:szCs w:val="24"/>
                <w:lang w:eastAsia="ru-RU"/>
              </w:rPr>
              <w:t>Склад</w:t>
            </w:r>
          </w:p>
        </w:tc>
        <w:tc>
          <w:tcPr>
            <w:tcW w:w="2410"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E05AAA" w:rsidRPr="00A45CFE" w:rsidTr="00132EE5">
        <w:tc>
          <w:tcPr>
            <w:tcW w:w="946" w:type="dxa"/>
          </w:tcPr>
          <w:p w:rsidR="00E05AAA" w:rsidRPr="002321E3" w:rsidRDefault="00E05AAA" w:rsidP="00132EE5">
            <w:pPr>
              <w:jc w:val="center"/>
              <w:rPr>
                <w:rFonts w:ascii="Times New Roman" w:eastAsia="Times New Roman" w:hAnsi="Times New Roman" w:cs="Times New Roman"/>
                <w:sz w:val="24"/>
                <w:szCs w:val="24"/>
                <w:lang w:eastAsia="ru-RU"/>
              </w:rPr>
            </w:pPr>
            <w:r w:rsidRPr="00B46408">
              <w:rPr>
                <w:rFonts w:ascii="Times New Roman" w:eastAsia="Times New Roman" w:hAnsi="Times New Roman" w:cs="Times New Roman"/>
                <w:sz w:val="24"/>
                <w:szCs w:val="24"/>
                <w:lang w:eastAsia="ru-RU"/>
              </w:rPr>
              <w:t>6.9.1</w:t>
            </w:r>
          </w:p>
        </w:tc>
        <w:tc>
          <w:tcPr>
            <w:tcW w:w="4974" w:type="dxa"/>
          </w:tcPr>
          <w:p w:rsidR="00E05AAA" w:rsidRPr="002321E3" w:rsidRDefault="00E05AAA" w:rsidP="00132EE5">
            <w:pPr>
              <w:rPr>
                <w:rFonts w:ascii="Times New Roman" w:eastAsia="Times New Roman" w:hAnsi="Times New Roman" w:cs="Times New Roman"/>
                <w:sz w:val="24"/>
                <w:szCs w:val="24"/>
                <w:lang w:eastAsia="ru-RU"/>
              </w:rPr>
            </w:pPr>
            <w:r w:rsidRPr="00B46408">
              <w:rPr>
                <w:rFonts w:ascii="Times New Roman" w:eastAsia="Times New Roman" w:hAnsi="Times New Roman" w:cs="Times New Roman"/>
                <w:sz w:val="24"/>
                <w:szCs w:val="24"/>
                <w:lang w:eastAsia="ru-RU"/>
              </w:rPr>
              <w:t>Складские площадки</w:t>
            </w:r>
          </w:p>
        </w:tc>
        <w:tc>
          <w:tcPr>
            <w:tcW w:w="2410" w:type="dxa"/>
          </w:tcPr>
          <w:p w:rsidR="00E05AAA" w:rsidRPr="007C298F" w:rsidRDefault="00E05AAA"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E05AAA" w:rsidRPr="00A45CFE" w:rsidTr="00132EE5">
        <w:tc>
          <w:tcPr>
            <w:tcW w:w="15701" w:type="dxa"/>
            <w:gridSpan w:val="7"/>
          </w:tcPr>
          <w:p w:rsidR="00E05AAA" w:rsidRPr="005667A7" w:rsidRDefault="00E05AAA" w:rsidP="00132EE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E05AAA" w:rsidRPr="009637A8" w:rsidTr="00132EE5">
        <w:tc>
          <w:tcPr>
            <w:tcW w:w="946" w:type="dxa"/>
          </w:tcPr>
          <w:p w:rsidR="00E05AAA" w:rsidRPr="009637A8" w:rsidRDefault="00E05AAA" w:rsidP="00132EE5">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974" w:type="dxa"/>
          </w:tcPr>
          <w:p w:rsidR="00E05AAA" w:rsidRPr="009637A8" w:rsidRDefault="00E05AAA" w:rsidP="00132EE5">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1984"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E05AAA" w:rsidRPr="007B4D2C" w:rsidTr="00132EE5">
        <w:tc>
          <w:tcPr>
            <w:tcW w:w="946" w:type="dxa"/>
          </w:tcPr>
          <w:p w:rsidR="00E05AAA" w:rsidRPr="007C7697" w:rsidRDefault="00E05AAA" w:rsidP="00132EE5">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4974" w:type="dxa"/>
          </w:tcPr>
          <w:p w:rsidR="00E05AAA" w:rsidRPr="007C7697" w:rsidRDefault="00E05AAA" w:rsidP="00132EE5">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410"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1984"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B52FAF" w:rsidRPr="00B52FAF" w:rsidRDefault="00B52FAF" w:rsidP="00B52FAF">
      <w:pPr>
        <w:spacing w:after="0"/>
        <w:ind w:right="-195"/>
        <w:rPr>
          <w:rFonts w:ascii="Times New Roman" w:hAnsi="Times New Roman" w:cs="Times New Roman"/>
          <w:sz w:val="26"/>
          <w:szCs w:val="26"/>
        </w:rPr>
      </w:pPr>
    </w:p>
    <w:p w:rsidR="007A39ED" w:rsidRPr="00B52FAF" w:rsidRDefault="007A39ED" w:rsidP="00B52FAF">
      <w:pPr>
        <w:spacing w:after="0" w:line="240" w:lineRule="auto"/>
        <w:jc w:val="both"/>
        <w:rPr>
          <w:rFonts w:ascii="Times New Roman" w:eastAsia="Times New Roman" w:hAnsi="Times New Roman" w:cs="Times New Roman"/>
          <w:sz w:val="26"/>
          <w:szCs w:val="26"/>
        </w:rPr>
      </w:pPr>
    </w:p>
    <w:p w:rsidR="003058AA" w:rsidRPr="00B52FAF" w:rsidRDefault="003058AA" w:rsidP="00B52FAF">
      <w:pPr>
        <w:spacing w:after="0" w:line="240" w:lineRule="auto"/>
        <w:jc w:val="both"/>
        <w:rPr>
          <w:rFonts w:ascii="Times New Roman" w:eastAsia="Times New Roman" w:hAnsi="Times New Roman" w:cs="Times New Roman"/>
          <w:sz w:val="26"/>
          <w:szCs w:val="26"/>
        </w:rPr>
        <w:sectPr w:rsidR="003058AA" w:rsidRPr="00B52FAF" w:rsidSect="00B34B06">
          <w:pgSz w:w="16838" w:h="11906" w:orient="landscape"/>
          <w:pgMar w:top="720" w:right="720" w:bottom="720" w:left="720" w:header="708" w:footer="708" w:gutter="0"/>
          <w:cols w:space="708"/>
          <w:docGrid w:linePitch="360"/>
        </w:sectPr>
      </w:pPr>
    </w:p>
    <w:p w:rsidR="003F6A9B" w:rsidRPr="003F6A9B" w:rsidRDefault="003F6A9B" w:rsidP="003F6A9B">
      <w:pPr>
        <w:pStyle w:val="2"/>
        <w:spacing w:before="0" w:after="120"/>
        <w:rPr>
          <w:rFonts w:ascii="Times New Roman" w:eastAsia="Times New Roman" w:hAnsi="Times New Roman" w:cs="Times New Roman"/>
          <w:bCs w:val="0"/>
          <w:color w:val="auto"/>
        </w:rPr>
      </w:pPr>
      <w:bookmarkStart w:id="105" w:name="_TOC_250006"/>
      <w:bookmarkStart w:id="106" w:name="_Toc140756905"/>
      <w:r w:rsidRPr="003F6A9B">
        <w:rPr>
          <w:rFonts w:ascii="Times New Roman" w:eastAsia="Times New Roman" w:hAnsi="Times New Roman" w:cs="Times New Roman"/>
          <w:color w:val="auto"/>
        </w:rPr>
        <w:lastRenderedPageBreak/>
        <w:t>ЗОНА</w:t>
      </w:r>
      <w:r w:rsidRPr="003F6A9B">
        <w:rPr>
          <w:rFonts w:ascii="Times New Roman" w:eastAsia="Times New Roman" w:hAnsi="Times New Roman" w:cs="Times New Roman"/>
          <w:color w:val="auto"/>
          <w:spacing w:val="-14"/>
        </w:rPr>
        <w:t xml:space="preserve"> </w:t>
      </w:r>
      <w:r w:rsidRPr="003F6A9B">
        <w:rPr>
          <w:rFonts w:ascii="Times New Roman" w:eastAsia="Times New Roman" w:hAnsi="Times New Roman" w:cs="Times New Roman"/>
          <w:color w:val="auto"/>
          <w:spacing w:val="-1"/>
        </w:rPr>
        <w:t>СЕЛЬСКОХОЗЯЙСТВЕННОГО</w:t>
      </w:r>
      <w:r w:rsidRPr="003F6A9B">
        <w:rPr>
          <w:rFonts w:ascii="Times New Roman" w:eastAsia="Times New Roman" w:hAnsi="Times New Roman" w:cs="Times New Roman"/>
          <w:color w:val="auto"/>
          <w:spacing w:val="-11"/>
        </w:rPr>
        <w:t xml:space="preserve"> </w:t>
      </w:r>
      <w:r w:rsidRPr="003F6A9B">
        <w:rPr>
          <w:rFonts w:ascii="Times New Roman" w:eastAsia="Times New Roman" w:hAnsi="Times New Roman" w:cs="Times New Roman"/>
          <w:color w:val="auto"/>
          <w:spacing w:val="-1"/>
        </w:rPr>
        <w:t>ИСПОЛЬЗОВАНИЯ</w:t>
      </w:r>
      <w:bookmarkEnd w:id="105"/>
      <w:bookmarkEnd w:id="106"/>
    </w:p>
    <w:p w:rsidR="003F6A9B" w:rsidRPr="001B52C9" w:rsidRDefault="003F6A9B" w:rsidP="003F6A9B">
      <w:pPr>
        <w:keepNext/>
        <w:keepLines/>
        <w:spacing w:before="120" w:after="120" w:line="240" w:lineRule="auto"/>
        <w:outlineLvl w:val="2"/>
        <w:rPr>
          <w:rFonts w:ascii="Times New Roman" w:eastAsia="Times New Roman" w:hAnsi="Times New Roman" w:cs="Times New Roman"/>
          <w:b/>
          <w:bCs/>
          <w:sz w:val="26"/>
          <w:szCs w:val="26"/>
        </w:rPr>
      </w:pPr>
      <w:bookmarkStart w:id="107" w:name="_TOC_250005"/>
      <w:bookmarkStart w:id="108" w:name="_Toc140756906"/>
      <w:r w:rsidRPr="001B52C9">
        <w:rPr>
          <w:rFonts w:ascii="Times New Roman" w:eastAsia="Times New Roman" w:hAnsi="Times New Roman" w:cs="Times New Roman"/>
          <w:b/>
          <w:sz w:val="26"/>
          <w:szCs w:val="26"/>
        </w:rPr>
        <w:t>Статья 6</w:t>
      </w:r>
      <w:r>
        <w:rPr>
          <w:rFonts w:ascii="Times New Roman" w:eastAsia="Times New Roman" w:hAnsi="Times New Roman" w:cs="Times New Roman"/>
          <w:b/>
          <w:sz w:val="26"/>
          <w:szCs w:val="26"/>
        </w:rPr>
        <w:t>0</w:t>
      </w:r>
      <w:r w:rsidRPr="001B52C9">
        <w:rPr>
          <w:rFonts w:ascii="Times New Roman" w:eastAsia="Times New Roman" w:hAnsi="Times New Roman" w:cs="Times New Roman"/>
          <w:b/>
          <w:sz w:val="26"/>
          <w:szCs w:val="26"/>
        </w:rPr>
        <w:t>. СХ -1</w:t>
      </w:r>
      <w:r w:rsidRPr="001B52C9">
        <w:rPr>
          <w:rFonts w:ascii="Times New Roman" w:eastAsia="Times New Roman" w:hAnsi="Times New Roman" w:cs="Times New Roman"/>
          <w:b/>
          <w:spacing w:val="-4"/>
          <w:sz w:val="26"/>
          <w:szCs w:val="26"/>
        </w:rPr>
        <w:t xml:space="preserve"> </w:t>
      </w:r>
      <w:r w:rsidRPr="001B52C9">
        <w:rPr>
          <w:rFonts w:ascii="Times New Roman" w:eastAsia="Times New Roman" w:hAnsi="Times New Roman" w:cs="Times New Roman"/>
          <w:b/>
          <w:spacing w:val="-1"/>
          <w:sz w:val="26"/>
          <w:szCs w:val="26"/>
        </w:rPr>
        <w:t>Зона</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сельскохозяйственн</w:t>
      </w:r>
      <w:bookmarkEnd w:id="107"/>
      <w:r w:rsidRPr="001B52C9">
        <w:rPr>
          <w:rFonts w:ascii="Times New Roman" w:eastAsia="Times New Roman" w:hAnsi="Times New Roman" w:cs="Times New Roman"/>
          <w:b/>
          <w:spacing w:val="-1"/>
          <w:sz w:val="26"/>
          <w:szCs w:val="26"/>
        </w:rPr>
        <w:t>ых угодий</w:t>
      </w:r>
      <w:bookmarkEnd w:id="108"/>
    </w:p>
    <w:p w:rsidR="003F6A9B" w:rsidRPr="001B52C9" w:rsidRDefault="003F6A9B" w:rsidP="003F6A9B">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Зона</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сельскохозяйственных угодий выделяется</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целью</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расположения</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z w:val="26"/>
          <w:szCs w:val="26"/>
        </w:rPr>
        <w:t>границах</w:t>
      </w:r>
      <w:r w:rsidRPr="001B52C9">
        <w:rPr>
          <w:rFonts w:ascii="Times New Roman" w:eastAsia="Times New Roman" w:hAnsi="Times New Roman" w:cs="Times New Roman"/>
          <w:spacing w:val="92"/>
          <w:sz w:val="26"/>
          <w:szCs w:val="26"/>
        </w:rPr>
        <w:t xml:space="preserve"> </w:t>
      </w:r>
      <w:r w:rsidRPr="001B52C9">
        <w:rPr>
          <w:rFonts w:ascii="Times New Roman" w:eastAsia="Times New Roman" w:hAnsi="Times New Roman" w:cs="Times New Roman"/>
          <w:spacing w:val="-1"/>
          <w:sz w:val="26"/>
          <w:szCs w:val="26"/>
        </w:rPr>
        <w:t>населенного</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2"/>
          <w:sz w:val="26"/>
          <w:szCs w:val="26"/>
        </w:rPr>
        <w:t>пункта</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2"/>
          <w:sz w:val="26"/>
          <w:szCs w:val="26"/>
        </w:rPr>
        <w:t>участков,</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занятых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сенокосами,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многолетними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насаждениями</w:t>
      </w:r>
      <w:r w:rsidRPr="001B52C9">
        <w:rPr>
          <w:rFonts w:ascii="Times New Roman" w:eastAsia="Times New Roman" w:hAnsi="Times New Roman" w:cs="Times New Roman"/>
          <w:spacing w:val="113"/>
          <w:sz w:val="26"/>
          <w:szCs w:val="26"/>
        </w:rPr>
        <w:t xml:space="preserve"> </w:t>
      </w:r>
      <w:r w:rsidRPr="001B52C9">
        <w:rPr>
          <w:rFonts w:ascii="Times New Roman" w:eastAsia="Times New Roman" w:hAnsi="Times New Roman" w:cs="Times New Roman"/>
          <w:spacing w:val="-1"/>
          <w:sz w:val="26"/>
          <w:szCs w:val="26"/>
        </w:rPr>
        <w:t>(садами,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виноградниками,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овощными полями,</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 xml:space="preserve">поймами </w:t>
      </w:r>
      <w:r w:rsidRPr="001B52C9">
        <w:rPr>
          <w:rFonts w:ascii="Times New Roman" w:eastAsia="Times New Roman" w:hAnsi="Times New Roman" w:cs="Times New Roman"/>
          <w:sz w:val="26"/>
          <w:szCs w:val="26"/>
        </w:rPr>
        <w:t>рек</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т.д.).</w:t>
      </w:r>
      <w:r w:rsidRPr="009547DD">
        <w:rPr>
          <w:rFonts w:ascii="Times New Roman" w:hAnsi="Times New Roman" w:cs="Times New Roman"/>
          <w:sz w:val="26"/>
          <w:szCs w:val="26"/>
        </w:rPr>
        <w:t xml:space="preserve"> </w:t>
      </w:r>
      <w:r w:rsidR="009547DD">
        <w:rPr>
          <w:rFonts w:ascii="Times New Roman" w:hAnsi="Times New Roman" w:cs="Times New Roman"/>
          <w:sz w:val="26"/>
          <w:szCs w:val="26"/>
        </w:rPr>
        <w:t>(</w:t>
      </w:r>
      <w:r w:rsidRPr="003F6A9B">
        <w:rPr>
          <w:rFonts w:ascii="Times New Roman" w:eastAsia="Times New Roman" w:hAnsi="Times New Roman" w:cs="Times New Roman"/>
          <w:sz w:val="26"/>
          <w:szCs w:val="26"/>
        </w:rPr>
        <w:t xml:space="preserve">Таблица </w:t>
      </w:r>
      <w:r>
        <w:rPr>
          <w:rFonts w:ascii="Times New Roman" w:eastAsia="Times New Roman" w:hAnsi="Times New Roman" w:cs="Times New Roman"/>
          <w:sz w:val="26"/>
          <w:szCs w:val="26"/>
        </w:rPr>
        <w:t>60</w:t>
      </w:r>
      <w:r w:rsidRPr="003F6A9B">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rsidR="006358CE" w:rsidRPr="001B52C9" w:rsidRDefault="006358CE" w:rsidP="00E94AC0">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119"/>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3F6A9B" w:rsidRPr="001B52C9" w:rsidRDefault="003F6A9B" w:rsidP="003F6A9B">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3F6A9B" w:rsidRPr="001B52C9" w:rsidRDefault="003F6A9B" w:rsidP="003F6A9B">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Предельные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максимальные) размеры</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предоставляемых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гражданам</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собственность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из</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земель,</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находящихся</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государственной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или</w:t>
      </w:r>
      <w:r w:rsidRPr="001B52C9">
        <w:rPr>
          <w:rFonts w:ascii="Times New Roman" w:eastAsia="Times New Roman" w:hAnsi="Times New Roman" w:cs="Times New Roman"/>
          <w:spacing w:val="85"/>
          <w:sz w:val="26"/>
          <w:szCs w:val="26"/>
        </w:rPr>
        <w:t xml:space="preserve"> </w:t>
      </w:r>
      <w:r w:rsidRPr="001B52C9">
        <w:rPr>
          <w:rFonts w:ascii="Times New Roman" w:eastAsia="Times New Roman" w:hAnsi="Times New Roman" w:cs="Times New Roman"/>
          <w:spacing w:val="-1"/>
          <w:sz w:val="26"/>
          <w:szCs w:val="26"/>
        </w:rPr>
        <w:t>муниципальной собственности,</w:t>
      </w:r>
      <w:r w:rsidRPr="001B52C9">
        <w:rPr>
          <w:rFonts w:ascii="Times New Roman" w:eastAsia="Times New Roman" w:hAnsi="Times New Roman" w:cs="Times New Roman"/>
          <w:sz w:val="26"/>
          <w:szCs w:val="26"/>
        </w:rPr>
        <w:t xml:space="preserve"> для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ведения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животноводства</w:t>
      </w:r>
      <w:r w:rsidRPr="001B52C9">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2"/>
          <w:sz w:val="26"/>
          <w:szCs w:val="26"/>
        </w:rPr>
        <w:t>от</w:t>
      </w:r>
      <w:r>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0,3 гектара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2"/>
          <w:sz w:val="26"/>
          <w:szCs w:val="26"/>
        </w:rPr>
        <w:t>до</w:t>
      </w:r>
      <w:r w:rsidRPr="001B52C9">
        <w:rPr>
          <w:rFonts w:ascii="Times New Roman" w:eastAsia="Times New Roman" w:hAnsi="Times New Roman" w:cs="Times New Roman"/>
          <w:sz w:val="26"/>
          <w:szCs w:val="26"/>
        </w:rPr>
        <w:t xml:space="preserve"> 1 гектара.</w:t>
      </w:r>
    </w:p>
    <w:p w:rsidR="003F6A9B" w:rsidRPr="001B52C9" w:rsidRDefault="003F6A9B" w:rsidP="003F6A9B">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Максимальный</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z w:val="26"/>
          <w:szCs w:val="26"/>
        </w:rPr>
        <w:t>класс</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z w:val="26"/>
          <w:szCs w:val="26"/>
        </w:rPr>
        <w:t>опасности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14"/>
          <w:sz w:val="26"/>
          <w:szCs w:val="26"/>
        </w:rPr>
        <w:t xml:space="preserve"> </w:t>
      </w:r>
      <w:r w:rsidRPr="001B52C9">
        <w:rPr>
          <w:rFonts w:ascii="Times New Roman" w:eastAsia="Times New Roman" w:hAnsi="Times New Roman" w:cs="Times New Roman"/>
          <w:spacing w:val="-1"/>
          <w:sz w:val="26"/>
          <w:szCs w:val="26"/>
        </w:rPr>
        <w:t>капитального</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z w:val="26"/>
          <w:szCs w:val="26"/>
        </w:rPr>
        <w:t>размещаемых</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территории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z w:val="26"/>
          <w:szCs w:val="26"/>
          <w:lang w:val="en-US"/>
        </w:rPr>
        <w:t>V</w:t>
      </w:r>
      <w:r>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(по</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классификации</w:t>
      </w:r>
      <w:r w:rsidRPr="001B52C9">
        <w:rPr>
          <w:rFonts w:ascii="Times New Roman" w:eastAsia="Times New Roman" w:hAnsi="Times New Roman" w:cs="Times New Roman"/>
          <w:spacing w:val="11"/>
          <w:sz w:val="26"/>
          <w:szCs w:val="26"/>
        </w:rPr>
        <w:t xml:space="preserve"> </w:t>
      </w:r>
      <w:r w:rsidRPr="001B52C9">
        <w:rPr>
          <w:rFonts w:ascii="Times New Roman" w:eastAsia="Times New Roman" w:hAnsi="Times New Roman" w:cs="Times New Roman"/>
          <w:sz w:val="26"/>
          <w:szCs w:val="26"/>
        </w:rPr>
        <w:t>СанПиН</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2.2.1/2.1.1.1200-03)</w:t>
      </w:r>
      <w:r w:rsidRPr="001B52C9">
        <w:rPr>
          <w:rFonts w:ascii="Times New Roman" w:eastAsia="Times New Roman" w:hAnsi="Times New Roman" w:cs="Times New Roman"/>
          <w:spacing w:val="12"/>
          <w:sz w:val="26"/>
          <w:szCs w:val="26"/>
        </w:rPr>
        <w:t xml:space="preserve"> </w:t>
      </w:r>
      <w:r w:rsidRPr="001B52C9">
        <w:rPr>
          <w:rFonts w:ascii="Times New Roman" w:eastAsia="Times New Roman" w:hAnsi="Times New Roman" w:cs="Times New Roman"/>
          <w:spacing w:val="1"/>
          <w:sz w:val="26"/>
          <w:szCs w:val="26"/>
        </w:rPr>
        <w:t>при</w:t>
      </w:r>
      <w:r w:rsidRPr="001B52C9">
        <w:rPr>
          <w:rFonts w:ascii="Times New Roman" w:eastAsia="Times New Roman" w:hAnsi="Times New Roman" w:cs="Times New Roman"/>
          <w:spacing w:val="65"/>
          <w:sz w:val="26"/>
          <w:szCs w:val="26"/>
        </w:rPr>
        <w:t xml:space="preserve"> </w:t>
      </w:r>
      <w:r w:rsidRPr="001B52C9">
        <w:rPr>
          <w:rFonts w:ascii="Times New Roman" w:eastAsia="Times New Roman" w:hAnsi="Times New Roman" w:cs="Times New Roman"/>
          <w:spacing w:val="-1"/>
          <w:sz w:val="26"/>
          <w:szCs w:val="26"/>
        </w:rPr>
        <w:t>обеспечении определенного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проектом</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размера</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санитарно-защитной зоны</w:t>
      </w:r>
    </w:p>
    <w:p w:rsidR="003F6A9B" w:rsidRPr="001B52C9" w:rsidRDefault="003F6A9B" w:rsidP="003F6A9B">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Условия</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максимальные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(или)</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размеры</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pacing w:val="-1"/>
          <w:sz w:val="26"/>
          <w:szCs w:val="26"/>
        </w:rPr>
        <w:t>(площадь)</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отдельных</w:t>
      </w:r>
      <w:r w:rsidRPr="001B52C9">
        <w:rPr>
          <w:rFonts w:ascii="Times New Roman" w:eastAsia="Times New Roman" w:hAnsi="Times New Roman" w:cs="Times New Roman"/>
          <w:sz w:val="26"/>
          <w:szCs w:val="26"/>
        </w:rPr>
        <w:t xml:space="preserve"> объектов:</w:t>
      </w:r>
    </w:p>
    <w:p w:rsidR="003F6A9B" w:rsidRPr="006B6FE9" w:rsidRDefault="003F6A9B" w:rsidP="006B6FE9">
      <w:pPr>
        <w:pStyle w:val="ab"/>
        <w:numPr>
          <w:ilvl w:val="0"/>
          <w:numId w:val="93"/>
        </w:numPr>
        <w:spacing w:after="0" w:line="240" w:lineRule="auto"/>
        <w:jc w:val="both"/>
        <w:rPr>
          <w:rFonts w:ascii="Times New Roman" w:eastAsia="Times New Roman" w:hAnsi="Times New Roman" w:cs="Times New Roman"/>
          <w:sz w:val="26"/>
          <w:szCs w:val="26"/>
        </w:rPr>
      </w:pPr>
      <w:r w:rsidRPr="006B6FE9">
        <w:rPr>
          <w:rFonts w:ascii="Times New Roman" w:eastAsia="Times New Roman" w:hAnsi="Times New Roman" w:cs="Times New Roman"/>
          <w:spacing w:val="-1"/>
          <w:sz w:val="26"/>
          <w:szCs w:val="26"/>
        </w:rPr>
        <w:t>теплицы</w:t>
      </w:r>
      <w:r w:rsidRPr="006B6FE9">
        <w:rPr>
          <w:rFonts w:ascii="Times New Roman" w:eastAsia="Times New Roman" w:hAnsi="Times New Roman" w:cs="Times New Roman"/>
          <w:spacing w:val="46"/>
          <w:sz w:val="26"/>
          <w:szCs w:val="26"/>
        </w:rPr>
        <w:t xml:space="preserve"> </w:t>
      </w:r>
      <w:r w:rsidRPr="006B6FE9">
        <w:rPr>
          <w:rFonts w:ascii="Times New Roman" w:eastAsia="Times New Roman" w:hAnsi="Times New Roman" w:cs="Times New Roman"/>
          <w:sz w:val="26"/>
          <w:szCs w:val="26"/>
        </w:rPr>
        <w:t>и</w:t>
      </w:r>
      <w:r w:rsidRPr="006B6FE9">
        <w:rPr>
          <w:rFonts w:ascii="Times New Roman" w:eastAsia="Times New Roman" w:hAnsi="Times New Roman" w:cs="Times New Roman"/>
          <w:spacing w:val="47"/>
          <w:sz w:val="26"/>
          <w:szCs w:val="26"/>
        </w:rPr>
        <w:t xml:space="preserve"> </w:t>
      </w:r>
      <w:r w:rsidRPr="006B6FE9">
        <w:rPr>
          <w:rFonts w:ascii="Times New Roman" w:eastAsia="Times New Roman" w:hAnsi="Times New Roman" w:cs="Times New Roman"/>
          <w:spacing w:val="-1"/>
          <w:sz w:val="26"/>
          <w:szCs w:val="26"/>
        </w:rPr>
        <w:t>парники</w:t>
      </w:r>
      <w:r w:rsidRPr="006B6FE9">
        <w:rPr>
          <w:rFonts w:ascii="Times New Roman" w:eastAsia="Times New Roman" w:hAnsi="Times New Roman" w:cs="Times New Roman"/>
          <w:spacing w:val="47"/>
          <w:sz w:val="26"/>
          <w:szCs w:val="26"/>
        </w:rPr>
        <w:t xml:space="preserve"> </w:t>
      </w:r>
      <w:r w:rsidRPr="006B6FE9">
        <w:rPr>
          <w:rFonts w:ascii="Times New Roman" w:eastAsia="Times New Roman" w:hAnsi="Times New Roman" w:cs="Times New Roman"/>
          <w:spacing w:val="-1"/>
          <w:sz w:val="26"/>
          <w:szCs w:val="26"/>
        </w:rPr>
        <w:t>размещаются</w:t>
      </w:r>
      <w:r w:rsidRPr="006B6FE9">
        <w:rPr>
          <w:rFonts w:ascii="Times New Roman" w:eastAsia="Times New Roman" w:hAnsi="Times New Roman" w:cs="Times New Roman"/>
          <w:spacing w:val="49"/>
          <w:sz w:val="26"/>
          <w:szCs w:val="26"/>
        </w:rPr>
        <w:t xml:space="preserve"> </w:t>
      </w:r>
      <w:r w:rsidRPr="006B6FE9">
        <w:rPr>
          <w:rFonts w:ascii="Times New Roman" w:eastAsia="Times New Roman" w:hAnsi="Times New Roman" w:cs="Times New Roman"/>
          <w:spacing w:val="-3"/>
          <w:sz w:val="26"/>
          <w:szCs w:val="26"/>
        </w:rPr>
        <w:t>на</w:t>
      </w:r>
      <w:r w:rsidRPr="006B6FE9">
        <w:rPr>
          <w:rFonts w:ascii="Times New Roman" w:eastAsia="Times New Roman" w:hAnsi="Times New Roman" w:cs="Times New Roman"/>
          <w:spacing w:val="49"/>
          <w:sz w:val="26"/>
          <w:szCs w:val="26"/>
        </w:rPr>
        <w:t xml:space="preserve"> </w:t>
      </w:r>
      <w:r w:rsidRPr="006B6FE9">
        <w:rPr>
          <w:rFonts w:ascii="Times New Roman" w:eastAsia="Times New Roman" w:hAnsi="Times New Roman" w:cs="Times New Roman"/>
          <w:spacing w:val="-1"/>
          <w:sz w:val="26"/>
          <w:szCs w:val="26"/>
        </w:rPr>
        <w:t>земельных</w:t>
      </w:r>
      <w:r w:rsidRPr="006B6FE9">
        <w:rPr>
          <w:rFonts w:ascii="Times New Roman" w:eastAsia="Times New Roman" w:hAnsi="Times New Roman" w:cs="Times New Roman"/>
          <w:spacing w:val="52"/>
          <w:sz w:val="26"/>
          <w:szCs w:val="26"/>
        </w:rPr>
        <w:t xml:space="preserve"> </w:t>
      </w:r>
      <w:proofErr w:type="gramStart"/>
      <w:r w:rsidRPr="006B6FE9">
        <w:rPr>
          <w:rFonts w:ascii="Times New Roman" w:eastAsia="Times New Roman" w:hAnsi="Times New Roman" w:cs="Times New Roman"/>
          <w:spacing w:val="-1"/>
          <w:sz w:val="26"/>
          <w:szCs w:val="26"/>
        </w:rPr>
        <w:t>участках</w:t>
      </w:r>
      <w:proofErr w:type="gramEnd"/>
      <w:r w:rsidRPr="006B6FE9">
        <w:rPr>
          <w:rFonts w:ascii="Times New Roman" w:eastAsia="Times New Roman" w:hAnsi="Times New Roman" w:cs="Times New Roman"/>
          <w:spacing w:val="48"/>
          <w:sz w:val="26"/>
          <w:szCs w:val="26"/>
        </w:rPr>
        <w:t xml:space="preserve"> </w:t>
      </w:r>
      <w:r w:rsidRPr="006B6FE9">
        <w:rPr>
          <w:rFonts w:ascii="Times New Roman" w:eastAsia="Times New Roman" w:hAnsi="Times New Roman" w:cs="Times New Roman"/>
          <w:sz w:val="26"/>
          <w:szCs w:val="26"/>
        </w:rPr>
        <w:t>с</w:t>
      </w:r>
      <w:r w:rsidRPr="006B6FE9">
        <w:rPr>
          <w:rFonts w:ascii="Times New Roman" w:eastAsia="Times New Roman" w:hAnsi="Times New Roman" w:cs="Times New Roman"/>
          <w:spacing w:val="49"/>
          <w:sz w:val="26"/>
          <w:szCs w:val="26"/>
        </w:rPr>
        <w:t xml:space="preserve"> </w:t>
      </w:r>
      <w:r w:rsidRPr="006B6FE9">
        <w:rPr>
          <w:rFonts w:ascii="Times New Roman" w:eastAsia="Times New Roman" w:hAnsi="Times New Roman" w:cs="Times New Roman"/>
          <w:spacing w:val="-1"/>
          <w:sz w:val="26"/>
          <w:szCs w:val="26"/>
        </w:rPr>
        <w:t>наивысшим</w:t>
      </w:r>
      <w:r w:rsidRPr="006B6FE9">
        <w:rPr>
          <w:rFonts w:ascii="Times New Roman" w:eastAsia="Times New Roman" w:hAnsi="Times New Roman" w:cs="Times New Roman"/>
          <w:spacing w:val="52"/>
          <w:sz w:val="26"/>
          <w:szCs w:val="26"/>
        </w:rPr>
        <w:t xml:space="preserve"> </w:t>
      </w:r>
      <w:r w:rsidRPr="006B6FE9">
        <w:rPr>
          <w:rFonts w:ascii="Times New Roman" w:eastAsia="Times New Roman" w:hAnsi="Times New Roman" w:cs="Times New Roman"/>
          <w:spacing w:val="-2"/>
          <w:sz w:val="26"/>
          <w:szCs w:val="26"/>
        </w:rPr>
        <w:t>уровнем</w:t>
      </w:r>
      <w:r w:rsidRPr="006B6FE9">
        <w:rPr>
          <w:rFonts w:ascii="Times New Roman" w:eastAsia="Times New Roman" w:hAnsi="Times New Roman" w:cs="Times New Roman"/>
          <w:spacing w:val="66"/>
          <w:sz w:val="26"/>
          <w:szCs w:val="26"/>
        </w:rPr>
        <w:t xml:space="preserve"> </w:t>
      </w:r>
      <w:r w:rsidRPr="006B6FE9">
        <w:rPr>
          <w:rFonts w:ascii="Times New Roman" w:eastAsia="Times New Roman" w:hAnsi="Times New Roman" w:cs="Times New Roman"/>
          <w:spacing w:val="-1"/>
          <w:sz w:val="26"/>
          <w:szCs w:val="26"/>
        </w:rPr>
        <w:t>грунтовых</w:t>
      </w:r>
      <w:r w:rsidRPr="006B6FE9">
        <w:rPr>
          <w:rFonts w:ascii="Times New Roman" w:eastAsia="Times New Roman" w:hAnsi="Times New Roman" w:cs="Times New Roman"/>
          <w:sz w:val="26"/>
          <w:szCs w:val="26"/>
        </w:rPr>
        <w:t xml:space="preserve"> </w:t>
      </w:r>
      <w:r w:rsidRPr="006B6FE9">
        <w:rPr>
          <w:rFonts w:ascii="Times New Roman" w:eastAsia="Times New Roman" w:hAnsi="Times New Roman" w:cs="Times New Roman"/>
          <w:spacing w:val="-1"/>
          <w:sz w:val="26"/>
          <w:szCs w:val="26"/>
        </w:rPr>
        <w:t>вод</w:t>
      </w:r>
      <w:r w:rsidRPr="006B6FE9">
        <w:rPr>
          <w:rFonts w:ascii="Times New Roman" w:eastAsia="Times New Roman" w:hAnsi="Times New Roman" w:cs="Times New Roman"/>
          <w:spacing w:val="1"/>
          <w:sz w:val="26"/>
          <w:szCs w:val="26"/>
        </w:rPr>
        <w:t xml:space="preserve"> </w:t>
      </w:r>
      <w:r w:rsidRPr="006B6FE9">
        <w:rPr>
          <w:rFonts w:ascii="Times New Roman" w:eastAsia="Times New Roman" w:hAnsi="Times New Roman" w:cs="Times New Roman"/>
          <w:spacing w:val="-1"/>
          <w:sz w:val="26"/>
          <w:szCs w:val="26"/>
        </w:rPr>
        <w:t>не</w:t>
      </w:r>
      <w:r w:rsidRPr="006B6FE9">
        <w:rPr>
          <w:rFonts w:ascii="Times New Roman" w:eastAsia="Times New Roman" w:hAnsi="Times New Roman" w:cs="Times New Roman"/>
          <w:spacing w:val="1"/>
          <w:sz w:val="26"/>
          <w:szCs w:val="26"/>
        </w:rPr>
        <w:t xml:space="preserve"> </w:t>
      </w:r>
      <w:r w:rsidRPr="006B6FE9">
        <w:rPr>
          <w:rFonts w:ascii="Times New Roman" w:eastAsia="Times New Roman" w:hAnsi="Times New Roman" w:cs="Times New Roman"/>
          <w:sz w:val="26"/>
          <w:szCs w:val="26"/>
        </w:rPr>
        <w:t>менее</w:t>
      </w:r>
      <w:r w:rsidRPr="006B6FE9">
        <w:rPr>
          <w:rFonts w:ascii="Times New Roman" w:eastAsia="Times New Roman" w:hAnsi="Times New Roman" w:cs="Times New Roman"/>
          <w:spacing w:val="1"/>
          <w:sz w:val="26"/>
          <w:szCs w:val="26"/>
        </w:rPr>
        <w:t xml:space="preserve"> </w:t>
      </w:r>
      <w:r w:rsidRPr="006B6FE9">
        <w:rPr>
          <w:rFonts w:ascii="Times New Roman" w:eastAsia="Times New Roman" w:hAnsi="Times New Roman" w:cs="Times New Roman"/>
          <w:sz w:val="26"/>
          <w:szCs w:val="26"/>
        </w:rPr>
        <w:t>1,5 м от</w:t>
      </w:r>
      <w:r w:rsidRPr="006B6FE9">
        <w:rPr>
          <w:rFonts w:ascii="Times New Roman" w:eastAsia="Times New Roman" w:hAnsi="Times New Roman" w:cs="Times New Roman"/>
          <w:spacing w:val="-1"/>
          <w:sz w:val="26"/>
          <w:szCs w:val="26"/>
        </w:rPr>
        <w:t xml:space="preserve"> поверхности </w:t>
      </w:r>
      <w:r w:rsidRPr="006B6FE9">
        <w:rPr>
          <w:rFonts w:ascii="Times New Roman" w:eastAsia="Times New Roman" w:hAnsi="Times New Roman" w:cs="Times New Roman"/>
          <w:sz w:val="26"/>
          <w:szCs w:val="26"/>
        </w:rPr>
        <w:t>земли;</w:t>
      </w:r>
    </w:p>
    <w:p w:rsidR="003F6A9B" w:rsidRPr="006B6FE9" w:rsidRDefault="003F6A9B" w:rsidP="006B6FE9">
      <w:pPr>
        <w:pStyle w:val="ab"/>
        <w:numPr>
          <w:ilvl w:val="0"/>
          <w:numId w:val="93"/>
        </w:numPr>
        <w:spacing w:after="0" w:line="240" w:lineRule="auto"/>
        <w:jc w:val="both"/>
        <w:rPr>
          <w:rFonts w:ascii="Times New Roman" w:eastAsia="Times New Roman" w:hAnsi="Times New Roman" w:cs="Times New Roman"/>
          <w:sz w:val="26"/>
          <w:szCs w:val="26"/>
        </w:rPr>
      </w:pPr>
      <w:r w:rsidRPr="006B6FE9">
        <w:rPr>
          <w:rFonts w:ascii="Times New Roman" w:eastAsia="Times New Roman" w:hAnsi="Times New Roman" w:cs="Times New Roman"/>
          <w:sz w:val="26"/>
          <w:szCs w:val="26"/>
        </w:rPr>
        <w:t>склады</w:t>
      </w:r>
      <w:r w:rsidRPr="006B6FE9">
        <w:rPr>
          <w:rFonts w:ascii="Times New Roman" w:eastAsia="Times New Roman" w:hAnsi="Times New Roman" w:cs="Times New Roman"/>
          <w:spacing w:val="10"/>
          <w:sz w:val="26"/>
          <w:szCs w:val="26"/>
        </w:rPr>
        <w:t xml:space="preserve"> </w:t>
      </w:r>
      <w:r w:rsidRPr="006B6FE9">
        <w:rPr>
          <w:rFonts w:ascii="Times New Roman" w:eastAsia="Times New Roman" w:hAnsi="Times New Roman" w:cs="Times New Roman"/>
          <w:sz w:val="26"/>
          <w:szCs w:val="26"/>
        </w:rPr>
        <w:t>и</w:t>
      </w:r>
      <w:r w:rsidRPr="006B6FE9">
        <w:rPr>
          <w:rFonts w:ascii="Times New Roman" w:eastAsia="Times New Roman" w:hAnsi="Times New Roman" w:cs="Times New Roman"/>
          <w:spacing w:val="11"/>
          <w:sz w:val="26"/>
          <w:szCs w:val="26"/>
        </w:rPr>
        <w:t xml:space="preserve"> </w:t>
      </w:r>
      <w:r w:rsidRPr="006B6FE9">
        <w:rPr>
          <w:rFonts w:ascii="Times New Roman" w:eastAsia="Times New Roman" w:hAnsi="Times New Roman" w:cs="Times New Roman"/>
          <w:spacing w:val="-1"/>
          <w:sz w:val="26"/>
          <w:szCs w:val="26"/>
        </w:rPr>
        <w:t>хранилища</w:t>
      </w:r>
      <w:r w:rsidRPr="006B6FE9">
        <w:rPr>
          <w:rFonts w:ascii="Times New Roman" w:eastAsia="Times New Roman" w:hAnsi="Times New Roman" w:cs="Times New Roman"/>
          <w:spacing w:val="9"/>
          <w:sz w:val="26"/>
          <w:szCs w:val="26"/>
        </w:rPr>
        <w:t xml:space="preserve"> </w:t>
      </w:r>
      <w:r w:rsidRPr="006B6FE9">
        <w:rPr>
          <w:rFonts w:ascii="Times New Roman" w:eastAsia="Times New Roman" w:hAnsi="Times New Roman" w:cs="Times New Roman"/>
          <w:spacing w:val="-1"/>
          <w:sz w:val="26"/>
          <w:szCs w:val="26"/>
        </w:rPr>
        <w:t>сельскохозяйственной</w:t>
      </w:r>
      <w:r w:rsidRPr="006B6FE9">
        <w:rPr>
          <w:rFonts w:ascii="Times New Roman" w:eastAsia="Times New Roman" w:hAnsi="Times New Roman" w:cs="Times New Roman"/>
          <w:spacing w:val="11"/>
          <w:sz w:val="26"/>
          <w:szCs w:val="26"/>
        </w:rPr>
        <w:t xml:space="preserve"> </w:t>
      </w:r>
      <w:r w:rsidRPr="006B6FE9">
        <w:rPr>
          <w:rFonts w:ascii="Times New Roman" w:eastAsia="Times New Roman" w:hAnsi="Times New Roman" w:cs="Times New Roman"/>
          <w:spacing w:val="-1"/>
          <w:sz w:val="26"/>
          <w:szCs w:val="26"/>
        </w:rPr>
        <w:t>продукции</w:t>
      </w:r>
      <w:r w:rsidRPr="006B6FE9">
        <w:rPr>
          <w:rFonts w:ascii="Times New Roman" w:eastAsia="Times New Roman" w:hAnsi="Times New Roman" w:cs="Times New Roman"/>
          <w:spacing w:val="11"/>
          <w:sz w:val="26"/>
          <w:szCs w:val="26"/>
        </w:rPr>
        <w:t xml:space="preserve"> </w:t>
      </w:r>
      <w:r w:rsidRPr="006B6FE9">
        <w:rPr>
          <w:rFonts w:ascii="Times New Roman" w:eastAsia="Times New Roman" w:hAnsi="Times New Roman" w:cs="Times New Roman"/>
          <w:sz w:val="26"/>
          <w:szCs w:val="26"/>
        </w:rPr>
        <w:t>размещаются</w:t>
      </w:r>
      <w:r w:rsidRPr="006B6FE9">
        <w:rPr>
          <w:rFonts w:ascii="Times New Roman" w:eastAsia="Times New Roman" w:hAnsi="Times New Roman" w:cs="Times New Roman"/>
          <w:spacing w:val="9"/>
          <w:sz w:val="26"/>
          <w:szCs w:val="26"/>
        </w:rPr>
        <w:t xml:space="preserve"> </w:t>
      </w:r>
      <w:r w:rsidRPr="006B6FE9">
        <w:rPr>
          <w:rFonts w:ascii="Times New Roman" w:eastAsia="Times New Roman" w:hAnsi="Times New Roman" w:cs="Times New Roman"/>
          <w:spacing w:val="-1"/>
          <w:sz w:val="26"/>
          <w:szCs w:val="26"/>
        </w:rPr>
        <w:t>на</w:t>
      </w:r>
      <w:r w:rsidRPr="006B6FE9">
        <w:rPr>
          <w:rFonts w:ascii="Times New Roman" w:eastAsia="Times New Roman" w:hAnsi="Times New Roman" w:cs="Times New Roman"/>
          <w:spacing w:val="13"/>
          <w:sz w:val="26"/>
          <w:szCs w:val="26"/>
        </w:rPr>
        <w:t xml:space="preserve"> </w:t>
      </w:r>
      <w:r w:rsidRPr="006B6FE9">
        <w:rPr>
          <w:rFonts w:ascii="Times New Roman" w:eastAsia="Times New Roman" w:hAnsi="Times New Roman" w:cs="Times New Roman"/>
          <w:spacing w:val="-1"/>
          <w:sz w:val="26"/>
          <w:szCs w:val="26"/>
        </w:rPr>
        <w:t>хорошо</w:t>
      </w:r>
      <w:r w:rsidRPr="006B6FE9">
        <w:rPr>
          <w:rFonts w:ascii="Times New Roman" w:eastAsia="Times New Roman" w:hAnsi="Times New Roman" w:cs="Times New Roman"/>
          <w:spacing w:val="59"/>
          <w:sz w:val="26"/>
          <w:szCs w:val="26"/>
        </w:rPr>
        <w:t xml:space="preserve"> </w:t>
      </w:r>
      <w:r w:rsidRPr="006B6FE9">
        <w:rPr>
          <w:rFonts w:ascii="Times New Roman" w:eastAsia="Times New Roman" w:hAnsi="Times New Roman" w:cs="Times New Roman"/>
          <w:spacing w:val="-1"/>
          <w:sz w:val="26"/>
          <w:szCs w:val="26"/>
        </w:rPr>
        <w:t>проветриваемых</w:t>
      </w:r>
      <w:r w:rsidRPr="006B6FE9">
        <w:rPr>
          <w:rFonts w:ascii="Times New Roman" w:eastAsia="Times New Roman" w:hAnsi="Times New Roman" w:cs="Times New Roman"/>
          <w:spacing w:val="16"/>
          <w:sz w:val="26"/>
          <w:szCs w:val="26"/>
        </w:rPr>
        <w:t xml:space="preserve"> </w:t>
      </w:r>
      <w:r w:rsidRPr="006B6FE9">
        <w:rPr>
          <w:rFonts w:ascii="Times New Roman" w:eastAsia="Times New Roman" w:hAnsi="Times New Roman" w:cs="Times New Roman"/>
          <w:spacing w:val="-1"/>
          <w:sz w:val="26"/>
          <w:szCs w:val="26"/>
        </w:rPr>
        <w:t>земельных</w:t>
      </w:r>
      <w:r w:rsidRPr="006B6FE9">
        <w:rPr>
          <w:rFonts w:ascii="Times New Roman" w:eastAsia="Times New Roman" w:hAnsi="Times New Roman" w:cs="Times New Roman"/>
          <w:spacing w:val="20"/>
          <w:sz w:val="26"/>
          <w:szCs w:val="26"/>
        </w:rPr>
        <w:t xml:space="preserve"> </w:t>
      </w:r>
      <w:r w:rsidRPr="006B6FE9">
        <w:rPr>
          <w:rFonts w:ascii="Times New Roman" w:eastAsia="Times New Roman" w:hAnsi="Times New Roman" w:cs="Times New Roman"/>
          <w:spacing w:val="-1"/>
          <w:sz w:val="26"/>
          <w:szCs w:val="26"/>
        </w:rPr>
        <w:t>участках</w:t>
      </w:r>
      <w:r w:rsidRPr="006B6FE9">
        <w:rPr>
          <w:rFonts w:ascii="Times New Roman" w:eastAsia="Times New Roman" w:hAnsi="Times New Roman" w:cs="Times New Roman"/>
          <w:spacing w:val="16"/>
          <w:sz w:val="26"/>
          <w:szCs w:val="26"/>
        </w:rPr>
        <w:t xml:space="preserve"> </w:t>
      </w:r>
      <w:r w:rsidRPr="006B6FE9">
        <w:rPr>
          <w:rFonts w:ascii="Times New Roman" w:eastAsia="Times New Roman" w:hAnsi="Times New Roman" w:cs="Times New Roman"/>
          <w:sz w:val="26"/>
          <w:szCs w:val="26"/>
        </w:rPr>
        <w:t>с</w:t>
      </w:r>
      <w:r w:rsidRPr="006B6FE9">
        <w:rPr>
          <w:rFonts w:ascii="Times New Roman" w:eastAsia="Times New Roman" w:hAnsi="Times New Roman" w:cs="Times New Roman"/>
          <w:spacing w:val="17"/>
          <w:sz w:val="26"/>
          <w:szCs w:val="26"/>
        </w:rPr>
        <w:t xml:space="preserve"> </w:t>
      </w:r>
      <w:r w:rsidRPr="006B6FE9">
        <w:rPr>
          <w:rFonts w:ascii="Times New Roman" w:eastAsia="Times New Roman" w:hAnsi="Times New Roman" w:cs="Times New Roman"/>
          <w:spacing w:val="-1"/>
          <w:sz w:val="26"/>
          <w:szCs w:val="26"/>
        </w:rPr>
        <w:t>наивысшим</w:t>
      </w:r>
      <w:r w:rsidRPr="006B6FE9">
        <w:rPr>
          <w:rFonts w:ascii="Times New Roman" w:eastAsia="Times New Roman" w:hAnsi="Times New Roman" w:cs="Times New Roman"/>
          <w:spacing w:val="20"/>
          <w:sz w:val="26"/>
          <w:szCs w:val="26"/>
        </w:rPr>
        <w:t xml:space="preserve"> </w:t>
      </w:r>
      <w:r w:rsidRPr="006B6FE9">
        <w:rPr>
          <w:rFonts w:ascii="Times New Roman" w:eastAsia="Times New Roman" w:hAnsi="Times New Roman" w:cs="Times New Roman"/>
          <w:spacing w:val="-1"/>
          <w:sz w:val="26"/>
          <w:szCs w:val="26"/>
        </w:rPr>
        <w:t>уровнем</w:t>
      </w:r>
      <w:r w:rsidRPr="006B6FE9">
        <w:rPr>
          <w:rFonts w:ascii="Times New Roman" w:eastAsia="Times New Roman" w:hAnsi="Times New Roman" w:cs="Times New Roman"/>
          <w:spacing w:val="16"/>
          <w:sz w:val="26"/>
          <w:szCs w:val="26"/>
        </w:rPr>
        <w:t xml:space="preserve"> </w:t>
      </w:r>
      <w:r w:rsidRPr="006B6FE9">
        <w:rPr>
          <w:rFonts w:ascii="Times New Roman" w:eastAsia="Times New Roman" w:hAnsi="Times New Roman" w:cs="Times New Roman"/>
          <w:spacing w:val="-1"/>
          <w:sz w:val="26"/>
          <w:szCs w:val="26"/>
        </w:rPr>
        <w:t>грунтовых</w:t>
      </w:r>
      <w:r w:rsidRPr="006B6FE9">
        <w:rPr>
          <w:rFonts w:ascii="Times New Roman" w:eastAsia="Times New Roman" w:hAnsi="Times New Roman" w:cs="Times New Roman"/>
          <w:spacing w:val="20"/>
          <w:sz w:val="26"/>
          <w:szCs w:val="26"/>
        </w:rPr>
        <w:t xml:space="preserve"> </w:t>
      </w:r>
      <w:r w:rsidRPr="006B6FE9">
        <w:rPr>
          <w:rFonts w:ascii="Times New Roman" w:eastAsia="Times New Roman" w:hAnsi="Times New Roman" w:cs="Times New Roman"/>
          <w:spacing w:val="-1"/>
          <w:sz w:val="26"/>
          <w:szCs w:val="26"/>
        </w:rPr>
        <w:t>вод</w:t>
      </w:r>
      <w:r w:rsidRPr="006B6FE9">
        <w:rPr>
          <w:rFonts w:ascii="Times New Roman" w:eastAsia="Times New Roman" w:hAnsi="Times New Roman" w:cs="Times New Roman"/>
          <w:spacing w:val="17"/>
          <w:sz w:val="26"/>
          <w:szCs w:val="26"/>
        </w:rPr>
        <w:t xml:space="preserve"> </w:t>
      </w:r>
      <w:r w:rsidRPr="006B6FE9">
        <w:rPr>
          <w:rFonts w:ascii="Times New Roman" w:eastAsia="Times New Roman" w:hAnsi="Times New Roman" w:cs="Times New Roman"/>
          <w:spacing w:val="1"/>
          <w:sz w:val="26"/>
          <w:szCs w:val="26"/>
        </w:rPr>
        <w:t>не</w:t>
      </w:r>
      <w:r w:rsidRPr="006B6FE9">
        <w:rPr>
          <w:rFonts w:ascii="Times New Roman" w:eastAsia="Times New Roman" w:hAnsi="Times New Roman" w:cs="Times New Roman"/>
          <w:spacing w:val="17"/>
          <w:sz w:val="26"/>
          <w:szCs w:val="26"/>
        </w:rPr>
        <w:t xml:space="preserve"> </w:t>
      </w:r>
      <w:r w:rsidRPr="006B6FE9">
        <w:rPr>
          <w:rFonts w:ascii="Times New Roman" w:eastAsia="Times New Roman" w:hAnsi="Times New Roman" w:cs="Times New Roman"/>
          <w:sz w:val="26"/>
          <w:szCs w:val="26"/>
        </w:rPr>
        <w:t>менее</w:t>
      </w:r>
      <w:r w:rsidRPr="006B6FE9">
        <w:rPr>
          <w:rFonts w:ascii="Times New Roman" w:eastAsia="Times New Roman" w:hAnsi="Times New Roman" w:cs="Times New Roman"/>
          <w:spacing w:val="17"/>
          <w:sz w:val="26"/>
          <w:szCs w:val="26"/>
        </w:rPr>
        <w:t xml:space="preserve"> </w:t>
      </w:r>
      <w:r w:rsidRPr="006B6FE9">
        <w:rPr>
          <w:rFonts w:ascii="Times New Roman" w:eastAsia="Times New Roman" w:hAnsi="Times New Roman" w:cs="Times New Roman"/>
          <w:sz w:val="26"/>
          <w:szCs w:val="26"/>
        </w:rPr>
        <w:t>1,5</w:t>
      </w:r>
      <w:r w:rsidRPr="006B6FE9">
        <w:rPr>
          <w:rFonts w:ascii="Times New Roman" w:eastAsia="Times New Roman" w:hAnsi="Times New Roman" w:cs="Times New Roman"/>
          <w:spacing w:val="16"/>
          <w:sz w:val="26"/>
          <w:szCs w:val="26"/>
        </w:rPr>
        <w:t xml:space="preserve"> </w:t>
      </w:r>
      <w:r w:rsidRPr="006B6FE9">
        <w:rPr>
          <w:rFonts w:ascii="Times New Roman" w:eastAsia="Times New Roman" w:hAnsi="Times New Roman" w:cs="Times New Roman"/>
          <w:sz w:val="26"/>
          <w:szCs w:val="26"/>
        </w:rPr>
        <w:t>м</w:t>
      </w:r>
      <w:r w:rsidRPr="006B6FE9">
        <w:rPr>
          <w:rFonts w:ascii="Times New Roman" w:eastAsia="Times New Roman" w:hAnsi="Times New Roman" w:cs="Times New Roman"/>
          <w:spacing w:val="16"/>
          <w:sz w:val="26"/>
          <w:szCs w:val="26"/>
        </w:rPr>
        <w:t xml:space="preserve"> </w:t>
      </w:r>
      <w:r w:rsidRPr="006B6FE9">
        <w:rPr>
          <w:rFonts w:ascii="Times New Roman" w:eastAsia="Times New Roman" w:hAnsi="Times New Roman" w:cs="Times New Roman"/>
          <w:sz w:val="26"/>
          <w:szCs w:val="26"/>
        </w:rPr>
        <w:t>от</w:t>
      </w:r>
      <w:r w:rsidRPr="006B6FE9">
        <w:rPr>
          <w:rFonts w:ascii="Times New Roman" w:eastAsia="Times New Roman" w:hAnsi="Times New Roman" w:cs="Times New Roman"/>
          <w:spacing w:val="69"/>
          <w:sz w:val="26"/>
          <w:szCs w:val="26"/>
        </w:rPr>
        <w:t xml:space="preserve"> </w:t>
      </w:r>
      <w:r w:rsidRPr="006B6FE9">
        <w:rPr>
          <w:rFonts w:ascii="Times New Roman" w:eastAsia="Times New Roman" w:hAnsi="Times New Roman" w:cs="Times New Roman"/>
          <w:spacing w:val="-1"/>
          <w:sz w:val="26"/>
          <w:szCs w:val="26"/>
        </w:rPr>
        <w:t xml:space="preserve">поверхности </w:t>
      </w:r>
      <w:r w:rsidRPr="006B6FE9">
        <w:rPr>
          <w:rFonts w:ascii="Times New Roman" w:eastAsia="Times New Roman" w:hAnsi="Times New Roman" w:cs="Times New Roman"/>
          <w:sz w:val="26"/>
          <w:szCs w:val="26"/>
        </w:rPr>
        <w:t>земли.</w:t>
      </w:r>
    </w:p>
    <w:p w:rsidR="006B6FE9" w:rsidRDefault="006B6FE9" w:rsidP="006B6FE9">
      <w:pPr>
        <w:spacing w:after="0" w:line="240" w:lineRule="auto"/>
        <w:ind w:firstLine="709"/>
        <w:jc w:val="both"/>
        <w:rPr>
          <w:rFonts w:ascii="Times New Roman" w:eastAsia="Times New Roman" w:hAnsi="Times New Roman" w:cs="Times New Roman"/>
          <w:spacing w:val="-1"/>
          <w:sz w:val="26"/>
          <w:szCs w:val="26"/>
        </w:rPr>
      </w:pPr>
      <w:r w:rsidRPr="00E61595">
        <w:rPr>
          <w:rFonts w:ascii="Times New Roman" w:eastAsia="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3F6A9B" w:rsidRDefault="003F6A9B" w:rsidP="00E94AC0">
      <w:pPr>
        <w:spacing w:after="0" w:line="240" w:lineRule="auto"/>
        <w:ind w:firstLine="709"/>
        <w:jc w:val="both"/>
        <w:rPr>
          <w:rFonts w:ascii="Times New Roman" w:eastAsia="Times New Roman" w:hAnsi="Times New Roman" w:cs="Times New Roman"/>
          <w:spacing w:val="-1"/>
          <w:sz w:val="26"/>
          <w:szCs w:val="26"/>
        </w:rPr>
      </w:pPr>
    </w:p>
    <w:p w:rsidR="003F6A9B" w:rsidRPr="001B52C9" w:rsidRDefault="003F6A9B" w:rsidP="00E94AC0">
      <w:pPr>
        <w:spacing w:after="0" w:line="240" w:lineRule="auto"/>
        <w:ind w:firstLine="709"/>
        <w:jc w:val="both"/>
        <w:rPr>
          <w:rFonts w:ascii="Times New Roman" w:eastAsia="Times New Roman" w:hAnsi="Times New Roman" w:cs="Times New Roman"/>
          <w:spacing w:val="-1"/>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z w:val="26"/>
          <w:szCs w:val="26"/>
        </w:rPr>
        <w:sectPr w:rsidR="003058AA" w:rsidRPr="001B52C9" w:rsidSect="00B34B06">
          <w:pgSz w:w="11906" w:h="16838"/>
          <w:pgMar w:top="1134" w:right="850" w:bottom="1134" w:left="1701" w:header="708" w:footer="708" w:gutter="0"/>
          <w:cols w:space="708"/>
          <w:docGrid w:linePitch="360"/>
        </w:sectPr>
      </w:pPr>
    </w:p>
    <w:p w:rsidR="009547DD" w:rsidRDefault="009547DD" w:rsidP="009547DD">
      <w:pPr>
        <w:spacing w:after="0"/>
        <w:ind w:right="-195"/>
        <w:jc w:val="right"/>
        <w:rPr>
          <w:rFonts w:ascii="Times New Roman" w:hAnsi="Times New Roman" w:cs="Times New Roman"/>
        </w:rPr>
      </w:pPr>
      <w:r w:rsidRPr="003F6A9B">
        <w:rPr>
          <w:rFonts w:ascii="Times New Roman" w:eastAsia="Times New Roman" w:hAnsi="Times New Roman" w:cs="Times New Roman"/>
          <w:sz w:val="26"/>
          <w:szCs w:val="26"/>
        </w:rPr>
        <w:lastRenderedPageBreak/>
        <w:t xml:space="preserve">Таблица </w:t>
      </w:r>
      <w:r>
        <w:rPr>
          <w:rFonts w:ascii="Times New Roman" w:eastAsia="Times New Roman" w:hAnsi="Times New Roman" w:cs="Times New Roman"/>
          <w:sz w:val="26"/>
          <w:szCs w:val="26"/>
        </w:rPr>
        <w:t>60</w:t>
      </w:r>
      <w:r w:rsidRPr="003F6A9B">
        <w:rPr>
          <w:rFonts w:ascii="Times New Roman" w:eastAsia="Times New Roman" w:hAnsi="Times New Roman" w:cs="Times New Roman"/>
          <w:sz w:val="26"/>
          <w:szCs w:val="26"/>
        </w:rPr>
        <w:t>.1</w:t>
      </w:r>
    </w:p>
    <w:p w:rsidR="009547DD" w:rsidRPr="009547DD" w:rsidRDefault="009547DD" w:rsidP="009547DD">
      <w:pPr>
        <w:spacing w:after="120"/>
        <w:ind w:right="-195"/>
        <w:jc w:val="center"/>
        <w:rPr>
          <w:rFonts w:ascii="Times New Roman" w:eastAsia="Times New Roman" w:hAnsi="Times New Roman" w:cs="Times New Roman"/>
          <w:spacing w:val="-1"/>
          <w:sz w:val="26"/>
          <w:szCs w:val="26"/>
        </w:rPr>
      </w:pPr>
      <w:r w:rsidRPr="009547DD">
        <w:rPr>
          <w:rFonts w:ascii="Times New Roman" w:eastAsia="Times New Roman" w:hAnsi="Times New Roman" w:cs="Times New Roman"/>
          <w:sz w:val="26"/>
          <w:szCs w:val="26"/>
        </w:rPr>
        <w:t>СХ -1</w:t>
      </w:r>
      <w:r w:rsidRPr="009547DD">
        <w:rPr>
          <w:rFonts w:ascii="Times New Roman" w:eastAsia="Times New Roman" w:hAnsi="Times New Roman" w:cs="Times New Roman"/>
          <w:spacing w:val="-4"/>
          <w:sz w:val="26"/>
          <w:szCs w:val="26"/>
        </w:rPr>
        <w:t xml:space="preserve"> </w:t>
      </w:r>
      <w:r w:rsidRPr="009547DD">
        <w:rPr>
          <w:rFonts w:ascii="Times New Roman" w:eastAsia="Times New Roman" w:hAnsi="Times New Roman" w:cs="Times New Roman"/>
          <w:spacing w:val="-1"/>
          <w:sz w:val="26"/>
          <w:szCs w:val="26"/>
        </w:rPr>
        <w:t>ЗОНА</w:t>
      </w:r>
      <w:r w:rsidRPr="009547DD">
        <w:rPr>
          <w:rFonts w:ascii="Times New Roman" w:eastAsia="Times New Roman" w:hAnsi="Times New Roman" w:cs="Times New Roman"/>
          <w:sz w:val="26"/>
          <w:szCs w:val="26"/>
        </w:rPr>
        <w:t xml:space="preserve"> </w:t>
      </w:r>
      <w:r w:rsidRPr="009547DD">
        <w:rPr>
          <w:rFonts w:ascii="Times New Roman" w:eastAsia="Times New Roman" w:hAnsi="Times New Roman" w:cs="Times New Roman"/>
          <w:spacing w:val="-1"/>
          <w:sz w:val="26"/>
          <w:szCs w:val="26"/>
        </w:rPr>
        <w:t>СЕЛЬСКОХОЗЯЙСТВЕННЫХ УГОДИЙ</w:t>
      </w:r>
    </w:p>
    <w:tbl>
      <w:tblPr>
        <w:tblStyle w:val="ac"/>
        <w:tblW w:w="15701" w:type="dxa"/>
        <w:tblLayout w:type="fixed"/>
        <w:tblLook w:val="04A0" w:firstRow="1" w:lastRow="0" w:firstColumn="1" w:lastColumn="0" w:noHBand="0" w:noVBand="1"/>
      </w:tblPr>
      <w:tblGrid>
        <w:gridCol w:w="946"/>
        <w:gridCol w:w="13"/>
        <w:gridCol w:w="4961"/>
        <w:gridCol w:w="2410"/>
        <w:gridCol w:w="1984"/>
        <w:gridCol w:w="1701"/>
        <w:gridCol w:w="1843"/>
        <w:gridCol w:w="1843"/>
      </w:tblGrid>
      <w:tr w:rsidR="009547DD" w:rsidRPr="00A47BF5" w:rsidTr="00132EE5">
        <w:trPr>
          <w:tblHeader/>
        </w:trPr>
        <w:tc>
          <w:tcPr>
            <w:tcW w:w="946" w:type="dxa"/>
            <w:vMerge w:val="restart"/>
          </w:tcPr>
          <w:p w:rsidR="009547DD" w:rsidRPr="00A47BF5" w:rsidRDefault="009547DD" w:rsidP="00132EE5">
            <w:pPr>
              <w:jc w:val="center"/>
              <w:rPr>
                <w:rFonts w:ascii="Times New Roman" w:eastAsia="Times New Roman" w:hAnsi="Times New Roman" w:cs="Times New Roman"/>
                <w:b/>
                <w:bCs/>
                <w:sz w:val="24"/>
                <w:szCs w:val="24"/>
                <w:lang w:eastAsia="ru-RU"/>
              </w:rPr>
            </w:pPr>
            <w:r w:rsidRPr="00A47BF5">
              <w:rPr>
                <w:rFonts w:ascii="Times New Roman" w:eastAsia="Times New Roman" w:hAnsi="Times New Roman" w:cs="Times New Roman"/>
                <w:b/>
                <w:bCs/>
                <w:sz w:val="24"/>
                <w:szCs w:val="24"/>
                <w:lang w:eastAsia="ru-RU"/>
              </w:rPr>
              <w:t>Код</w:t>
            </w:r>
          </w:p>
        </w:tc>
        <w:tc>
          <w:tcPr>
            <w:tcW w:w="4974" w:type="dxa"/>
            <w:gridSpan w:val="2"/>
            <w:vMerge w:val="restart"/>
          </w:tcPr>
          <w:p w:rsidR="009547DD" w:rsidRPr="00A47BF5" w:rsidRDefault="009547DD" w:rsidP="00132EE5">
            <w:pPr>
              <w:jc w:val="center"/>
              <w:rPr>
                <w:rFonts w:ascii="Times New Roman" w:eastAsia="Times New Roman" w:hAnsi="Times New Roman" w:cs="Times New Roman"/>
                <w:b/>
                <w:bCs/>
                <w:sz w:val="24"/>
                <w:szCs w:val="24"/>
                <w:lang w:eastAsia="ru-RU"/>
              </w:rPr>
            </w:pPr>
            <w:r w:rsidRPr="00A47BF5">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394" w:type="dxa"/>
            <w:gridSpan w:val="2"/>
          </w:tcPr>
          <w:p w:rsidR="009547DD" w:rsidRPr="00A47BF5" w:rsidRDefault="009547DD"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rPr>
              <w:t>Размеры земельных участков, кв. м</w:t>
            </w:r>
          </w:p>
        </w:tc>
        <w:tc>
          <w:tcPr>
            <w:tcW w:w="1701" w:type="dxa"/>
            <w:vMerge w:val="restart"/>
          </w:tcPr>
          <w:p w:rsidR="009547DD" w:rsidRPr="00A47BF5" w:rsidRDefault="009547DD"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Этажность</w:t>
            </w:r>
          </w:p>
        </w:tc>
        <w:tc>
          <w:tcPr>
            <w:tcW w:w="1843" w:type="dxa"/>
            <w:vMerge w:val="restart"/>
          </w:tcPr>
          <w:p w:rsidR="009547DD" w:rsidRPr="00A47BF5" w:rsidRDefault="009547DD"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Коэффициент застройки</w:t>
            </w:r>
          </w:p>
        </w:tc>
        <w:tc>
          <w:tcPr>
            <w:tcW w:w="1843" w:type="dxa"/>
            <w:vMerge w:val="restart"/>
          </w:tcPr>
          <w:p w:rsidR="009547DD" w:rsidRPr="00A47BF5" w:rsidRDefault="009547DD"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Отступы от границы земельного участка</w:t>
            </w:r>
          </w:p>
        </w:tc>
      </w:tr>
      <w:tr w:rsidR="009547DD" w:rsidRPr="00A47BF5" w:rsidTr="00132EE5">
        <w:trPr>
          <w:tblHeader/>
        </w:trPr>
        <w:tc>
          <w:tcPr>
            <w:tcW w:w="946" w:type="dxa"/>
            <w:vMerge/>
          </w:tcPr>
          <w:p w:rsidR="009547DD" w:rsidRPr="00A47BF5" w:rsidRDefault="009547DD" w:rsidP="00132EE5">
            <w:pPr>
              <w:jc w:val="center"/>
              <w:rPr>
                <w:rFonts w:ascii="Times New Roman" w:eastAsia="Times New Roman" w:hAnsi="Times New Roman" w:cs="Times New Roman"/>
                <w:sz w:val="24"/>
                <w:szCs w:val="24"/>
                <w:lang w:eastAsia="ru-RU"/>
              </w:rPr>
            </w:pPr>
          </w:p>
        </w:tc>
        <w:tc>
          <w:tcPr>
            <w:tcW w:w="4974" w:type="dxa"/>
            <w:gridSpan w:val="2"/>
            <w:vMerge/>
          </w:tcPr>
          <w:p w:rsidR="009547DD" w:rsidRPr="00A47BF5" w:rsidRDefault="009547DD" w:rsidP="00132EE5">
            <w:pPr>
              <w:jc w:val="center"/>
              <w:rPr>
                <w:rFonts w:ascii="Times New Roman" w:eastAsia="Times New Roman" w:hAnsi="Times New Roman" w:cs="Times New Roman"/>
                <w:sz w:val="24"/>
                <w:szCs w:val="24"/>
                <w:lang w:eastAsia="ru-RU"/>
              </w:rPr>
            </w:pPr>
          </w:p>
        </w:tc>
        <w:tc>
          <w:tcPr>
            <w:tcW w:w="2410" w:type="dxa"/>
          </w:tcPr>
          <w:p w:rsidR="009547DD" w:rsidRPr="00A47BF5" w:rsidRDefault="009547DD" w:rsidP="00132EE5">
            <w:pPr>
              <w:spacing w:line="276" w:lineRule="auto"/>
              <w:jc w:val="center"/>
              <w:rPr>
                <w:rFonts w:ascii="Times New Roman" w:eastAsia="Times New Roman" w:hAnsi="Times New Roman" w:cs="Times New Roman"/>
                <w:b/>
                <w:sz w:val="24"/>
                <w:szCs w:val="24"/>
              </w:rPr>
            </w:pPr>
            <w:r w:rsidRPr="00A47BF5">
              <w:rPr>
                <w:rFonts w:ascii="Times New Roman" w:eastAsia="Times New Roman" w:hAnsi="Times New Roman" w:cs="Times New Roman"/>
                <w:b/>
                <w:sz w:val="24"/>
                <w:szCs w:val="24"/>
              </w:rPr>
              <w:t>минимальные</w:t>
            </w:r>
          </w:p>
        </w:tc>
        <w:tc>
          <w:tcPr>
            <w:tcW w:w="1984" w:type="dxa"/>
          </w:tcPr>
          <w:p w:rsidR="009547DD" w:rsidRPr="00A47BF5" w:rsidRDefault="009547DD" w:rsidP="00132EE5">
            <w:pPr>
              <w:spacing w:line="276" w:lineRule="auto"/>
              <w:jc w:val="center"/>
              <w:rPr>
                <w:rFonts w:ascii="Times New Roman" w:eastAsia="Times New Roman" w:hAnsi="Times New Roman" w:cs="Times New Roman"/>
                <w:b/>
                <w:sz w:val="24"/>
                <w:szCs w:val="24"/>
              </w:rPr>
            </w:pPr>
            <w:r w:rsidRPr="00A47BF5">
              <w:rPr>
                <w:rFonts w:ascii="Times New Roman" w:eastAsia="Times New Roman" w:hAnsi="Times New Roman" w:cs="Times New Roman"/>
                <w:b/>
                <w:sz w:val="24"/>
                <w:szCs w:val="24"/>
              </w:rPr>
              <w:t>максимальные</w:t>
            </w:r>
          </w:p>
        </w:tc>
        <w:tc>
          <w:tcPr>
            <w:tcW w:w="1701" w:type="dxa"/>
            <w:vMerge/>
          </w:tcPr>
          <w:p w:rsidR="009547DD" w:rsidRPr="00A47BF5" w:rsidRDefault="009547DD" w:rsidP="00132EE5">
            <w:pPr>
              <w:jc w:val="center"/>
              <w:rPr>
                <w:rFonts w:ascii="Times New Roman" w:eastAsia="Times New Roman" w:hAnsi="Times New Roman" w:cs="Times New Roman"/>
                <w:b/>
                <w:sz w:val="24"/>
                <w:szCs w:val="24"/>
                <w:lang w:eastAsia="ru-RU"/>
              </w:rPr>
            </w:pPr>
          </w:p>
        </w:tc>
        <w:tc>
          <w:tcPr>
            <w:tcW w:w="1843" w:type="dxa"/>
            <w:vMerge/>
          </w:tcPr>
          <w:p w:rsidR="009547DD" w:rsidRPr="00A47BF5" w:rsidRDefault="009547DD" w:rsidP="00132EE5">
            <w:pPr>
              <w:jc w:val="center"/>
              <w:rPr>
                <w:rFonts w:ascii="Times New Roman" w:eastAsia="Times New Roman" w:hAnsi="Times New Roman" w:cs="Times New Roman"/>
                <w:sz w:val="24"/>
                <w:szCs w:val="24"/>
                <w:lang w:eastAsia="ru-RU"/>
              </w:rPr>
            </w:pPr>
          </w:p>
        </w:tc>
        <w:tc>
          <w:tcPr>
            <w:tcW w:w="1843" w:type="dxa"/>
            <w:vMerge/>
          </w:tcPr>
          <w:p w:rsidR="009547DD" w:rsidRPr="00A47BF5" w:rsidRDefault="009547DD" w:rsidP="00132EE5">
            <w:pPr>
              <w:jc w:val="center"/>
              <w:rPr>
                <w:rFonts w:ascii="Times New Roman" w:eastAsia="Times New Roman" w:hAnsi="Times New Roman" w:cs="Times New Roman"/>
                <w:sz w:val="24"/>
                <w:szCs w:val="24"/>
                <w:lang w:eastAsia="ru-RU"/>
              </w:rPr>
            </w:pPr>
          </w:p>
        </w:tc>
      </w:tr>
      <w:tr w:rsidR="009547DD" w:rsidRPr="00A47BF5" w:rsidTr="00132EE5">
        <w:tc>
          <w:tcPr>
            <w:tcW w:w="15701" w:type="dxa"/>
            <w:gridSpan w:val="8"/>
          </w:tcPr>
          <w:p w:rsidR="009547DD" w:rsidRPr="00A47BF5" w:rsidRDefault="009547DD"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1.2</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1.3</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Овощеводство</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1.4</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1.5</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Садоводство</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1.5.1</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Виноградарство</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1.6</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Выращивание льна и конопли</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1.19</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Сенокошение</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9547DD" w:rsidRPr="00A47BF5" w:rsidTr="00132EE5">
        <w:tc>
          <w:tcPr>
            <w:tcW w:w="946" w:type="dxa"/>
          </w:tcPr>
          <w:p w:rsidR="009547DD" w:rsidRPr="00A47BF5" w:rsidRDefault="009547DD" w:rsidP="00132EE5">
            <w:pPr>
              <w:jc w:val="cente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1.20</w:t>
            </w:r>
          </w:p>
        </w:tc>
        <w:tc>
          <w:tcPr>
            <w:tcW w:w="4974" w:type="dxa"/>
            <w:gridSpan w:val="2"/>
          </w:tcPr>
          <w:p w:rsidR="009547DD" w:rsidRPr="00A47BF5" w:rsidRDefault="009547DD" w:rsidP="00132EE5">
            <w:pPr>
              <w:textAlignment w:val="baseline"/>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Выпас сельскохозяйственных животных</w:t>
            </w:r>
          </w:p>
        </w:tc>
        <w:tc>
          <w:tcPr>
            <w:tcW w:w="2410"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9547DD" w:rsidRPr="00A47BF5" w:rsidRDefault="009547DD"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132EE5">
        <w:tc>
          <w:tcPr>
            <w:tcW w:w="946" w:type="dxa"/>
          </w:tcPr>
          <w:p w:rsidR="00E05AAA" w:rsidRPr="00D16CA3" w:rsidRDefault="00E05AAA" w:rsidP="00E05AAA">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4974" w:type="dxa"/>
            <w:gridSpan w:val="2"/>
          </w:tcPr>
          <w:p w:rsidR="00E05AAA" w:rsidRPr="00D16CA3" w:rsidRDefault="00E05AAA" w:rsidP="00E05AAA">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410"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D16CA3">
              <w:rPr>
                <w:rFonts w:ascii="Times New Roman" w:hAnsi="Times New Roman" w:cs="Times New Roman"/>
                <w:sz w:val="24"/>
                <w:szCs w:val="24"/>
              </w:rPr>
              <w:t>установлению</w:t>
            </w:r>
          </w:p>
        </w:tc>
        <w:tc>
          <w:tcPr>
            <w:tcW w:w="1984"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E05AAA" w:rsidRPr="00A47BF5" w:rsidTr="00132EE5">
        <w:tc>
          <w:tcPr>
            <w:tcW w:w="15701" w:type="dxa"/>
            <w:gridSpan w:val="8"/>
          </w:tcPr>
          <w:p w:rsidR="00E05AAA" w:rsidRPr="00A47BF5" w:rsidRDefault="00E05AAA" w:rsidP="00132EE5">
            <w:pPr>
              <w:jc w:val="center"/>
              <w:rPr>
                <w:rFonts w:ascii="Times New Roman" w:hAnsi="Times New Roman" w:cs="Times New Roman"/>
                <w:b/>
                <w:sz w:val="24"/>
                <w:szCs w:val="24"/>
              </w:rPr>
            </w:pPr>
            <w:r w:rsidRPr="00A47BF5">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E05AAA" w:rsidRPr="00A47BF5" w:rsidTr="009547DD">
        <w:tc>
          <w:tcPr>
            <w:tcW w:w="959" w:type="dxa"/>
            <w:gridSpan w:val="2"/>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1.15</w:t>
            </w:r>
          </w:p>
        </w:tc>
        <w:tc>
          <w:tcPr>
            <w:tcW w:w="4961"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3.1.1</w:t>
            </w:r>
          </w:p>
        </w:tc>
        <w:tc>
          <w:tcPr>
            <w:tcW w:w="4961"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Предоставление коммунальных услуг</w:t>
            </w:r>
          </w:p>
        </w:tc>
        <w:tc>
          <w:tcPr>
            <w:tcW w:w="2410" w:type="dxa"/>
          </w:tcPr>
          <w:p w:rsidR="00E05AAA" w:rsidRPr="00A45CFE" w:rsidRDefault="00E05AAA" w:rsidP="00132EE5">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1984"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843"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7BF5" w:rsidTr="009547DD">
        <w:tc>
          <w:tcPr>
            <w:tcW w:w="959" w:type="dxa"/>
            <w:gridSpan w:val="2"/>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3.9.1</w:t>
            </w:r>
          </w:p>
        </w:tc>
        <w:tc>
          <w:tcPr>
            <w:tcW w:w="4961"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3.10.1</w:t>
            </w:r>
          </w:p>
        </w:tc>
        <w:tc>
          <w:tcPr>
            <w:tcW w:w="4961"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Амбулаторное ветеринарное обслуживание</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lastRenderedPageBreak/>
              <w:t>6.7</w:t>
            </w:r>
          </w:p>
        </w:tc>
        <w:tc>
          <w:tcPr>
            <w:tcW w:w="4961" w:type="dxa"/>
          </w:tcPr>
          <w:p w:rsidR="00E05AAA" w:rsidRPr="00A47BF5" w:rsidRDefault="00E05AAA" w:rsidP="00132EE5">
            <w:pPr>
              <w:textAlignment w:val="baseline"/>
              <w:rPr>
                <w:rFonts w:ascii="Times New Roman" w:hAnsi="Times New Roman" w:cs="Times New Roman"/>
                <w:sz w:val="24"/>
                <w:szCs w:val="24"/>
              </w:rPr>
            </w:pPr>
            <w:r w:rsidRPr="00A47BF5">
              <w:rPr>
                <w:rFonts w:ascii="Times New Roman" w:hAnsi="Times New Roman" w:cs="Times New Roman"/>
                <w:sz w:val="24"/>
                <w:szCs w:val="24"/>
              </w:rPr>
              <w:t>Энергетика</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6.8</w:t>
            </w:r>
          </w:p>
        </w:tc>
        <w:tc>
          <w:tcPr>
            <w:tcW w:w="4961" w:type="dxa"/>
          </w:tcPr>
          <w:p w:rsidR="00E05AAA" w:rsidRPr="00A47BF5" w:rsidRDefault="00E05AAA" w:rsidP="00132EE5">
            <w:pP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Связь</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7.2.1</w:t>
            </w:r>
          </w:p>
        </w:tc>
        <w:tc>
          <w:tcPr>
            <w:tcW w:w="4961"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Размещение автомобильных дорог</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7.4</w:t>
            </w:r>
          </w:p>
        </w:tc>
        <w:tc>
          <w:tcPr>
            <w:tcW w:w="4961" w:type="dxa"/>
          </w:tcPr>
          <w:p w:rsidR="00E05AAA" w:rsidRPr="00A47BF5" w:rsidRDefault="00E05AAA" w:rsidP="00132EE5">
            <w:pP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Воздушный транспорт</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6.9.1</w:t>
            </w:r>
          </w:p>
        </w:tc>
        <w:tc>
          <w:tcPr>
            <w:tcW w:w="4961" w:type="dxa"/>
          </w:tcPr>
          <w:p w:rsidR="00E05AAA" w:rsidRPr="00A47BF5" w:rsidRDefault="00E05AAA" w:rsidP="00132EE5">
            <w:pP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Складские площадки</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9547DD">
        <w:tc>
          <w:tcPr>
            <w:tcW w:w="959" w:type="dxa"/>
            <w:gridSpan w:val="2"/>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11.3</w:t>
            </w:r>
          </w:p>
        </w:tc>
        <w:tc>
          <w:tcPr>
            <w:tcW w:w="4961" w:type="dxa"/>
          </w:tcPr>
          <w:p w:rsidR="00E05AAA" w:rsidRPr="00A47BF5" w:rsidRDefault="00E05AAA" w:rsidP="00132EE5">
            <w:pPr>
              <w:textAlignment w:val="baseline"/>
              <w:rPr>
                <w:rFonts w:ascii="Times New Roman" w:hAnsi="Times New Roman" w:cs="Times New Roman"/>
                <w:sz w:val="24"/>
                <w:szCs w:val="24"/>
              </w:rPr>
            </w:pPr>
            <w:r w:rsidRPr="00A47BF5">
              <w:rPr>
                <w:rFonts w:ascii="Times New Roman" w:hAnsi="Times New Roman" w:cs="Times New Roman"/>
                <w:sz w:val="24"/>
                <w:szCs w:val="24"/>
              </w:rPr>
              <w:t>Гидротехнические сооружения</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984"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132EE5">
        <w:tc>
          <w:tcPr>
            <w:tcW w:w="15701" w:type="dxa"/>
            <w:gridSpan w:val="8"/>
          </w:tcPr>
          <w:p w:rsidR="00E05AAA" w:rsidRPr="00A47BF5" w:rsidRDefault="00E05AAA" w:rsidP="00132EE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E05AAA" w:rsidRPr="009637A8" w:rsidTr="00132EE5">
        <w:tc>
          <w:tcPr>
            <w:tcW w:w="946" w:type="dxa"/>
          </w:tcPr>
          <w:p w:rsidR="00E05AAA" w:rsidRPr="009637A8" w:rsidRDefault="00E05AAA" w:rsidP="00132EE5">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974" w:type="dxa"/>
            <w:gridSpan w:val="2"/>
          </w:tcPr>
          <w:p w:rsidR="00E05AAA" w:rsidRPr="009637A8" w:rsidRDefault="00E05AAA" w:rsidP="00132EE5">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1984"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E05AAA" w:rsidRPr="007B4D2C" w:rsidTr="00132EE5">
        <w:tc>
          <w:tcPr>
            <w:tcW w:w="946" w:type="dxa"/>
          </w:tcPr>
          <w:p w:rsidR="00E05AAA" w:rsidRPr="007C7697" w:rsidRDefault="00E05AAA" w:rsidP="00132EE5">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4974" w:type="dxa"/>
            <w:gridSpan w:val="2"/>
          </w:tcPr>
          <w:p w:rsidR="00E05AAA" w:rsidRPr="007C7697" w:rsidRDefault="00E05AAA" w:rsidP="00132EE5">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410"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1984"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843"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9547DD" w:rsidRDefault="009547DD" w:rsidP="009E758A">
      <w:pPr>
        <w:spacing w:after="0" w:line="240" w:lineRule="auto"/>
        <w:ind w:right="-195"/>
        <w:jc w:val="both"/>
        <w:rPr>
          <w:rFonts w:ascii="Times New Roman" w:hAnsi="Times New Roman" w:cs="Times New Roman"/>
          <w:sz w:val="26"/>
          <w:szCs w:val="26"/>
        </w:rPr>
      </w:pPr>
    </w:p>
    <w:p w:rsidR="001C2736" w:rsidRPr="001B52C9" w:rsidRDefault="001C2736" w:rsidP="009E758A">
      <w:pPr>
        <w:spacing w:after="0" w:line="240" w:lineRule="auto"/>
        <w:jc w:val="both"/>
        <w:rPr>
          <w:rFonts w:ascii="Times New Roman" w:eastAsia="Times New Roman" w:hAnsi="Times New Roman" w:cs="Times New Roman"/>
          <w:sz w:val="26"/>
          <w:szCs w:val="26"/>
        </w:rPr>
      </w:pPr>
    </w:p>
    <w:p w:rsidR="00C26498" w:rsidRPr="001B52C9" w:rsidRDefault="00C26498" w:rsidP="009E758A">
      <w:pPr>
        <w:spacing w:after="0" w:line="240" w:lineRule="auto"/>
        <w:contextualSpacing/>
        <w:rPr>
          <w:rFonts w:ascii="Times New Roman" w:eastAsia="Calibri" w:hAnsi="Times New Roman" w:cs="Times New Roman"/>
          <w:b/>
          <w:spacing w:val="-1"/>
          <w:sz w:val="26"/>
          <w:szCs w:val="26"/>
        </w:rPr>
        <w:sectPr w:rsidR="00C26498" w:rsidRPr="001B52C9" w:rsidSect="00B34B06">
          <w:pgSz w:w="16838" w:h="11906" w:orient="landscape"/>
          <w:pgMar w:top="720" w:right="720" w:bottom="720" w:left="720" w:header="708" w:footer="708" w:gutter="0"/>
          <w:cols w:space="708"/>
          <w:docGrid w:linePitch="360"/>
        </w:sectPr>
      </w:pPr>
    </w:p>
    <w:p w:rsidR="009E758A" w:rsidRPr="001B52C9" w:rsidRDefault="009E758A" w:rsidP="009E758A">
      <w:pPr>
        <w:keepNext/>
        <w:keepLines/>
        <w:spacing w:before="120" w:after="120" w:line="240" w:lineRule="auto"/>
        <w:outlineLvl w:val="2"/>
        <w:rPr>
          <w:rFonts w:ascii="Times New Roman" w:eastAsia="Times New Roman" w:hAnsi="Times New Roman" w:cs="Times New Roman"/>
          <w:b/>
          <w:bCs/>
          <w:sz w:val="26"/>
          <w:szCs w:val="26"/>
        </w:rPr>
      </w:pPr>
      <w:bookmarkStart w:id="109" w:name="_TOC_250004"/>
      <w:bookmarkStart w:id="110" w:name="_Toc140756907"/>
      <w:r w:rsidRPr="001B52C9">
        <w:rPr>
          <w:rFonts w:ascii="Times New Roman" w:eastAsia="Times New Roman" w:hAnsi="Times New Roman" w:cs="Times New Roman"/>
          <w:b/>
          <w:sz w:val="26"/>
          <w:szCs w:val="26"/>
        </w:rPr>
        <w:lastRenderedPageBreak/>
        <w:t>Статья</w:t>
      </w:r>
      <w:r w:rsidRPr="001B52C9">
        <w:rPr>
          <w:rFonts w:ascii="Times New Roman" w:eastAsia="Times New Roman" w:hAnsi="Times New Roman" w:cs="Times New Roman"/>
          <w:b/>
          <w:spacing w:val="28"/>
          <w:sz w:val="26"/>
          <w:szCs w:val="26"/>
        </w:rPr>
        <w:t xml:space="preserve"> </w:t>
      </w:r>
      <w:r w:rsidR="00073233">
        <w:rPr>
          <w:rFonts w:ascii="Times New Roman" w:eastAsia="Times New Roman" w:hAnsi="Times New Roman" w:cs="Times New Roman"/>
          <w:b/>
          <w:sz w:val="26"/>
          <w:szCs w:val="26"/>
        </w:rPr>
        <w:t>61</w:t>
      </w:r>
      <w:r w:rsidRPr="001B52C9">
        <w:rPr>
          <w:rFonts w:ascii="Times New Roman" w:eastAsia="Times New Roman" w:hAnsi="Times New Roman" w:cs="Times New Roman"/>
          <w:b/>
          <w:spacing w:val="23"/>
          <w:sz w:val="26"/>
          <w:szCs w:val="26"/>
        </w:rPr>
        <w:t xml:space="preserve"> </w:t>
      </w:r>
      <w:r w:rsidRPr="001B52C9">
        <w:rPr>
          <w:rFonts w:ascii="Times New Roman" w:eastAsia="Times New Roman" w:hAnsi="Times New Roman" w:cs="Times New Roman"/>
          <w:b/>
          <w:spacing w:val="-1"/>
          <w:sz w:val="26"/>
          <w:szCs w:val="26"/>
        </w:rPr>
        <w:t>СХ-3 Производственная зона</w:t>
      </w:r>
      <w:r w:rsidRPr="001B52C9">
        <w:rPr>
          <w:rFonts w:ascii="Times New Roman" w:eastAsia="Times New Roman" w:hAnsi="Times New Roman" w:cs="Times New Roman"/>
          <w:b/>
          <w:spacing w:val="28"/>
          <w:sz w:val="26"/>
          <w:szCs w:val="26"/>
        </w:rPr>
        <w:t xml:space="preserve"> </w:t>
      </w:r>
      <w:r w:rsidRPr="001B52C9">
        <w:rPr>
          <w:rFonts w:ascii="Times New Roman" w:eastAsia="Times New Roman" w:hAnsi="Times New Roman" w:cs="Times New Roman"/>
          <w:b/>
          <w:spacing w:val="-1"/>
          <w:sz w:val="26"/>
          <w:szCs w:val="26"/>
        </w:rPr>
        <w:t>сельскохозяйственных</w:t>
      </w:r>
      <w:r w:rsidRPr="001B52C9">
        <w:rPr>
          <w:rFonts w:ascii="Times New Roman" w:eastAsia="Times New Roman" w:hAnsi="Times New Roman" w:cs="Times New Roman"/>
          <w:b/>
          <w:spacing w:val="28"/>
          <w:sz w:val="26"/>
          <w:szCs w:val="26"/>
        </w:rPr>
        <w:t xml:space="preserve"> </w:t>
      </w:r>
      <w:bookmarkEnd w:id="109"/>
      <w:r w:rsidRPr="001B52C9">
        <w:rPr>
          <w:rFonts w:ascii="Times New Roman" w:eastAsia="Times New Roman" w:hAnsi="Times New Roman" w:cs="Times New Roman"/>
          <w:b/>
          <w:sz w:val="26"/>
          <w:szCs w:val="26"/>
        </w:rPr>
        <w:t>предприятий</w:t>
      </w:r>
      <w:bookmarkEnd w:id="110"/>
    </w:p>
    <w:p w:rsidR="009E758A" w:rsidRPr="001B52C9" w:rsidRDefault="009E758A" w:rsidP="009E758A">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1"/>
          <w:sz w:val="26"/>
          <w:szCs w:val="26"/>
        </w:rPr>
        <w:t>Производственная зона</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сельскохозяйственных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предприятий</w:t>
      </w:r>
      <w:r w:rsidRPr="001B52C9">
        <w:rPr>
          <w:rFonts w:ascii="Times New Roman" w:eastAsia="Times New Roman" w:hAnsi="Times New Roman" w:cs="Times New Roman"/>
          <w:spacing w:val="-1"/>
          <w:sz w:val="26"/>
          <w:szCs w:val="26"/>
        </w:rPr>
        <w:t xml:space="preserve"> выделяется</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целью</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z w:val="26"/>
          <w:szCs w:val="26"/>
        </w:rPr>
        <w:t>размещения</w:t>
      </w:r>
      <w:r w:rsidRPr="001B52C9">
        <w:rPr>
          <w:rFonts w:ascii="Times New Roman" w:eastAsia="Times New Roman" w:hAnsi="Times New Roman" w:cs="Times New Roman"/>
          <w:spacing w:val="41"/>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pacing w:val="-1"/>
          <w:sz w:val="26"/>
          <w:szCs w:val="26"/>
        </w:rPr>
        <w:t>сельскохозяйственного</w:t>
      </w:r>
      <w:r w:rsidRPr="001B52C9">
        <w:rPr>
          <w:rFonts w:ascii="Times New Roman" w:eastAsia="Times New Roman" w:hAnsi="Times New Roman" w:cs="Times New Roman"/>
          <w:spacing w:val="40"/>
          <w:sz w:val="26"/>
          <w:szCs w:val="26"/>
        </w:rPr>
        <w:t xml:space="preserve"> </w:t>
      </w:r>
      <w:r w:rsidRPr="001B52C9">
        <w:rPr>
          <w:rFonts w:ascii="Times New Roman" w:eastAsia="Times New Roman" w:hAnsi="Times New Roman" w:cs="Times New Roman"/>
          <w:spacing w:val="-1"/>
          <w:sz w:val="26"/>
          <w:szCs w:val="26"/>
        </w:rPr>
        <w:t>назначения:</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зданий,</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60"/>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используемых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производства,</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хранения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первичной</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обработки</w:t>
      </w:r>
      <w:r w:rsidRPr="001B52C9">
        <w:rPr>
          <w:rFonts w:ascii="Times New Roman" w:eastAsia="Times New Roman" w:hAnsi="Times New Roman" w:cs="Times New Roman"/>
          <w:spacing w:val="79"/>
          <w:sz w:val="26"/>
          <w:szCs w:val="26"/>
        </w:rPr>
        <w:t xml:space="preserve"> </w:t>
      </w:r>
      <w:r w:rsidRPr="001B52C9">
        <w:rPr>
          <w:rFonts w:ascii="Times New Roman" w:eastAsia="Times New Roman" w:hAnsi="Times New Roman" w:cs="Times New Roman"/>
          <w:spacing w:val="-1"/>
          <w:sz w:val="26"/>
          <w:szCs w:val="26"/>
        </w:rPr>
        <w:t>сельскохозяйственной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продукции. В эту зону входят также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земли,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занятые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внутрихозяйственными</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z w:val="26"/>
          <w:szCs w:val="26"/>
        </w:rPr>
        <w:t>дорогами,</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коммуникациями,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древесно-кустарниковой</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растительностью,</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предназначенной</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защиты</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z w:val="26"/>
          <w:szCs w:val="26"/>
        </w:rPr>
        <w:t>земель</w:t>
      </w:r>
      <w:r w:rsidRPr="001B52C9">
        <w:rPr>
          <w:rFonts w:ascii="Times New Roman" w:eastAsia="Times New Roman" w:hAnsi="Times New Roman" w:cs="Times New Roman"/>
          <w:spacing w:val="58"/>
          <w:sz w:val="26"/>
          <w:szCs w:val="26"/>
        </w:rPr>
        <w:t xml:space="preserve"> </w:t>
      </w:r>
      <w:r w:rsidRPr="001B52C9">
        <w:rPr>
          <w:rFonts w:ascii="Times New Roman" w:eastAsia="Times New Roman" w:hAnsi="Times New Roman" w:cs="Times New Roman"/>
          <w:sz w:val="26"/>
          <w:szCs w:val="26"/>
        </w:rPr>
        <w:t>от</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pacing w:val="-1"/>
          <w:sz w:val="26"/>
          <w:szCs w:val="26"/>
        </w:rPr>
        <w:t>воздействия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негативных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природных,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антропогенных</w:t>
      </w:r>
      <w:r w:rsidRPr="001B52C9">
        <w:rPr>
          <w:rFonts w:ascii="Times New Roman" w:eastAsia="Times New Roman" w:hAnsi="Times New Roman" w:cs="Times New Roman"/>
          <w:sz w:val="26"/>
          <w:szCs w:val="26"/>
        </w:rPr>
        <w:t xml:space="preserve"> и</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техногенных</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воздействий,</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замкнутыми</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z w:val="26"/>
          <w:szCs w:val="26"/>
        </w:rPr>
        <w:t>водоемами,</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резервные</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z w:val="26"/>
          <w:szCs w:val="26"/>
        </w:rPr>
        <w:t>земли</w:t>
      </w:r>
      <w:r w:rsidRPr="001B52C9">
        <w:rPr>
          <w:rFonts w:ascii="Times New Roman" w:eastAsia="Times New Roman" w:hAnsi="Times New Roman" w:cs="Times New Roman"/>
          <w:spacing w:val="15"/>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1"/>
          <w:sz w:val="26"/>
          <w:szCs w:val="26"/>
        </w:rPr>
        <w:t>развития</w:t>
      </w:r>
      <w:r w:rsidRPr="001B52C9">
        <w:rPr>
          <w:rFonts w:ascii="Times New Roman" w:eastAsia="Times New Roman" w:hAnsi="Times New Roman" w:cs="Times New Roman"/>
          <w:spacing w:val="17"/>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сельскохозяйственного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назначения.</w:t>
      </w:r>
      <w:r w:rsidR="00073233">
        <w:rPr>
          <w:rFonts w:ascii="Times New Roman" w:eastAsia="Times New Roman" w:hAnsi="Times New Roman" w:cs="Times New Roman"/>
          <w:spacing w:val="-1"/>
          <w:sz w:val="26"/>
          <w:szCs w:val="26"/>
        </w:rPr>
        <w:t xml:space="preserve"> (Таблица 61.1).</w:t>
      </w:r>
    </w:p>
    <w:p w:rsidR="005434B4" w:rsidRDefault="005434B4" w:rsidP="005434B4">
      <w:pPr>
        <w:spacing w:after="0" w:line="240" w:lineRule="auto"/>
        <w:ind w:firstLine="709"/>
        <w:jc w:val="both"/>
        <w:rPr>
          <w:rFonts w:ascii="Times New Roman" w:hAnsi="Times New Roman" w:cs="Times New Roman"/>
          <w:sz w:val="26"/>
          <w:szCs w:val="26"/>
        </w:rPr>
      </w:pPr>
      <w:r w:rsidRPr="00E61595">
        <w:rPr>
          <w:rFonts w:ascii="Times New Roman" w:eastAsia="Times New Roman" w:hAnsi="Times New Roman" w:cs="Times New Roman"/>
          <w:sz w:val="26"/>
          <w:szCs w:val="26"/>
        </w:rPr>
        <w:t>Все параметры разрешенного строительства конкретного объекта строительства, не указанные в настоящих Правилах, определяются в соответствии с местными нормативами и нормами градостроительного проектирования, сводами правил, техническими регламентами, санитарными нормами, национальных стандартов и т.д. и обосновываются проектной документацией, документацией по планировке территории.</w:t>
      </w:r>
    </w:p>
    <w:p w:rsidR="005434B4" w:rsidRDefault="005434B4" w:rsidP="005434B4">
      <w:pPr>
        <w:spacing w:after="0" w:line="240" w:lineRule="auto"/>
        <w:ind w:firstLine="709"/>
        <w:jc w:val="both"/>
        <w:rPr>
          <w:rFonts w:ascii="Times New Roman" w:hAnsi="Times New Roman" w:cs="Times New Roman"/>
          <w:sz w:val="26"/>
          <w:szCs w:val="26"/>
        </w:rPr>
      </w:pPr>
      <w:r w:rsidRPr="00B878E6">
        <w:rPr>
          <w:rFonts w:ascii="Times New Roman" w:hAnsi="Times New Roman" w:cs="Times New Roman"/>
          <w:sz w:val="26"/>
          <w:szCs w:val="26"/>
        </w:rPr>
        <w:t xml:space="preserve">При размещении сельскохозяйственных предприятий, зданий и </w:t>
      </w:r>
      <w:proofErr w:type="gramStart"/>
      <w:r w:rsidRPr="00B878E6">
        <w:rPr>
          <w:rFonts w:ascii="Times New Roman" w:hAnsi="Times New Roman" w:cs="Times New Roman"/>
          <w:sz w:val="26"/>
          <w:szCs w:val="26"/>
        </w:rPr>
        <w:t>сооружений</w:t>
      </w:r>
      <w:proofErr w:type="gramEnd"/>
      <w:r w:rsidRPr="00B878E6">
        <w:rPr>
          <w:rFonts w:ascii="Times New Roman" w:hAnsi="Times New Roman" w:cs="Times New Roman"/>
          <w:sz w:val="26"/>
          <w:szCs w:val="26"/>
        </w:rPr>
        <w:t xml:space="preserve"> производственных зон расстояния между ними следует назначать исходя из плотности застройки, норм технологического проектирования, санитарных правил и норм, ветеринарных требований, требований пожарной безопасности к процессам проектирования, устанавливаемыми нормативными правовыми актами Российской Федерации по пожарной безопасности, нормативными документами по пожарной безопасности.</w:t>
      </w:r>
    </w:p>
    <w:p w:rsidR="005434B4" w:rsidRDefault="005434B4" w:rsidP="005434B4">
      <w:pPr>
        <w:spacing w:after="0" w:line="240" w:lineRule="auto"/>
        <w:ind w:firstLine="709"/>
        <w:jc w:val="both"/>
        <w:rPr>
          <w:rFonts w:ascii="Times New Roman" w:eastAsia="Times New Roman" w:hAnsi="Times New Roman" w:cs="Times New Roman"/>
          <w:sz w:val="26"/>
          <w:szCs w:val="26"/>
        </w:rPr>
      </w:pPr>
      <w:r w:rsidRPr="00E61595">
        <w:rPr>
          <w:rFonts w:ascii="Times New Roman" w:eastAsia="Times New Roman" w:hAnsi="Times New Roman" w:cs="Times New Roman"/>
          <w:sz w:val="26"/>
          <w:szCs w:val="26"/>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r>
        <w:rPr>
          <w:rFonts w:ascii="Times New Roman" w:eastAsia="Times New Roman" w:hAnsi="Times New Roman" w:cs="Times New Roman"/>
          <w:sz w:val="26"/>
          <w:szCs w:val="26"/>
        </w:rPr>
        <w:t>.</w:t>
      </w:r>
    </w:p>
    <w:p w:rsidR="005434B4" w:rsidRDefault="005434B4" w:rsidP="005434B4">
      <w:pPr>
        <w:spacing w:after="0" w:line="240" w:lineRule="auto"/>
        <w:ind w:firstLine="709"/>
        <w:jc w:val="both"/>
        <w:rPr>
          <w:rFonts w:ascii="Times New Roman" w:hAnsi="Times New Roman" w:cs="Times New Roman"/>
          <w:sz w:val="26"/>
          <w:szCs w:val="26"/>
        </w:rPr>
      </w:pPr>
      <w:r w:rsidRPr="00E61595">
        <w:rPr>
          <w:rFonts w:ascii="Times New Roman" w:eastAsia="Times New Roman" w:hAnsi="Times New Roman" w:cs="Times New Roman"/>
          <w:sz w:val="26"/>
          <w:szCs w:val="26"/>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5434B4" w:rsidRDefault="005434B4" w:rsidP="005434B4">
      <w:pPr>
        <w:spacing w:after="0" w:line="240" w:lineRule="auto"/>
        <w:ind w:firstLine="709"/>
        <w:jc w:val="both"/>
        <w:rPr>
          <w:rFonts w:ascii="Times New Roman" w:eastAsia="Times New Roman" w:hAnsi="Times New Roman" w:cs="Times New Roman"/>
          <w:sz w:val="26"/>
          <w:szCs w:val="26"/>
        </w:rPr>
      </w:pPr>
      <w:r w:rsidRPr="00E61595">
        <w:rPr>
          <w:rFonts w:ascii="Times New Roman" w:eastAsia="Times New Roman" w:hAnsi="Times New Roman" w:cs="Times New Roman"/>
          <w:sz w:val="26"/>
          <w:szCs w:val="26"/>
        </w:rPr>
        <w:t>На границе санитарно-защитных зон шириной более 100 м со стороны селитебной зоны необходимо предусматривать полосу древесно-кустарниковых насаждений шириной не менее 30 м, а при ширине зоны от 50 до 100 м – полосу шириной не менее 10 м.</w:t>
      </w:r>
    </w:p>
    <w:p w:rsidR="005434B4" w:rsidRDefault="005434B4" w:rsidP="005434B4">
      <w:pPr>
        <w:spacing w:after="0" w:line="240" w:lineRule="auto"/>
        <w:ind w:firstLine="709"/>
        <w:jc w:val="both"/>
        <w:rPr>
          <w:rFonts w:ascii="Times New Roman" w:hAnsi="Times New Roman" w:cs="Times New Roman"/>
          <w:sz w:val="26"/>
          <w:szCs w:val="26"/>
        </w:rPr>
      </w:pPr>
      <w:r w:rsidRPr="00E61595">
        <w:rPr>
          <w:rFonts w:ascii="Times New Roman" w:eastAsia="Times New Roman" w:hAnsi="Times New Roman" w:cs="Times New Roman"/>
          <w:sz w:val="26"/>
          <w:szCs w:val="26"/>
        </w:rPr>
        <w:t>Предприятия и объекты, размер санитарно-защитных зон которых превышает 500 м, необходимо размещать на обособленных земельных участках производственных зон сельских населенных пунктов.</w:t>
      </w:r>
    </w:p>
    <w:p w:rsidR="005434B4" w:rsidRDefault="005434B4" w:rsidP="005434B4">
      <w:pPr>
        <w:spacing w:after="0" w:line="240" w:lineRule="auto"/>
        <w:ind w:firstLine="709"/>
        <w:jc w:val="both"/>
        <w:rPr>
          <w:rFonts w:ascii="Times New Roman" w:hAnsi="Times New Roman" w:cs="Times New Roman"/>
          <w:sz w:val="26"/>
          <w:szCs w:val="26"/>
        </w:rPr>
      </w:pPr>
      <w:r w:rsidRPr="00E61595">
        <w:rPr>
          <w:rFonts w:ascii="Times New Roman" w:eastAsia="Times New Roman" w:hAnsi="Times New Roman" w:cs="Times New Roman"/>
          <w:sz w:val="26"/>
          <w:szCs w:val="26"/>
        </w:rPr>
        <w:t>Животноводческие и птицеводческие фермы, ветеринарные учреждения и предприятия по производству молока, мяса и яиц на промышленной основе следует располагать с подветренной стороны по отношению к другим сельскохозяйственным объектам и селитебной территории.</w:t>
      </w:r>
    </w:p>
    <w:p w:rsidR="005434B4" w:rsidRPr="00E61595" w:rsidRDefault="005434B4" w:rsidP="005434B4">
      <w:pPr>
        <w:spacing w:after="0" w:line="240" w:lineRule="auto"/>
        <w:ind w:firstLine="709"/>
        <w:jc w:val="both"/>
        <w:rPr>
          <w:rFonts w:ascii="Times New Roman" w:eastAsia="Times New Roman" w:hAnsi="Times New Roman" w:cs="Times New Roman"/>
          <w:sz w:val="26"/>
          <w:szCs w:val="26"/>
        </w:rPr>
      </w:pPr>
      <w:r w:rsidRPr="00E61595">
        <w:rPr>
          <w:rFonts w:ascii="Times New Roman" w:eastAsia="Times New Roman" w:hAnsi="Times New Roman" w:cs="Times New Roman"/>
          <w:sz w:val="26"/>
          <w:szCs w:val="26"/>
        </w:rPr>
        <w:t xml:space="preserve">Теплицы и парники следует располагать, как правило, на южных или юго-восточных </w:t>
      </w:r>
      <w:proofErr w:type="gramStart"/>
      <w:r w:rsidRPr="00E61595">
        <w:rPr>
          <w:rFonts w:ascii="Times New Roman" w:eastAsia="Times New Roman" w:hAnsi="Times New Roman" w:cs="Times New Roman"/>
          <w:sz w:val="26"/>
          <w:szCs w:val="26"/>
        </w:rPr>
        <w:t>склонах</w:t>
      </w:r>
      <w:proofErr w:type="gramEnd"/>
      <w:r w:rsidRPr="00E61595">
        <w:rPr>
          <w:rFonts w:ascii="Times New Roman" w:eastAsia="Times New Roman" w:hAnsi="Times New Roman" w:cs="Times New Roman"/>
          <w:sz w:val="26"/>
          <w:szCs w:val="26"/>
        </w:rPr>
        <w:t>, с наивысшим уровнем грунтовых вод не менее 1,5 м от поверхности земли.</w:t>
      </w:r>
    </w:p>
    <w:p w:rsidR="005434B4" w:rsidRPr="000D715E" w:rsidRDefault="005434B4" w:rsidP="005434B4">
      <w:pPr>
        <w:spacing w:after="0" w:line="240" w:lineRule="auto"/>
        <w:ind w:firstLine="709"/>
        <w:jc w:val="both"/>
        <w:rPr>
          <w:rFonts w:ascii="Times New Roman" w:eastAsia="Times New Roman" w:hAnsi="Times New Roman" w:cs="Times New Roman"/>
          <w:sz w:val="26"/>
          <w:szCs w:val="26"/>
        </w:rPr>
      </w:pPr>
      <w:r w:rsidRPr="000D715E">
        <w:rPr>
          <w:rFonts w:ascii="Times New Roman" w:eastAsia="Times New Roman" w:hAnsi="Times New Roman" w:cs="Times New Roman"/>
          <w:sz w:val="26"/>
          <w:szCs w:val="26"/>
        </w:rPr>
        <w:t>Условия размещения и максимальные и (или) минимальные размеры (площадь) отдельных объектов:</w:t>
      </w:r>
    </w:p>
    <w:p w:rsidR="005434B4" w:rsidRPr="00B878E6" w:rsidRDefault="005434B4" w:rsidP="008757DC">
      <w:pPr>
        <w:pStyle w:val="ab"/>
        <w:numPr>
          <w:ilvl w:val="0"/>
          <w:numId w:val="84"/>
        </w:numPr>
        <w:spacing w:after="0" w:line="240" w:lineRule="auto"/>
        <w:jc w:val="both"/>
        <w:rPr>
          <w:rFonts w:ascii="Times New Roman" w:eastAsia="Times New Roman" w:hAnsi="Times New Roman" w:cs="Times New Roman"/>
          <w:sz w:val="26"/>
          <w:szCs w:val="26"/>
        </w:rPr>
      </w:pPr>
      <w:r w:rsidRPr="00B878E6">
        <w:rPr>
          <w:rFonts w:ascii="Times New Roman" w:eastAsia="Times New Roman" w:hAnsi="Times New Roman" w:cs="Times New Roman"/>
          <w:sz w:val="26"/>
          <w:szCs w:val="26"/>
        </w:rPr>
        <w:t xml:space="preserve">теплицы и парники размещаются на земельных </w:t>
      </w:r>
      <w:proofErr w:type="gramStart"/>
      <w:r w:rsidRPr="00B878E6">
        <w:rPr>
          <w:rFonts w:ascii="Times New Roman" w:eastAsia="Times New Roman" w:hAnsi="Times New Roman" w:cs="Times New Roman"/>
          <w:sz w:val="26"/>
          <w:szCs w:val="26"/>
        </w:rPr>
        <w:t>участках</w:t>
      </w:r>
      <w:proofErr w:type="gramEnd"/>
      <w:r w:rsidRPr="00B878E6">
        <w:rPr>
          <w:rFonts w:ascii="Times New Roman" w:eastAsia="Times New Roman" w:hAnsi="Times New Roman" w:cs="Times New Roman"/>
          <w:sz w:val="26"/>
          <w:szCs w:val="26"/>
        </w:rPr>
        <w:t xml:space="preserve"> с наивысшим уровнем грунтовых вод не менее 1,5 м от поверхности земли</w:t>
      </w:r>
      <w:r>
        <w:rPr>
          <w:rFonts w:ascii="Times New Roman" w:eastAsia="Times New Roman" w:hAnsi="Times New Roman" w:cs="Times New Roman"/>
          <w:sz w:val="26"/>
          <w:szCs w:val="26"/>
        </w:rPr>
        <w:t>;</w:t>
      </w:r>
    </w:p>
    <w:p w:rsidR="005434B4" w:rsidRPr="00B878E6" w:rsidRDefault="005434B4" w:rsidP="008757DC">
      <w:pPr>
        <w:pStyle w:val="ab"/>
        <w:numPr>
          <w:ilvl w:val="0"/>
          <w:numId w:val="84"/>
        </w:numPr>
        <w:spacing w:after="0" w:line="240" w:lineRule="auto"/>
        <w:jc w:val="both"/>
        <w:rPr>
          <w:rFonts w:ascii="Times New Roman" w:hAnsi="Times New Roman" w:cs="Times New Roman"/>
          <w:sz w:val="26"/>
          <w:szCs w:val="26"/>
        </w:rPr>
      </w:pPr>
      <w:r w:rsidRPr="00B878E6">
        <w:rPr>
          <w:rFonts w:ascii="Times New Roman" w:eastAsia="Times New Roman" w:hAnsi="Times New Roman" w:cs="Times New Roman"/>
          <w:sz w:val="26"/>
          <w:szCs w:val="26"/>
        </w:rPr>
        <w:lastRenderedPageBreak/>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5434B4" w:rsidRPr="00E61595" w:rsidRDefault="005434B4" w:rsidP="005434B4">
      <w:pPr>
        <w:spacing w:after="0" w:line="240" w:lineRule="auto"/>
        <w:ind w:firstLine="709"/>
        <w:jc w:val="both"/>
        <w:rPr>
          <w:rFonts w:ascii="Times New Roman" w:eastAsia="Times New Roman" w:hAnsi="Times New Roman" w:cs="Times New Roman"/>
          <w:sz w:val="26"/>
          <w:szCs w:val="26"/>
        </w:rPr>
      </w:pPr>
      <w:r w:rsidRPr="00E61595">
        <w:rPr>
          <w:rFonts w:ascii="Times New Roman" w:eastAsia="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1C2736" w:rsidRPr="001B52C9" w:rsidRDefault="001C2736" w:rsidP="00E94AC0">
      <w:pPr>
        <w:spacing w:before="120" w:after="120" w:line="240" w:lineRule="auto"/>
        <w:ind w:left="720"/>
        <w:contextualSpacing/>
        <w:rPr>
          <w:rFonts w:ascii="Times New Roman" w:eastAsia="Times New Roman" w:hAnsi="Times New Roman" w:cs="Times New Roman"/>
          <w:sz w:val="26"/>
          <w:szCs w:val="26"/>
        </w:rPr>
      </w:pPr>
    </w:p>
    <w:p w:rsidR="002B6DED" w:rsidRPr="001B52C9" w:rsidRDefault="002B6DED" w:rsidP="00E94AC0">
      <w:pPr>
        <w:spacing w:after="0" w:line="240" w:lineRule="auto"/>
        <w:ind w:firstLine="709"/>
        <w:jc w:val="both"/>
        <w:rPr>
          <w:rFonts w:ascii="Times New Roman" w:eastAsia="Times New Roman" w:hAnsi="Times New Roman" w:cs="Times New Roman"/>
          <w:sz w:val="26"/>
          <w:szCs w:val="26"/>
        </w:rPr>
      </w:pPr>
    </w:p>
    <w:p w:rsidR="002B6DED" w:rsidRPr="001B52C9" w:rsidRDefault="002B6DED" w:rsidP="00E94AC0">
      <w:pPr>
        <w:spacing w:after="0" w:line="240" w:lineRule="auto"/>
        <w:ind w:firstLine="709"/>
        <w:jc w:val="both"/>
        <w:rPr>
          <w:rFonts w:ascii="Times New Roman" w:eastAsia="Times New Roman" w:hAnsi="Times New Roman" w:cs="Times New Roman"/>
          <w:sz w:val="26"/>
          <w:szCs w:val="26"/>
        </w:rPr>
        <w:sectPr w:rsidR="002B6DED" w:rsidRPr="001B52C9" w:rsidSect="00B34B06">
          <w:pgSz w:w="11906" w:h="16838"/>
          <w:pgMar w:top="1134" w:right="850" w:bottom="1134" w:left="1701" w:header="708" w:footer="708" w:gutter="0"/>
          <w:cols w:space="708"/>
          <w:docGrid w:linePitch="360"/>
        </w:sectPr>
      </w:pPr>
    </w:p>
    <w:p w:rsidR="005434B4" w:rsidRDefault="005434B4" w:rsidP="005434B4">
      <w:pPr>
        <w:spacing w:after="0"/>
        <w:ind w:right="-195"/>
        <w:jc w:val="right"/>
        <w:rPr>
          <w:rFonts w:ascii="Times New Roman" w:hAnsi="Times New Roman" w:cs="Times New Roman"/>
        </w:rPr>
      </w:pPr>
      <w:r w:rsidRPr="003F6A9B">
        <w:rPr>
          <w:rFonts w:ascii="Times New Roman" w:eastAsia="Times New Roman" w:hAnsi="Times New Roman" w:cs="Times New Roman"/>
          <w:sz w:val="26"/>
          <w:szCs w:val="26"/>
        </w:rPr>
        <w:lastRenderedPageBreak/>
        <w:t xml:space="preserve">Таблица </w:t>
      </w:r>
      <w:r>
        <w:rPr>
          <w:rFonts w:ascii="Times New Roman" w:eastAsia="Times New Roman" w:hAnsi="Times New Roman" w:cs="Times New Roman"/>
          <w:sz w:val="26"/>
          <w:szCs w:val="26"/>
        </w:rPr>
        <w:t>6</w:t>
      </w:r>
      <w:r w:rsidR="008E0827">
        <w:rPr>
          <w:rFonts w:ascii="Times New Roman" w:eastAsia="Times New Roman" w:hAnsi="Times New Roman" w:cs="Times New Roman"/>
          <w:sz w:val="26"/>
          <w:szCs w:val="26"/>
        </w:rPr>
        <w:t>1</w:t>
      </w:r>
      <w:r w:rsidRPr="003F6A9B">
        <w:rPr>
          <w:rFonts w:ascii="Times New Roman" w:eastAsia="Times New Roman" w:hAnsi="Times New Roman" w:cs="Times New Roman"/>
          <w:sz w:val="26"/>
          <w:szCs w:val="26"/>
        </w:rPr>
        <w:t>.1</w:t>
      </w:r>
    </w:p>
    <w:p w:rsidR="005434B4" w:rsidRPr="009547DD" w:rsidRDefault="005434B4" w:rsidP="005434B4">
      <w:pPr>
        <w:spacing w:after="120"/>
        <w:ind w:right="-195"/>
        <w:jc w:val="center"/>
        <w:rPr>
          <w:rFonts w:ascii="Times New Roman" w:eastAsia="Times New Roman" w:hAnsi="Times New Roman" w:cs="Times New Roman"/>
          <w:spacing w:val="-1"/>
          <w:sz w:val="26"/>
          <w:szCs w:val="26"/>
        </w:rPr>
      </w:pPr>
      <w:r w:rsidRPr="005434B4">
        <w:rPr>
          <w:rFonts w:ascii="Times New Roman" w:eastAsia="Times New Roman" w:hAnsi="Times New Roman" w:cs="Times New Roman"/>
          <w:sz w:val="26"/>
          <w:szCs w:val="26"/>
        </w:rPr>
        <w:t>СХ-3 ПРОИЗВОДСТВЕННАЯ ЗОНА СЕЛЬСКОХОЗЯЙСТВЕННЫХ ПРЕДПРИЯТИЙ</w:t>
      </w:r>
    </w:p>
    <w:tbl>
      <w:tblPr>
        <w:tblStyle w:val="ac"/>
        <w:tblW w:w="15701" w:type="dxa"/>
        <w:tblLayout w:type="fixed"/>
        <w:tblLook w:val="04A0" w:firstRow="1" w:lastRow="0" w:firstColumn="1" w:lastColumn="0" w:noHBand="0" w:noVBand="1"/>
      </w:tblPr>
      <w:tblGrid>
        <w:gridCol w:w="959"/>
        <w:gridCol w:w="4678"/>
        <w:gridCol w:w="2410"/>
        <w:gridCol w:w="2551"/>
        <w:gridCol w:w="1701"/>
        <w:gridCol w:w="1701"/>
        <w:gridCol w:w="1701"/>
      </w:tblGrid>
      <w:tr w:rsidR="005434B4" w:rsidRPr="00A47BF5" w:rsidTr="00F9471E">
        <w:trPr>
          <w:tblHeader/>
        </w:trPr>
        <w:tc>
          <w:tcPr>
            <w:tcW w:w="959" w:type="dxa"/>
            <w:vMerge w:val="restart"/>
          </w:tcPr>
          <w:p w:rsidR="005434B4" w:rsidRPr="00A47BF5" w:rsidRDefault="005434B4" w:rsidP="00132EE5">
            <w:pPr>
              <w:jc w:val="center"/>
              <w:rPr>
                <w:rFonts w:ascii="Times New Roman" w:eastAsia="Times New Roman" w:hAnsi="Times New Roman" w:cs="Times New Roman"/>
                <w:b/>
                <w:bCs/>
                <w:sz w:val="24"/>
                <w:szCs w:val="24"/>
                <w:lang w:eastAsia="ru-RU"/>
              </w:rPr>
            </w:pPr>
            <w:r w:rsidRPr="00A47BF5">
              <w:rPr>
                <w:rFonts w:ascii="Times New Roman" w:eastAsia="Times New Roman" w:hAnsi="Times New Roman" w:cs="Times New Roman"/>
                <w:b/>
                <w:bCs/>
                <w:sz w:val="24"/>
                <w:szCs w:val="24"/>
                <w:lang w:eastAsia="ru-RU"/>
              </w:rPr>
              <w:t>Код</w:t>
            </w:r>
          </w:p>
        </w:tc>
        <w:tc>
          <w:tcPr>
            <w:tcW w:w="4678" w:type="dxa"/>
            <w:vMerge w:val="restart"/>
          </w:tcPr>
          <w:p w:rsidR="005434B4" w:rsidRPr="00A47BF5" w:rsidRDefault="005434B4" w:rsidP="00132EE5">
            <w:pPr>
              <w:jc w:val="center"/>
              <w:rPr>
                <w:rFonts w:ascii="Times New Roman" w:eastAsia="Times New Roman" w:hAnsi="Times New Roman" w:cs="Times New Roman"/>
                <w:b/>
                <w:bCs/>
                <w:sz w:val="24"/>
                <w:szCs w:val="24"/>
                <w:lang w:eastAsia="ru-RU"/>
              </w:rPr>
            </w:pPr>
            <w:r w:rsidRPr="00A47BF5">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961" w:type="dxa"/>
            <w:gridSpan w:val="2"/>
          </w:tcPr>
          <w:p w:rsidR="005434B4" w:rsidRPr="00A47BF5" w:rsidRDefault="005434B4"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rPr>
              <w:t>Размеры земельных участков, кв. м</w:t>
            </w:r>
          </w:p>
        </w:tc>
        <w:tc>
          <w:tcPr>
            <w:tcW w:w="1701" w:type="dxa"/>
            <w:vMerge w:val="restart"/>
          </w:tcPr>
          <w:p w:rsidR="005434B4" w:rsidRPr="00A47BF5" w:rsidRDefault="005434B4"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Этажность</w:t>
            </w:r>
          </w:p>
        </w:tc>
        <w:tc>
          <w:tcPr>
            <w:tcW w:w="1701" w:type="dxa"/>
            <w:vMerge w:val="restart"/>
          </w:tcPr>
          <w:p w:rsidR="005434B4" w:rsidRPr="00A47BF5" w:rsidRDefault="005434B4"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Коэффициент застройки</w:t>
            </w:r>
          </w:p>
        </w:tc>
        <w:tc>
          <w:tcPr>
            <w:tcW w:w="1701" w:type="dxa"/>
            <w:vMerge w:val="restart"/>
          </w:tcPr>
          <w:p w:rsidR="005434B4" w:rsidRPr="00A47BF5" w:rsidRDefault="005434B4"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Отступы от границы земельного участка</w:t>
            </w:r>
          </w:p>
        </w:tc>
      </w:tr>
      <w:tr w:rsidR="005434B4" w:rsidRPr="00A47BF5" w:rsidTr="00F9471E">
        <w:trPr>
          <w:tblHeader/>
        </w:trPr>
        <w:tc>
          <w:tcPr>
            <w:tcW w:w="959" w:type="dxa"/>
            <w:vMerge/>
          </w:tcPr>
          <w:p w:rsidR="005434B4" w:rsidRPr="00A47BF5" w:rsidRDefault="005434B4" w:rsidP="00132EE5">
            <w:pPr>
              <w:jc w:val="center"/>
              <w:rPr>
                <w:rFonts w:ascii="Times New Roman" w:eastAsia="Times New Roman" w:hAnsi="Times New Roman" w:cs="Times New Roman"/>
                <w:sz w:val="24"/>
                <w:szCs w:val="24"/>
                <w:lang w:eastAsia="ru-RU"/>
              </w:rPr>
            </w:pPr>
          </w:p>
        </w:tc>
        <w:tc>
          <w:tcPr>
            <w:tcW w:w="4678" w:type="dxa"/>
            <w:vMerge/>
          </w:tcPr>
          <w:p w:rsidR="005434B4" w:rsidRPr="00A47BF5" w:rsidRDefault="005434B4" w:rsidP="00132EE5">
            <w:pPr>
              <w:jc w:val="center"/>
              <w:rPr>
                <w:rFonts w:ascii="Times New Roman" w:eastAsia="Times New Roman" w:hAnsi="Times New Roman" w:cs="Times New Roman"/>
                <w:sz w:val="24"/>
                <w:szCs w:val="24"/>
                <w:lang w:eastAsia="ru-RU"/>
              </w:rPr>
            </w:pPr>
          </w:p>
        </w:tc>
        <w:tc>
          <w:tcPr>
            <w:tcW w:w="2410" w:type="dxa"/>
          </w:tcPr>
          <w:p w:rsidR="005434B4" w:rsidRPr="00A47BF5" w:rsidRDefault="005434B4" w:rsidP="00132EE5">
            <w:pPr>
              <w:spacing w:line="276" w:lineRule="auto"/>
              <w:jc w:val="center"/>
              <w:rPr>
                <w:rFonts w:ascii="Times New Roman" w:eastAsia="Times New Roman" w:hAnsi="Times New Roman" w:cs="Times New Roman"/>
                <w:b/>
                <w:sz w:val="24"/>
                <w:szCs w:val="24"/>
              </w:rPr>
            </w:pPr>
            <w:r w:rsidRPr="00A47BF5">
              <w:rPr>
                <w:rFonts w:ascii="Times New Roman" w:eastAsia="Times New Roman" w:hAnsi="Times New Roman" w:cs="Times New Roman"/>
                <w:b/>
                <w:sz w:val="24"/>
                <w:szCs w:val="24"/>
              </w:rPr>
              <w:t>минимальные</w:t>
            </w:r>
          </w:p>
        </w:tc>
        <w:tc>
          <w:tcPr>
            <w:tcW w:w="2551" w:type="dxa"/>
          </w:tcPr>
          <w:p w:rsidR="005434B4" w:rsidRPr="00A47BF5" w:rsidRDefault="005434B4" w:rsidP="00132EE5">
            <w:pPr>
              <w:spacing w:line="276" w:lineRule="auto"/>
              <w:jc w:val="center"/>
              <w:rPr>
                <w:rFonts w:ascii="Times New Roman" w:eastAsia="Times New Roman" w:hAnsi="Times New Roman" w:cs="Times New Roman"/>
                <w:b/>
                <w:sz w:val="24"/>
                <w:szCs w:val="24"/>
              </w:rPr>
            </w:pPr>
            <w:r w:rsidRPr="00A47BF5">
              <w:rPr>
                <w:rFonts w:ascii="Times New Roman" w:eastAsia="Times New Roman" w:hAnsi="Times New Roman" w:cs="Times New Roman"/>
                <w:b/>
                <w:sz w:val="24"/>
                <w:szCs w:val="24"/>
              </w:rPr>
              <w:t>максимальные</w:t>
            </w:r>
          </w:p>
        </w:tc>
        <w:tc>
          <w:tcPr>
            <w:tcW w:w="1701" w:type="dxa"/>
            <w:vMerge/>
          </w:tcPr>
          <w:p w:rsidR="005434B4" w:rsidRPr="00A47BF5" w:rsidRDefault="005434B4" w:rsidP="00132EE5">
            <w:pPr>
              <w:jc w:val="center"/>
              <w:rPr>
                <w:rFonts w:ascii="Times New Roman" w:eastAsia="Times New Roman" w:hAnsi="Times New Roman" w:cs="Times New Roman"/>
                <w:b/>
                <w:sz w:val="24"/>
                <w:szCs w:val="24"/>
                <w:lang w:eastAsia="ru-RU"/>
              </w:rPr>
            </w:pPr>
          </w:p>
        </w:tc>
        <w:tc>
          <w:tcPr>
            <w:tcW w:w="1701" w:type="dxa"/>
            <w:vMerge/>
          </w:tcPr>
          <w:p w:rsidR="005434B4" w:rsidRPr="00A47BF5" w:rsidRDefault="005434B4" w:rsidP="00132EE5">
            <w:pPr>
              <w:jc w:val="center"/>
              <w:rPr>
                <w:rFonts w:ascii="Times New Roman" w:eastAsia="Times New Roman" w:hAnsi="Times New Roman" w:cs="Times New Roman"/>
                <w:sz w:val="24"/>
                <w:szCs w:val="24"/>
                <w:lang w:eastAsia="ru-RU"/>
              </w:rPr>
            </w:pPr>
          </w:p>
        </w:tc>
        <w:tc>
          <w:tcPr>
            <w:tcW w:w="1701" w:type="dxa"/>
            <w:vMerge/>
          </w:tcPr>
          <w:p w:rsidR="005434B4" w:rsidRPr="00A47BF5" w:rsidRDefault="005434B4" w:rsidP="00132EE5">
            <w:pPr>
              <w:jc w:val="center"/>
              <w:rPr>
                <w:rFonts w:ascii="Times New Roman" w:eastAsia="Times New Roman" w:hAnsi="Times New Roman" w:cs="Times New Roman"/>
                <w:sz w:val="24"/>
                <w:szCs w:val="24"/>
                <w:lang w:eastAsia="ru-RU"/>
              </w:rPr>
            </w:pPr>
          </w:p>
        </w:tc>
      </w:tr>
      <w:tr w:rsidR="005434B4" w:rsidRPr="00A47BF5" w:rsidTr="00F9471E">
        <w:tc>
          <w:tcPr>
            <w:tcW w:w="15701" w:type="dxa"/>
            <w:gridSpan w:val="7"/>
          </w:tcPr>
          <w:p w:rsidR="005434B4" w:rsidRPr="00A47BF5" w:rsidRDefault="005434B4"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1.8</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Скотоводство</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1.9</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Звероводство</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1.10</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Птицеводство</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1.12</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Пчеловодство</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1.13</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Рыбоводство</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1.14</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proofErr w:type="gramStart"/>
            <w:r w:rsidRPr="009902F0">
              <w:rPr>
                <w:rFonts w:ascii="Times New Roman" w:eastAsia="Times New Roman" w:hAnsi="Times New Roman" w:cs="Times New Roman"/>
                <w:sz w:val="24"/>
                <w:szCs w:val="24"/>
                <w:lang w:eastAsia="ru-RU"/>
              </w:rPr>
              <w:t>Научное</w:t>
            </w:r>
            <w:proofErr w:type="gramEnd"/>
            <w:r w:rsidRPr="009902F0">
              <w:rPr>
                <w:rFonts w:ascii="Times New Roman" w:eastAsia="Times New Roman" w:hAnsi="Times New Roman" w:cs="Times New Roman"/>
                <w:sz w:val="24"/>
                <w:szCs w:val="24"/>
                <w:lang w:eastAsia="ru-RU"/>
              </w:rPr>
              <w:t xml:space="preserve"> обеспечение сельского хозяйства</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1.15</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1.16</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 xml:space="preserve">Ведение личного подсобного хозяйства на полевых </w:t>
            </w:r>
            <w:proofErr w:type="gramStart"/>
            <w:r w:rsidRPr="009902F0">
              <w:rPr>
                <w:rFonts w:ascii="Times New Roman" w:eastAsia="Times New Roman" w:hAnsi="Times New Roman" w:cs="Times New Roman"/>
                <w:sz w:val="24"/>
                <w:szCs w:val="24"/>
                <w:lang w:eastAsia="ru-RU"/>
              </w:rPr>
              <w:t>участках</w:t>
            </w:r>
            <w:proofErr w:type="gramEnd"/>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1.17</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Питомники</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4F01DB" w:rsidRPr="00A47BF5" w:rsidTr="00F9471E">
        <w:tc>
          <w:tcPr>
            <w:tcW w:w="959" w:type="dxa"/>
          </w:tcPr>
          <w:p w:rsidR="004F01DB" w:rsidRPr="009902F0" w:rsidRDefault="004F01DB" w:rsidP="00132EE5">
            <w:pPr>
              <w:jc w:val="cente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1.18</w:t>
            </w:r>
          </w:p>
        </w:tc>
        <w:tc>
          <w:tcPr>
            <w:tcW w:w="4678" w:type="dxa"/>
          </w:tcPr>
          <w:p w:rsidR="004F01DB" w:rsidRPr="009902F0" w:rsidRDefault="004F01DB"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Обеспечение сельскохозяйственного производства</w:t>
            </w:r>
          </w:p>
        </w:tc>
        <w:tc>
          <w:tcPr>
            <w:tcW w:w="2410"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4F01DB" w:rsidRPr="00A47BF5" w:rsidRDefault="004F01DB"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D16CA3" w:rsidRDefault="00E05AAA" w:rsidP="00E05AAA">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4678" w:type="dxa"/>
          </w:tcPr>
          <w:p w:rsidR="00E05AAA" w:rsidRPr="00D16CA3" w:rsidRDefault="00E05AAA" w:rsidP="00E05AAA">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2410" w:type="dxa"/>
          </w:tcPr>
          <w:p w:rsidR="00E05AAA"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2551"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E05AAA" w:rsidRPr="00D16CA3" w:rsidRDefault="00E05AAA" w:rsidP="00E05AAA">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E05AAA" w:rsidRPr="00A47BF5" w:rsidTr="00F9471E">
        <w:tc>
          <w:tcPr>
            <w:tcW w:w="15701" w:type="dxa"/>
            <w:gridSpan w:val="7"/>
          </w:tcPr>
          <w:p w:rsidR="00E05AAA" w:rsidRPr="00A47BF5" w:rsidRDefault="00E05AAA" w:rsidP="00132EE5">
            <w:pPr>
              <w:jc w:val="center"/>
              <w:rPr>
                <w:rFonts w:ascii="Times New Roman" w:hAnsi="Times New Roman" w:cs="Times New Roman"/>
                <w:b/>
                <w:sz w:val="24"/>
                <w:szCs w:val="24"/>
              </w:rPr>
            </w:pPr>
            <w:r w:rsidRPr="00A47BF5">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E05AAA" w:rsidRPr="00A47BF5" w:rsidTr="00F9471E">
        <w:tc>
          <w:tcPr>
            <w:tcW w:w="959"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3.1.1</w:t>
            </w:r>
          </w:p>
        </w:tc>
        <w:tc>
          <w:tcPr>
            <w:tcW w:w="4678"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Предоставление коммунальных услуг</w:t>
            </w:r>
          </w:p>
        </w:tc>
        <w:tc>
          <w:tcPr>
            <w:tcW w:w="2410" w:type="dxa"/>
          </w:tcPr>
          <w:p w:rsidR="00E05AAA" w:rsidRPr="00A45CFE" w:rsidRDefault="00E05AAA" w:rsidP="00132EE5">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255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7BF5" w:rsidTr="00F9471E">
        <w:tc>
          <w:tcPr>
            <w:tcW w:w="959"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3.10.1</w:t>
            </w:r>
          </w:p>
        </w:tc>
        <w:tc>
          <w:tcPr>
            <w:tcW w:w="4678"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Амбулаторное ветеринарное обслуживание</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1B52C9" w:rsidRDefault="00E05AAA" w:rsidP="00132EE5">
            <w:pPr>
              <w:jc w:val="center"/>
              <w:rPr>
                <w:rFonts w:ascii="Times New Roman" w:eastAsia="Times New Roman" w:hAnsi="Times New Roman" w:cs="Times New Roman"/>
                <w:sz w:val="24"/>
                <w:szCs w:val="24"/>
                <w:lang w:eastAsia="ru-RU"/>
              </w:rPr>
            </w:pPr>
          </w:p>
        </w:tc>
        <w:tc>
          <w:tcPr>
            <w:tcW w:w="4678" w:type="dxa"/>
          </w:tcPr>
          <w:p w:rsidR="00E05AAA" w:rsidRPr="001B52C9" w:rsidRDefault="00E05AAA" w:rsidP="00132EE5">
            <w:pPr>
              <w:rPr>
                <w:rFonts w:ascii="Times New Roman" w:eastAsia="Times New Roman" w:hAnsi="Times New Roman" w:cs="Times New Roman"/>
                <w:sz w:val="24"/>
                <w:szCs w:val="24"/>
                <w:lang w:eastAsia="ru-RU"/>
              </w:rPr>
            </w:pPr>
          </w:p>
        </w:tc>
        <w:tc>
          <w:tcPr>
            <w:tcW w:w="2410" w:type="dxa"/>
          </w:tcPr>
          <w:p w:rsidR="00E05AAA" w:rsidRPr="00A47BF5" w:rsidRDefault="00E05AAA" w:rsidP="00132EE5">
            <w:pPr>
              <w:jc w:val="center"/>
              <w:rPr>
                <w:rFonts w:ascii="Times New Roman" w:hAnsi="Times New Roman" w:cs="Times New Roman"/>
                <w:sz w:val="24"/>
                <w:szCs w:val="24"/>
              </w:rPr>
            </w:pPr>
          </w:p>
        </w:tc>
        <w:tc>
          <w:tcPr>
            <w:tcW w:w="2551" w:type="dxa"/>
          </w:tcPr>
          <w:p w:rsidR="00E05AAA" w:rsidRPr="00A47BF5" w:rsidRDefault="00E05AAA" w:rsidP="00132EE5">
            <w:pPr>
              <w:jc w:val="center"/>
              <w:rPr>
                <w:rFonts w:ascii="Times New Roman" w:hAnsi="Times New Roman" w:cs="Times New Roman"/>
                <w:sz w:val="24"/>
                <w:szCs w:val="24"/>
              </w:rPr>
            </w:pPr>
          </w:p>
        </w:tc>
        <w:tc>
          <w:tcPr>
            <w:tcW w:w="1701" w:type="dxa"/>
          </w:tcPr>
          <w:p w:rsidR="00E05AAA" w:rsidRPr="00A47BF5" w:rsidRDefault="00E05AAA" w:rsidP="00132EE5">
            <w:pPr>
              <w:jc w:val="center"/>
              <w:rPr>
                <w:rFonts w:ascii="Times New Roman" w:hAnsi="Times New Roman" w:cs="Times New Roman"/>
                <w:sz w:val="24"/>
                <w:szCs w:val="24"/>
              </w:rPr>
            </w:pPr>
          </w:p>
        </w:tc>
        <w:tc>
          <w:tcPr>
            <w:tcW w:w="1701" w:type="dxa"/>
          </w:tcPr>
          <w:p w:rsidR="00E05AAA" w:rsidRPr="00A47BF5" w:rsidRDefault="00E05AAA" w:rsidP="00132EE5">
            <w:pPr>
              <w:jc w:val="center"/>
              <w:rPr>
                <w:rFonts w:ascii="Times New Roman" w:hAnsi="Times New Roman" w:cs="Times New Roman"/>
                <w:sz w:val="24"/>
                <w:szCs w:val="24"/>
              </w:rPr>
            </w:pPr>
          </w:p>
        </w:tc>
        <w:tc>
          <w:tcPr>
            <w:tcW w:w="1701" w:type="dxa"/>
          </w:tcPr>
          <w:p w:rsidR="00E05AAA" w:rsidRPr="00A47BF5" w:rsidRDefault="00E05AAA" w:rsidP="00132EE5">
            <w:pPr>
              <w:jc w:val="center"/>
              <w:rPr>
                <w:rFonts w:ascii="Times New Roman" w:hAnsi="Times New Roman" w:cs="Times New Roman"/>
                <w:sz w:val="24"/>
                <w:szCs w:val="24"/>
              </w:rPr>
            </w:pPr>
          </w:p>
        </w:tc>
      </w:tr>
      <w:tr w:rsidR="00E05AAA" w:rsidRPr="00A47BF5" w:rsidTr="00F9471E">
        <w:tc>
          <w:tcPr>
            <w:tcW w:w="959" w:type="dxa"/>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lastRenderedPageBreak/>
              <w:t>6.7</w:t>
            </w:r>
          </w:p>
        </w:tc>
        <w:tc>
          <w:tcPr>
            <w:tcW w:w="4678" w:type="dxa"/>
          </w:tcPr>
          <w:p w:rsidR="00E05AAA" w:rsidRPr="00A47BF5" w:rsidRDefault="00E05AAA" w:rsidP="00132EE5">
            <w:pPr>
              <w:textAlignment w:val="baseline"/>
              <w:rPr>
                <w:rFonts w:ascii="Times New Roman" w:hAnsi="Times New Roman" w:cs="Times New Roman"/>
                <w:sz w:val="24"/>
                <w:szCs w:val="24"/>
              </w:rPr>
            </w:pPr>
            <w:r w:rsidRPr="00A47BF5">
              <w:rPr>
                <w:rFonts w:ascii="Times New Roman" w:hAnsi="Times New Roman" w:cs="Times New Roman"/>
                <w:sz w:val="24"/>
                <w:szCs w:val="24"/>
              </w:rPr>
              <w:t>Энергетика</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6.8</w:t>
            </w:r>
          </w:p>
        </w:tc>
        <w:tc>
          <w:tcPr>
            <w:tcW w:w="4678" w:type="dxa"/>
          </w:tcPr>
          <w:p w:rsidR="00E05AAA" w:rsidRPr="00A47BF5" w:rsidRDefault="00E05AAA" w:rsidP="00132EE5">
            <w:pP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Связь</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A47BF5" w:rsidRDefault="00E05AAA" w:rsidP="00132EE5">
            <w:pPr>
              <w:jc w:val="cente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6.9.1</w:t>
            </w:r>
          </w:p>
        </w:tc>
        <w:tc>
          <w:tcPr>
            <w:tcW w:w="4678" w:type="dxa"/>
          </w:tcPr>
          <w:p w:rsidR="00E05AAA" w:rsidRPr="00A47BF5" w:rsidRDefault="00E05AAA" w:rsidP="00132EE5">
            <w:pPr>
              <w:rPr>
                <w:rFonts w:ascii="Times New Roman" w:eastAsia="Times New Roman" w:hAnsi="Times New Roman" w:cs="Times New Roman"/>
                <w:sz w:val="24"/>
                <w:szCs w:val="24"/>
                <w:lang w:eastAsia="ru-RU"/>
              </w:rPr>
            </w:pPr>
            <w:r w:rsidRPr="00A47BF5">
              <w:rPr>
                <w:rFonts w:ascii="Times New Roman" w:eastAsia="Times New Roman" w:hAnsi="Times New Roman" w:cs="Times New Roman"/>
                <w:sz w:val="24"/>
                <w:szCs w:val="24"/>
                <w:lang w:eastAsia="ru-RU"/>
              </w:rPr>
              <w:t>Складские площадки</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1B52C9" w:rsidRDefault="00E05AAA"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7.2.1</w:t>
            </w:r>
          </w:p>
        </w:tc>
        <w:tc>
          <w:tcPr>
            <w:tcW w:w="4678" w:type="dxa"/>
          </w:tcPr>
          <w:p w:rsidR="00E05AAA" w:rsidRPr="001B52C9" w:rsidRDefault="00E05AAA"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Размещение автомобильных дорог</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BB6A8B" w:rsidRDefault="00E05AAA" w:rsidP="00132EE5">
            <w:pPr>
              <w:jc w:val="center"/>
              <w:textAlignment w:val="baseline"/>
              <w:rPr>
                <w:rFonts w:ascii="Times New Roman" w:hAnsi="Times New Roman" w:cs="Times New Roman"/>
                <w:sz w:val="24"/>
                <w:szCs w:val="24"/>
              </w:rPr>
            </w:pPr>
            <w:r w:rsidRPr="00BB6A8B">
              <w:rPr>
                <w:rFonts w:ascii="Times New Roman" w:hAnsi="Times New Roman" w:cs="Times New Roman"/>
                <w:sz w:val="24"/>
                <w:szCs w:val="24"/>
              </w:rPr>
              <w:t>7.5</w:t>
            </w:r>
          </w:p>
        </w:tc>
        <w:tc>
          <w:tcPr>
            <w:tcW w:w="4678" w:type="dxa"/>
          </w:tcPr>
          <w:p w:rsidR="00E05AAA" w:rsidRPr="00BB6A8B" w:rsidRDefault="00E05AAA" w:rsidP="00132EE5">
            <w:pPr>
              <w:textAlignment w:val="baseline"/>
              <w:rPr>
                <w:rFonts w:ascii="Times New Roman" w:hAnsi="Times New Roman" w:cs="Times New Roman"/>
                <w:sz w:val="24"/>
                <w:szCs w:val="24"/>
              </w:rPr>
            </w:pPr>
            <w:r w:rsidRPr="00BB6A8B">
              <w:rPr>
                <w:rFonts w:ascii="Times New Roman" w:hAnsi="Times New Roman" w:cs="Times New Roman"/>
                <w:sz w:val="24"/>
                <w:szCs w:val="24"/>
              </w:rPr>
              <w:t>Трубопроводный транспорт</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BB6A8B" w:rsidRDefault="00E05AAA" w:rsidP="00132EE5">
            <w:pPr>
              <w:jc w:val="center"/>
              <w:textAlignment w:val="baseline"/>
              <w:rPr>
                <w:rFonts w:ascii="Times New Roman" w:eastAsia="Times New Roman" w:hAnsi="Times New Roman" w:cs="Times New Roman"/>
                <w:sz w:val="24"/>
                <w:szCs w:val="24"/>
                <w:lang w:eastAsia="ru-RU"/>
              </w:rPr>
            </w:pPr>
            <w:r w:rsidRPr="00BB6A8B">
              <w:rPr>
                <w:rFonts w:ascii="Times New Roman" w:eastAsia="Times New Roman" w:hAnsi="Times New Roman" w:cs="Times New Roman"/>
                <w:sz w:val="24"/>
                <w:szCs w:val="24"/>
                <w:lang w:eastAsia="ru-RU"/>
              </w:rPr>
              <w:t>11.1</w:t>
            </w:r>
          </w:p>
        </w:tc>
        <w:tc>
          <w:tcPr>
            <w:tcW w:w="4678" w:type="dxa"/>
          </w:tcPr>
          <w:p w:rsidR="00E05AAA" w:rsidRPr="00BB6A8B" w:rsidRDefault="00E05AAA" w:rsidP="00132EE5">
            <w:pPr>
              <w:textAlignment w:val="baseline"/>
              <w:rPr>
                <w:rFonts w:ascii="Times New Roman" w:eastAsia="Times New Roman" w:hAnsi="Times New Roman" w:cs="Times New Roman"/>
                <w:sz w:val="24"/>
                <w:szCs w:val="24"/>
                <w:lang w:eastAsia="ru-RU"/>
              </w:rPr>
            </w:pPr>
            <w:r w:rsidRPr="00BB6A8B">
              <w:rPr>
                <w:rFonts w:ascii="Times New Roman" w:eastAsia="Times New Roman" w:hAnsi="Times New Roman" w:cs="Times New Roman"/>
                <w:sz w:val="24"/>
                <w:szCs w:val="24"/>
                <w:lang w:eastAsia="ru-RU"/>
              </w:rPr>
              <w:t>Общее пользование водными объектами</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959"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11.3</w:t>
            </w:r>
          </w:p>
        </w:tc>
        <w:tc>
          <w:tcPr>
            <w:tcW w:w="4678" w:type="dxa"/>
          </w:tcPr>
          <w:p w:rsidR="00E05AAA" w:rsidRPr="00A47BF5" w:rsidRDefault="00E05AAA" w:rsidP="00132EE5">
            <w:pPr>
              <w:textAlignment w:val="baseline"/>
              <w:rPr>
                <w:rFonts w:ascii="Times New Roman" w:hAnsi="Times New Roman" w:cs="Times New Roman"/>
                <w:sz w:val="24"/>
                <w:szCs w:val="24"/>
              </w:rPr>
            </w:pPr>
            <w:r w:rsidRPr="00A47BF5">
              <w:rPr>
                <w:rFonts w:ascii="Times New Roman" w:hAnsi="Times New Roman" w:cs="Times New Roman"/>
                <w:sz w:val="24"/>
                <w:szCs w:val="24"/>
              </w:rPr>
              <w:t>Гидротехнические сооружения</w:t>
            </w:r>
          </w:p>
        </w:tc>
        <w:tc>
          <w:tcPr>
            <w:tcW w:w="2410"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E05AAA" w:rsidRPr="00A47BF5" w:rsidRDefault="00E05AAA"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E05AAA" w:rsidRPr="00A47BF5" w:rsidTr="00F9471E">
        <w:tc>
          <w:tcPr>
            <w:tcW w:w="15701" w:type="dxa"/>
            <w:gridSpan w:val="7"/>
          </w:tcPr>
          <w:p w:rsidR="00E05AAA" w:rsidRPr="00A47BF5" w:rsidRDefault="00E05AAA" w:rsidP="00132EE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E05AAA" w:rsidRPr="00A47BF5" w:rsidTr="00F9471E">
        <w:tc>
          <w:tcPr>
            <w:tcW w:w="959" w:type="dxa"/>
          </w:tcPr>
          <w:p w:rsidR="00E05AAA" w:rsidRPr="00BB6A8B" w:rsidRDefault="00E05AAA" w:rsidP="00132EE5">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4678" w:type="dxa"/>
          </w:tcPr>
          <w:p w:rsidR="00E05AAA" w:rsidRPr="009902F0" w:rsidRDefault="00E05AAA" w:rsidP="004F01DB">
            <w:pPr>
              <w:textAlignment w:val="baseline"/>
              <w:rPr>
                <w:rFonts w:ascii="Times New Roman" w:eastAsia="Times New Roman" w:hAnsi="Times New Roman" w:cs="Times New Roman"/>
                <w:sz w:val="24"/>
                <w:szCs w:val="24"/>
                <w:lang w:eastAsia="ru-RU"/>
              </w:rPr>
            </w:pPr>
            <w:proofErr w:type="gramStart"/>
            <w:r w:rsidRPr="009902F0">
              <w:rPr>
                <w:rFonts w:ascii="Times New Roman" w:eastAsia="Times New Roman" w:hAnsi="Times New Roman" w:cs="Times New Roman"/>
                <w:sz w:val="24"/>
                <w:szCs w:val="24"/>
                <w:lang w:eastAsia="ru-RU"/>
              </w:rPr>
              <w:t>Административные</w:t>
            </w:r>
            <w:proofErr w:type="gramEnd"/>
            <w:r w:rsidRPr="009902F0">
              <w:rPr>
                <w:rFonts w:ascii="Times New Roman" w:eastAsia="Times New Roman" w:hAnsi="Times New Roman" w:cs="Times New Roman"/>
                <w:sz w:val="24"/>
                <w:szCs w:val="24"/>
                <w:lang w:eastAsia="ru-RU"/>
              </w:rPr>
              <w:t xml:space="preserve"> здания организаций, обеспечивающих предоставление коммунальных услуг</w:t>
            </w:r>
          </w:p>
        </w:tc>
        <w:tc>
          <w:tcPr>
            <w:tcW w:w="2410" w:type="dxa"/>
          </w:tcPr>
          <w:p w:rsidR="00E05AAA" w:rsidRPr="00A45CFE" w:rsidRDefault="00E05AAA" w:rsidP="00132EE5">
            <w:pPr>
              <w:autoSpaceDE w:val="0"/>
              <w:autoSpaceDN w:val="0"/>
              <w:adjustRightInd w:val="0"/>
              <w:jc w:val="center"/>
              <w:rPr>
                <w:rFonts w:ascii="Times New Roman" w:hAnsi="Times New Roman" w:cs="Times New Roman"/>
                <w:color w:val="000000"/>
                <w:sz w:val="24"/>
                <w:szCs w:val="24"/>
              </w:rPr>
            </w:pPr>
            <w:r w:rsidRPr="00A45CFE">
              <w:rPr>
                <w:rFonts w:ascii="Times New Roman" w:hAnsi="Times New Roman" w:cs="Times New Roman"/>
                <w:color w:val="000000"/>
                <w:sz w:val="24"/>
                <w:szCs w:val="24"/>
              </w:rPr>
              <w:t>3000</w:t>
            </w:r>
          </w:p>
        </w:tc>
        <w:tc>
          <w:tcPr>
            <w:tcW w:w="255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7BF5" w:rsidTr="00F9471E">
        <w:tc>
          <w:tcPr>
            <w:tcW w:w="959" w:type="dxa"/>
          </w:tcPr>
          <w:p w:rsidR="00E05AAA" w:rsidRDefault="00E05AAA" w:rsidP="00132EE5">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678" w:type="dxa"/>
          </w:tcPr>
          <w:p w:rsidR="00E05AAA" w:rsidRPr="009902F0" w:rsidRDefault="00E05AAA"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Деловое управление</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55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2</w:t>
            </w:r>
          </w:p>
        </w:tc>
        <w:tc>
          <w:tcPr>
            <w:tcW w:w="1701" w:type="dxa"/>
          </w:tcPr>
          <w:p w:rsidR="00E05AAA" w:rsidRPr="00A45CFE" w:rsidRDefault="00E05AAA" w:rsidP="00F9471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7BF5" w:rsidTr="00F9471E">
        <w:tc>
          <w:tcPr>
            <w:tcW w:w="959" w:type="dxa"/>
          </w:tcPr>
          <w:p w:rsidR="00E05AAA" w:rsidRDefault="00E05AAA" w:rsidP="00132EE5">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678" w:type="dxa"/>
          </w:tcPr>
          <w:p w:rsidR="00E05AAA" w:rsidRPr="009902F0" w:rsidRDefault="00E05AAA" w:rsidP="00132EE5">
            <w:pPr>
              <w:textAlignment w:val="baseline"/>
              <w:rPr>
                <w:rFonts w:ascii="Times New Roman" w:eastAsia="Times New Roman" w:hAnsi="Times New Roman" w:cs="Times New Roman"/>
                <w:sz w:val="24"/>
                <w:szCs w:val="24"/>
                <w:lang w:eastAsia="ru-RU"/>
              </w:rPr>
            </w:pPr>
            <w:r w:rsidRPr="009902F0">
              <w:rPr>
                <w:rFonts w:ascii="Times New Roman" w:eastAsia="Times New Roman" w:hAnsi="Times New Roman" w:cs="Times New Roman"/>
                <w:sz w:val="24"/>
                <w:szCs w:val="24"/>
                <w:lang w:eastAsia="ru-RU"/>
              </w:rPr>
              <w:t>Рынки</w:t>
            </w:r>
          </w:p>
        </w:tc>
        <w:tc>
          <w:tcPr>
            <w:tcW w:w="2410" w:type="dxa"/>
          </w:tcPr>
          <w:p w:rsidR="00E05AAA" w:rsidRDefault="00E05AAA" w:rsidP="00132EE5">
            <w:pPr>
              <w:jc w:val="center"/>
              <w:rPr>
                <w:rFonts w:ascii="Times New Roman" w:hAnsi="Times New Roman" w:cs="Times New Roman"/>
                <w:sz w:val="24"/>
                <w:szCs w:val="24"/>
              </w:rPr>
            </w:pPr>
            <w:r>
              <w:rPr>
                <w:rFonts w:ascii="Times New Roman" w:hAnsi="Times New Roman" w:cs="Times New Roman"/>
                <w:sz w:val="24"/>
                <w:szCs w:val="24"/>
              </w:rPr>
              <w:t>площадь одного</w:t>
            </w:r>
          </w:p>
          <w:p w:rsidR="00E05AAA" w:rsidRPr="007C298F" w:rsidRDefault="00E05AAA" w:rsidP="00132EE5">
            <w:pPr>
              <w:jc w:val="center"/>
              <w:rPr>
                <w:rFonts w:ascii="Times New Roman" w:hAnsi="Times New Roman" w:cs="Times New Roman"/>
                <w:sz w:val="24"/>
                <w:szCs w:val="24"/>
              </w:rPr>
            </w:pPr>
            <w:r w:rsidRPr="00EF35BC">
              <w:rPr>
                <w:rFonts w:ascii="Times New Roman" w:hAnsi="Times New Roman" w:cs="Times New Roman"/>
                <w:sz w:val="24"/>
                <w:szCs w:val="24"/>
              </w:rPr>
              <w:t>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6</w:t>
            </w:r>
          </w:p>
        </w:tc>
        <w:tc>
          <w:tcPr>
            <w:tcW w:w="2551" w:type="dxa"/>
          </w:tcPr>
          <w:p w:rsidR="00E05AAA" w:rsidRPr="007C298F" w:rsidRDefault="00E05AAA" w:rsidP="00132EE5">
            <w:pPr>
              <w:jc w:val="center"/>
              <w:rPr>
                <w:rFonts w:ascii="Times New Roman" w:hAnsi="Times New Roman" w:cs="Times New Roman"/>
                <w:sz w:val="24"/>
                <w:szCs w:val="24"/>
              </w:rPr>
            </w:pPr>
            <w:r>
              <w:rPr>
                <w:rFonts w:ascii="Times New Roman" w:hAnsi="Times New Roman" w:cs="Times New Roman"/>
                <w:sz w:val="24"/>
                <w:szCs w:val="24"/>
              </w:rPr>
              <w:t>площадь одного</w:t>
            </w:r>
            <w:r w:rsidRPr="00EF35BC">
              <w:rPr>
                <w:rFonts w:ascii="Times New Roman" w:hAnsi="Times New Roman" w:cs="Times New Roman"/>
                <w:sz w:val="24"/>
                <w:szCs w:val="24"/>
              </w:rPr>
              <w:t xml:space="preserve"> торгово</w:t>
            </w:r>
            <w:r>
              <w:rPr>
                <w:rFonts w:ascii="Times New Roman" w:hAnsi="Times New Roman" w:cs="Times New Roman"/>
                <w:sz w:val="24"/>
                <w:szCs w:val="24"/>
              </w:rPr>
              <w:t>го</w:t>
            </w:r>
            <w:r w:rsidRPr="00EF35BC">
              <w:rPr>
                <w:rFonts w:ascii="Times New Roman" w:hAnsi="Times New Roman" w:cs="Times New Roman"/>
                <w:sz w:val="24"/>
                <w:szCs w:val="24"/>
              </w:rPr>
              <w:t xml:space="preserve"> мест</w:t>
            </w:r>
            <w:r>
              <w:rPr>
                <w:rFonts w:ascii="Times New Roman" w:hAnsi="Times New Roman" w:cs="Times New Roman"/>
                <w:sz w:val="24"/>
                <w:szCs w:val="24"/>
              </w:rPr>
              <w:t>а –</w:t>
            </w:r>
            <w:r w:rsidRPr="00EF35BC">
              <w:rPr>
                <w:rFonts w:ascii="Times New Roman" w:hAnsi="Times New Roman" w:cs="Times New Roman"/>
                <w:sz w:val="24"/>
                <w:szCs w:val="24"/>
              </w:rPr>
              <w:t xml:space="preserve"> </w:t>
            </w:r>
            <w:r>
              <w:rPr>
                <w:rFonts w:ascii="Times New Roman" w:hAnsi="Times New Roman" w:cs="Times New Roman"/>
                <w:sz w:val="24"/>
                <w:szCs w:val="24"/>
              </w:rPr>
              <w:t>14</w:t>
            </w:r>
          </w:p>
        </w:tc>
        <w:tc>
          <w:tcPr>
            <w:tcW w:w="1701" w:type="dxa"/>
          </w:tcPr>
          <w:p w:rsidR="00E05AAA" w:rsidRPr="007C298F" w:rsidRDefault="00E05AAA" w:rsidP="00132E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E05AAA" w:rsidRPr="007C298F" w:rsidRDefault="00E05AAA"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E05AAA" w:rsidRPr="007C298F" w:rsidRDefault="00E05AAA"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E05AAA" w:rsidRPr="00A47BF5" w:rsidTr="00F9471E">
        <w:tc>
          <w:tcPr>
            <w:tcW w:w="959" w:type="dxa"/>
          </w:tcPr>
          <w:p w:rsidR="00E05AAA" w:rsidRPr="00BB6A8B" w:rsidRDefault="00E05AAA" w:rsidP="00132EE5">
            <w:pPr>
              <w:jc w:val="center"/>
              <w:textAlignment w:val="baseline"/>
              <w:rPr>
                <w:rFonts w:ascii="Times New Roman" w:eastAsia="Times New Roman" w:hAnsi="Times New Roman" w:cs="Times New Roman"/>
                <w:sz w:val="24"/>
                <w:szCs w:val="24"/>
                <w:lang w:eastAsia="ru-RU"/>
              </w:rPr>
            </w:pPr>
            <w:r w:rsidRPr="00BB6A8B">
              <w:rPr>
                <w:rFonts w:ascii="Times New Roman" w:eastAsia="Times New Roman" w:hAnsi="Times New Roman" w:cs="Times New Roman"/>
                <w:sz w:val="24"/>
                <w:szCs w:val="24"/>
                <w:lang w:eastAsia="ru-RU"/>
              </w:rPr>
              <w:t>4.4</w:t>
            </w:r>
          </w:p>
        </w:tc>
        <w:tc>
          <w:tcPr>
            <w:tcW w:w="4678" w:type="dxa"/>
          </w:tcPr>
          <w:p w:rsidR="00E05AAA" w:rsidRPr="00BB6A8B" w:rsidRDefault="00E05AAA" w:rsidP="00132EE5">
            <w:pPr>
              <w:autoSpaceDE w:val="0"/>
              <w:autoSpaceDN w:val="0"/>
              <w:adjustRightInd w:val="0"/>
              <w:rPr>
                <w:rFonts w:ascii="Times New Roman" w:hAnsi="Times New Roman" w:cs="Times New Roman"/>
                <w:color w:val="000000"/>
                <w:sz w:val="24"/>
                <w:szCs w:val="24"/>
              </w:rPr>
            </w:pPr>
            <w:r w:rsidRPr="00BB6A8B">
              <w:rPr>
                <w:rFonts w:ascii="Times New Roman" w:hAnsi="Times New Roman" w:cs="Times New Roman"/>
                <w:color w:val="000000"/>
                <w:sz w:val="24"/>
                <w:szCs w:val="24"/>
              </w:rPr>
              <w:t>Магазины</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55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701" w:type="dxa"/>
          </w:tcPr>
          <w:p w:rsidR="00E05AAA" w:rsidRDefault="00E05AAA" w:rsidP="00132EE5">
            <w:pPr>
              <w:jc w:val="center"/>
            </w:pPr>
            <w:r>
              <w:rPr>
                <w:rFonts w:ascii="Times New Roman" w:eastAsia="Times New Roman" w:hAnsi="Times New Roman" w:cs="Times New Roman"/>
                <w:sz w:val="24"/>
                <w:szCs w:val="24"/>
                <w:lang w:eastAsia="ru-RU"/>
              </w:rPr>
              <w:t>1,0</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7BF5" w:rsidTr="00F9471E">
        <w:tc>
          <w:tcPr>
            <w:tcW w:w="959" w:type="dxa"/>
          </w:tcPr>
          <w:p w:rsidR="00E05AAA" w:rsidRPr="00BB6A8B" w:rsidRDefault="00E05AAA" w:rsidP="00132EE5">
            <w:pPr>
              <w:jc w:val="center"/>
              <w:textAlignment w:val="baseline"/>
              <w:rPr>
                <w:rFonts w:ascii="Times New Roman" w:eastAsia="Times New Roman" w:hAnsi="Times New Roman" w:cs="Times New Roman"/>
                <w:sz w:val="24"/>
                <w:szCs w:val="24"/>
                <w:lang w:eastAsia="ru-RU"/>
              </w:rPr>
            </w:pPr>
            <w:r w:rsidRPr="00BB6A8B">
              <w:rPr>
                <w:rFonts w:ascii="Times New Roman" w:eastAsia="Times New Roman" w:hAnsi="Times New Roman" w:cs="Times New Roman"/>
                <w:sz w:val="24"/>
                <w:szCs w:val="24"/>
                <w:lang w:eastAsia="ru-RU"/>
              </w:rPr>
              <w:t>4.6</w:t>
            </w:r>
          </w:p>
        </w:tc>
        <w:tc>
          <w:tcPr>
            <w:tcW w:w="4678" w:type="dxa"/>
          </w:tcPr>
          <w:p w:rsidR="00E05AAA" w:rsidRPr="00BB6A8B" w:rsidRDefault="00E05AAA" w:rsidP="00132EE5">
            <w:pPr>
              <w:autoSpaceDE w:val="0"/>
              <w:autoSpaceDN w:val="0"/>
              <w:adjustRightInd w:val="0"/>
              <w:rPr>
                <w:rFonts w:ascii="Times New Roman" w:hAnsi="Times New Roman" w:cs="Times New Roman"/>
                <w:color w:val="000000"/>
                <w:sz w:val="24"/>
                <w:szCs w:val="24"/>
              </w:rPr>
            </w:pPr>
            <w:r w:rsidRPr="00BB6A8B">
              <w:rPr>
                <w:rFonts w:ascii="Times New Roman" w:hAnsi="Times New Roman" w:cs="Times New Roman"/>
                <w:color w:val="000000"/>
                <w:sz w:val="24"/>
                <w:szCs w:val="24"/>
              </w:rPr>
              <w:t>Общественное питание</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55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701" w:type="dxa"/>
          </w:tcPr>
          <w:p w:rsidR="00E05AAA" w:rsidRDefault="00E05AAA" w:rsidP="00132EE5">
            <w:pPr>
              <w:jc w:val="center"/>
            </w:pPr>
            <w:r w:rsidRPr="00883604">
              <w:rPr>
                <w:rFonts w:ascii="Times New Roman" w:eastAsia="Times New Roman" w:hAnsi="Times New Roman" w:cs="Times New Roman"/>
                <w:sz w:val="24"/>
                <w:szCs w:val="24"/>
                <w:lang w:eastAsia="ru-RU"/>
              </w:rPr>
              <w:t>0,8</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A47BF5" w:rsidTr="00F9471E">
        <w:tc>
          <w:tcPr>
            <w:tcW w:w="959" w:type="dxa"/>
          </w:tcPr>
          <w:p w:rsidR="00E05AAA" w:rsidRPr="00BB6A8B" w:rsidRDefault="00E05AAA" w:rsidP="00132EE5">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678" w:type="dxa"/>
          </w:tcPr>
          <w:p w:rsidR="00E05AAA" w:rsidRPr="00BB6A8B" w:rsidRDefault="00E05AAA" w:rsidP="00132EE5">
            <w:pPr>
              <w:autoSpaceDE w:val="0"/>
              <w:autoSpaceDN w:val="0"/>
              <w:adjustRightInd w:val="0"/>
              <w:rPr>
                <w:rFonts w:ascii="Times New Roman" w:hAnsi="Times New Roman" w:cs="Times New Roman"/>
                <w:color w:val="000000"/>
                <w:sz w:val="24"/>
                <w:szCs w:val="24"/>
              </w:rPr>
            </w:pPr>
            <w:r w:rsidRPr="00BB6A8B">
              <w:rPr>
                <w:rFonts w:ascii="Times New Roman" w:hAnsi="Times New Roman" w:cs="Times New Roman"/>
                <w:color w:val="000000"/>
                <w:sz w:val="24"/>
                <w:szCs w:val="24"/>
              </w:rPr>
              <w:t>Служебные гаражи</w:t>
            </w:r>
          </w:p>
        </w:tc>
        <w:tc>
          <w:tcPr>
            <w:tcW w:w="2410"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255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Pr="00A45CFE" w:rsidRDefault="00E05AAA"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E05AAA" w:rsidRDefault="00E05AAA" w:rsidP="00132EE5">
            <w:pPr>
              <w:jc w:val="center"/>
            </w:pPr>
            <w:r w:rsidRPr="00D72A79">
              <w:rPr>
                <w:rFonts w:ascii="Times New Roman" w:eastAsia="Times New Roman" w:hAnsi="Times New Roman" w:cs="Times New Roman"/>
                <w:sz w:val="24"/>
                <w:szCs w:val="24"/>
                <w:lang w:eastAsia="ru-RU"/>
              </w:rPr>
              <w:t>0,8</w:t>
            </w:r>
          </w:p>
        </w:tc>
        <w:tc>
          <w:tcPr>
            <w:tcW w:w="1701" w:type="dxa"/>
          </w:tcPr>
          <w:p w:rsidR="00E05AAA" w:rsidRPr="00A45CFE" w:rsidRDefault="00E05AAA"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E05AAA" w:rsidRPr="009637A8" w:rsidTr="00F9471E">
        <w:tc>
          <w:tcPr>
            <w:tcW w:w="959" w:type="dxa"/>
          </w:tcPr>
          <w:p w:rsidR="00E05AAA" w:rsidRPr="009637A8" w:rsidRDefault="00E05AAA" w:rsidP="00132EE5">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678" w:type="dxa"/>
          </w:tcPr>
          <w:p w:rsidR="00E05AAA" w:rsidRPr="009637A8" w:rsidRDefault="00E05AAA" w:rsidP="00132EE5">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2551"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E05AAA" w:rsidRPr="009637A8" w:rsidRDefault="00E05AAA"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E05AAA" w:rsidRPr="007B4D2C" w:rsidTr="00F9471E">
        <w:tc>
          <w:tcPr>
            <w:tcW w:w="959" w:type="dxa"/>
          </w:tcPr>
          <w:p w:rsidR="00E05AAA" w:rsidRPr="007C7697" w:rsidRDefault="00E05AAA" w:rsidP="00132EE5">
            <w:pPr>
              <w:jc w:val="cente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12.0.</w:t>
            </w:r>
          </w:p>
        </w:tc>
        <w:tc>
          <w:tcPr>
            <w:tcW w:w="4678" w:type="dxa"/>
          </w:tcPr>
          <w:p w:rsidR="00E05AAA" w:rsidRPr="007C7697" w:rsidRDefault="00E05AAA" w:rsidP="00132EE5">
            <w:pPr>
              <w:rPr>
                <w:rFonts w:ascii="Times New Roman" w:eastAsia="Times New Roman" w:hAnsi="Times New Roman" w:cs="Times New Roman"/>
                <w:sz w:val="24"/>
                <w:szCs w:val="24"/>
                <w:lang w:eastAsia="ru-RU"/>
              </w:rPr>
            </w:pPr>
            <w:r w:rsidRPr="007C7697">
              <w:rPr>
                <w:rFonts w:ascii="Times New Roman" w:eastAsia="Times New Roman" w:hAnsi="Times New Roman" w:cs="Times New Roman"/>
                <w:sz w:val="24"/>
                <w:szCs w:val="24"/>
                <w:lang w:eastAsia="ru-RU"/>
              </w:rPr>
              <w:t>Земельные участки (территории) общего пользования</w:t>
            </w:r>
          </w:p>
        </w:tc>
        <w:tc>
          <w:tcPr>
            <w:tcW w:w="2410"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7C7697">
              <w:rPr>
                <w:rFonts w:ascii="Times New Roman" w:hAnsi="Times New Roman" w:cs="Times New Roman"/>
                <w:sz w:val="24"/>
                <w:szCs w:val="24"/>
              </w:rPr>
              <w:t>установлению</w:t>
            </w:r>
          </w:p>
        </w:tc>
        <w:tc>
          <w:tcPr>
            <w:tcW w:w="2551"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c>
          <w:tcPr>
            <w:tcW w:w="1701" w:type="dxa"/>
          </w:tcPr>
          <w:p w:rsidR="00E05AAA" w:rsidRPr="007C7697" w:rsidRDefault="00E05AAA" w:rsidP="00132EE5">
            <w:pPr>
              <w:jc w:val="center"/>
              <w:rPr>
                <w:rFonts w:ascii="Times New Roman" w:hAnsi="Times New Roman" w:cs="Times New Roman"/>
                <w:sz w:val="24"/>
                <w:szCs w:val="24"/>
              </w:rPr>
            </w:pPr>
            <w:r w:rsidRPr="007C7697">
              <w:rPr>
                <w:rFonts w:ascii="Times New Roman" w:hAnsi="Times New Roman" w:cs="Times New Roman"/>
                <w:sz w:val="24"/>
                <w:szCs w:val="24"/>
              </w:rPr>
              <w:t>не подлежит установлению</w:t>
            </w:r>
          </w:p>
        </w:tc>
      </w:tr>
    </w:tbl>
    <w:p w:rsidR="005434B4" w:rsidRPr="004F01DB" w:rsidRDefault="005434B4" w:rsidP="004F01DB">
      <w:pPr>
        <w:spacing w:after="0" w:line="240" w:lineRule="auto"/>
        <w:ind w:right="-195"/>
        <w:jc w:val="both"/>
        <w:rPr>
          <w:rFonts w:ascii="Times New Roman" w:hAnsi="Times New Roman" w:cs="Times New Roman"/>
          <w:sz w:val="26"/>
          <w:szCs w:val="26"/>
        </w:rPr>
      </w:pPr>
    </w:p>
    <w:p w:rsidR="00E348D5" w:rsidRPr="004F01DB" w:rsidRDefault="00E348D5" w:rsidP="004F01DB">
      <w:pPr>
        <w:spacing w:after="0" w:line="240" w:lineRule="auto"/>
        <w:jc w:val="both"/>
        <w:rPr>
          <w:rFonts w:ascii="Times New Roman" w:eastAsia="Times New Roman" w:hAnsi="Times New Roman" w:cs="Times New Roman"/>
          <w:bCs/>
          <w:spacing w:val="-1"/>
          <w:sz w:val="26"/>
          <w:szCs w:val="26"/>
        </w:rPr>
      </w:pPr>
    </w:p>
    <w:p w:rsidR="00E348D5" w:rsidRPr="004F01DB" w:rsidRDefault="00E348D5" w:rsidP="004F01DB">
      <w:pPr>
        <w:spacing w:after="0" w:line="240" w:lineRule="auto"/>
        <w:jc w:val="both"/>
        <w:rPr>
          <w:rFonts w:ascii="Times New Roman" w:eastAsia="Times New Roman" w:hAnsi="Times New Roman" w:cs="Times New Roman"/>
          <w:bCs/>
          <w:spacing w:val="-1"/>
          <w:sz w:val="26"/>
          <w:szCs w:val="26"/>
        </w:rPr>
        <w:sectPr w:rsidR="00E348D5" w:rsidRPr="004F01DB" w:rsidSect="00B34B06">
          <w:pgSz w:w="16838" w:h="11906" w:orient="landscape"/>
          <w:pgMar w:top="720" w:right="720" w:bottom="720" w:left="720" w:header="708" w:footer="708" w:gutter="0"/>
          <w:cols w:space="708"/>
          <w:docGrid w:linePitch="360"/>
        </w:sectPr>
      </w:pPr>
    </w:p>
    <w:p w:rsidR="00F9471E" w:rsidRPr="00F9471E" w:rsidRDefault="00F9471E" w:rsidP="00F9471E">
      <w:pPr>
        <w:pStyle w:val="2"/>
        <w:spacing w:before="0" w:after="120"/>
        <w:rPr>
          <w:rFonts w:ascii="Times New Roman" w:eastAsia="Times New Roman" w:hAnsi="Times New Roman" w:cs="Times New Roman"/>
          <w:bCs w:val="0"/>
          <w:color w:val="auto"/>
        </w:rPr>
      </w:pPr>
      <w:bookmarkStart w:id="111" w:name="_TOC_250012"/>
      <w:bookmarkStart w:id="112" w:name="_Toc140756908"/>
      <w:r w:rsidRPr="00F9471E">
        <w:rPr>
          <w:rFonts w:ascii="Times New Roman" w:eastAsia="Times New Roman" w:hAnsi="Times New Roman" w:cs="Times New Roman"/>
          <w:color w:val="auto"/>
          <w:spacing w:val="-1"/>
        </w:rPr>
        <w:lastRenderedPageBreak/>
        <w:t>РЕКРЕАЦИОННЫЕ</w:t>
      </w:r>
      <w:r w:rsidRPr="00F9471E">
        <w:rPr>
          <w:rFonts w:ascii="Times New Roman" w:eastAsia="Times New Roman" w:hAnsi="Times New Roman" w:cs="Times New Roman"/>
          <w:color w:val="auto"/>
          <w:spacing w:val="-13"/>
        </w:rPr>
        <w:t xml:space="preserve"> </w:t>
      </w:r>
      <w:r w:rsidRPr="00F9471E">
        <w:rPr>
          <w:rFonts w:ascii="Times New Roman" w:eastAsia="Times New Roman" w:hAnsi="Times New Roman" w:cs="Times New Roman"/>
          <w:color w:val="auto"/>
          <w:spacing w:val="-1"/>
        </w:rPr>
        <w:t>ЗОНЫ</w:t>
      </w:r>
      <w:bookmarkEnd w:id="111"/>
      <w:bookmarkEnd w:id="112"/>
    </w:p>
    <w:p w:rsidR="00F9471E" w:rsidRPr="001B52C9" w:rsidRDefault="00F9471E" w:rsidP="00F9471E">
      <w:pPr>
        <w:keepNext/>
        <w:keepLines/>
        <w:spacing w:before="120" w:after="120" w:line="240" w:lineRule="auto"/>
        <w:outlineLvl w:val="2"/>
        <w:rPr>
          <w:rFonts w:ascii="Times New Roman" w:eastAsia="Times New Roman" w:hAnsi="Times New Roman" w:cs="Times New Roman"/>
          <w:b/>
          <w:sz w:val="26"/>
          <w:szCs w:val="26"/>
        </w:rPr>
      </w:pPr>
      <w:bookmarkStart w:id="113" w:name="Статья_55._Р-2._Зона_зеленых_насаждений_"/>
      <w:bookmarkStart w:id="114" w:name="_Toc140756909"/>
      <w:bookmarkEnd w:id="113"/>
      <w:r w:rsidRPr="001B52C9">
        <w:rPr>
          <w:rFonts w:ascii="Times New Roman" w:eastAsia="Times New Roman" w:hAnsi="Times New Roman" w:cs="Times New Roman"/>
          <w:b/>
          <w:sz w:val="26"/>
          <w:szCs w:val="26"/>
        </w:rPr>
        <w:t>Статья</w:t>
      </w:r>
      <w:r w:rsidRPr="001B52C9">
        <w:rPr>
          <w:rFonts w:ascii="Times New Roman" w:eastAsia="Times New Roman" w:hAnsi="Times New Roman" w:cs="Times New Roman"/>
          <w:b/>
          <w:spacing w:val="36"/>
          <w:sz w:val="26"/>
          <w:szCs w:val="26"/>
        </w:rPr>
        <w:t xml:space="preserve"> </w:t>
      </w:r>
      <w:r w:rsidRPr="001B52C9">
        <w:rPr>
          <w:rFonts w:ascii="Times New Roman" w:eastAsia="Times New Roman" w:hAnsi="Times New Roman" w:cs="Times New Roman"/>
          <w:b/>
          <w:sz w:val="26"/>
          <w:szCs w:val="26"/>
        </w:rPr>
        <w:t>6</w:t>
      </w:r>
      <w:r w:rsidR="008E0827">
        <w:rPr>
          <w:rFonts w:ascii="Times New Roman" w:eastAsia="Times New Roman" w:hAnsi="Times New Roman" w:cs="Times New Roman"/>
          <w:b/>
          <w:sz w:val="26"/>
          <w:szCs w:val="26"/>
        </w:rPr>
        <w:t>2</w:t>
      </w:r>
      <w:r w:rsidRPr="001B52C9">
        <w:rPr>
          <w:rFonts w:ascii="Times New Roman" w:eastAsia="Times New Roman" w:hAnsi="Times New Roman" w:cs="Times New Roman"/>
          <w:b/>
          <w:sz w:val="26"/>
          <w:szCs w:val="26"/>
        </w:rPr>
        <w:t>. Р-1 Зона озелененных территорий общего пользования (</w:t>
      </w:r>
      <w:r w:rsidRPr="00F9471E">
        <w:rPr>
          <w:rFonts w:ascii="Times New Roman" w:eastAsia="Times New Roman" w:hAnsi="Times New Roman" w:cs="Times New Roman"/>
          <w:b/>
          <w:sz w:val="26"/>
          <w:szCs w:val="26"/>
        </w:rPr>
        <w:t xml:space="preserve">лесопарки, парки, сады, скверы, бульвары, </w:t>
      </w:r>
      <w:r w:rsidR="00A06967">
        <w:rPr>
          <w:rFonts w:ascii="Times New Roman" w:eastAsia="Times New Roman" w:hAnsi="Times New Roman" w:cs="Times New Roman"/>
          <w:b/>
          <w:sz w:val="26"/>
          <w:szCs w:val="26"/>
        </w:rPr>
        <w:t xml:space="preserve">сельские </w:t>
      </w:r>
      <w:r w:rsidRPr="00F9471E">
        <w:rPr>
          <w:rFonts w:ascii="Times New Roman" w:eastAsia="Times New Roman" w:hAnsi="Times New Roman" w:cs="Times New Roman"/>
          <w:b/>
          <w:sz w:val="26"/>
          <w:szCs w:val="26"/>
        </w:rPr>
        <w:t>леса</w:t>
      </w:r>
      <w:r w:rsidRPr="001B52C9">
        <w:rPr>
          <w:rFonts w:ascii="Times New Roman" w:eastAsia="Times New Roman" w:hAnsi="Times New Roman" w:cs="Times New Roman"/>
          <w:b/>
          <w:sz w:val="26"/>
          <w:szCs w:val="26"/>
        </w:rPr>
        <w:t>)</w:t>
      </w:r>
      <w:bookmarkEnd w:id="114"/>
    </w:p>
    <w:p w:rsidR="00F9471E" w:rsidRPr="0007055F" w:rsidRDefault="00F9471E" w:rsidP="0007055F">
      <w:pPr>
        <w:spacing w:before="120" w:after="0" w:line="240" w:lineRule="auto"/>
        <w:ind w:firstLine="709"/>
        <w:jc w:val="both"/>
        <w:rPr>
          <w:rFonts w:ascii="Times New Roman" w:eastAsia="Times New Roman" w:hAnsi="Times New Roman" w:cs="Times New Roman"/>
          <w:spacing w:val="1"/>
          <w:sz w:val="26"/>
          <w:szCs w:val="26"/>
        </w:rPr>
      </w:pPr>
      <w:r w:rsidRPr="0007055F">
        <w:rPr>
          <w:rFonts w:ascii="Times New Roman" w:eastAsia="Times New Roman" w:hAnsi="Times New Roman" w:cs="Times New Roman"/>
          <w:spacing w:val="-1"/>
          <w:sz w:val="26"/>
          <w:szCs w:val="26"/>
        </w:rPr>
        <w:t>Зона</w:t>
      </w:r>
      <w:r w:rsidRPr="0007055F">
        <w:rPr>
          <w:rFonts w:ascii="Times New Roman" w:eastAsia="Times New Roman" w:hAnsi="Times New Roman" w:cs="Times New Roman"/>
          <w:spacing w:val="5"/>
          <w:sz w:val="26"/>
          <w:szCs w:val="26"/>
        </w:rPr>
        <w:t xml:space="preserve"> </w:t>
      </w:r>
      <w:r w:rsidRPr="0007055F">
        <w:rPr>
          <w:rFonts w:ascii="Times New Roman" w:eastAsia="Times New Roman" w:hAnsi="Times New Roman" w:cs="Times New Roman"/>
          <w:spacing w:val="-1"/>
          <w:sz w:val="26"/>
          <w:szCs w:val="26"/>
        </w:rPr>
        <w:t xml:space="preserve">озелененных территорий общего пользования (лесопарки, </w:t>
      </w:r>
      <w:r w:rsidR="00A06967" w:rsidRPr="0007055F">
        <w:rPr>
          <w:rFonts w:ascii="Times New Roman" w:eastAsia="Times New Roman" w:hAnsi="Times New Roman" w:cs="Times New Roman"/>
          <w:spacing w:val="-1"/>
          <w:sz w:val="26"/>
          <w:szCs w:val="26"/>
        </w:rPr>
        <w:t>парки, сады, скверы, бульвары,</w:t>
      </w:r>
      <w:r w:rsidRPr="0007055F">
        <w:rPr>
          <w:rFonts w:ascii="Times New Roman" w:eastAsia="Times New Roman" w:hAnsi="Times New Roman" w:cs="Times New Roman"/>
          <w:spacing w:val="-1"/>
          <w:sz w:val="26"/>
          <w:szCs w:val="26"/>
        </w:rPr>
        <w:t xml:space="preserve"> </w:t>
      </w:r>
      <w:r w:rsidR="00A06967" w:rsidRPr="0007055F">
        <w:rPr>
          <w:rFonts w:ascii="Times New Roman" w:eastAsia="Times New Roman" w:hAnsi="Times New Roman" w:cs="Times New Roman"/>
          <w:spacing w:val="-1"/>
          <w:sz w:val="26"/>
          <w:szCs w:val="26"/>
        </w:rPr>
        <w:t xml:space="preserve">сельские </w:t>
      </w:r>
      <w:r w:rsidRPr="0007055F">
        <w:rPr>
          <w:rFonts w:ascii="Times New Roman" w:eastAsia="Times New Roman" w:hAnsi="Times New Roman" w:cs="Times New Roman"/>
          <w:spacing w:val="-1"/>
          <w:sz w:val="26"/>
          <w:szCs w:val="26"/>
        </w:rPr>
        <w:t>леса)</w:t>
      </w:r>
      <w:r w:rsidRPr="0007055F">
        <w:rPr>
          <w:rFonts w:ascii="Times New Roman" w:eastAsia="Times New Roman" w:hAnsi="Times New Roman" w:cs="Times New Roman"/>
          <w:spacing w:val="2"/>
          <w:sz w:val="26"/>
          <w:szCs w:val="26"/>
        </w:rPr>
        <w:t xml:space="preserve"> </w:t>
      </w:r>
      <w:r w:rsidRPr="0007055F">
        <w:rPr>
          <w:rFonts w:ascii="Times New Roman" w:eastAsia="Times New Roman" w:hAnsi="Times New Roman" w:cs="Times New Roman"/>
          <w:spacing w:val="-1"/>
          <w:sz w:val="26"/>
          <w:szCs w:val="26"/>
        </w:rPr>
        <w:t>выделена</w:t>
      </w:r>
      <w:r w:rsidRPr="0007055F">
        <w:rPr>
          <w:rFonts w:ascii="Times New Roman" w:eastAsia="Times New Roman" w:hAnsi="Times New Roman" w:cs="Times New Roman"/>
          <w:spacing w:val="1"/>
          <w:sz w:val="26"/>
          <w:szCs w:val="26"/>
        </w:rPr>
        <w:t xml:space="preserve"> </w:t>
      </w:r>
      <w:r w:rsidRPr="0007055F">
        <w:rPr>
          <w:rFonts w:ascii="Times New Roman" w:eastAsia="Times New Roman" w:hAnsi="Times New Roman" w:cs="Times New Roman"/>
          <w:sz w:val="26"/>
          <w:szCs w:val="26"/>
        </w:rPr>
        <w:t>для</w:t>
      </w:r>
      <w:r w:rsidRPr="0007055F">
        <w:rPr>
          <w:rFonts w:ascii="Times New Roman" w:eastAsia="Times New Roman" w:hAnsi="Times New Roman" w:cs="Times New Roman"/>
          <w:spacing w:val="1"/>
          <w:sz w:val="26"/>
          <w:szCs w:val="26"/>
        </w:rPr>
        <w:t xml:space="preserve"> </w:t>
      </w:r>
      <w:r w:rsidRPr="0007055F">
        <w:rPr>
          <w:rFonts w:ascii="Times New Roman" w:eastAsia="Times New Roman" w:hAnsi="Times New Roman" w:cs="Times New Roman"/>
          <w:sz w:val="26"/>
          <w:szCs w:val="26"/>
        </w:rPr>
        <w:t>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в соответствии с требованиями федерального законодательства. Зона так же включает в себя все насаждения, выполняющие функции защиты территорий от оползневых явлений, от предприятий, имеющих негативное влияние на окружающую среду и для защиты почв от деградации. (Таблица 6</w:t>
      </w:r>
      <w:r w:rsidR="008E0827">
        <w:rPr>
          <w:rFonts w:ascii="Times New Roman" w:eastAsia="Times New Roman" w:hAnsi="Times New Roman" w:cs="Times New Roman"/>
          <w:sz w:val="26"/>
          <w:szCs w:val="26"/>
        </w:rPr>
        <w:t>2</w:t>
      </w:r>
      <w:r w:rsidRPr="0007055F">
        <w:rPr>
          <w:rFonts w:ascii="Times New Roman" w:eastAsia="Times New Roman" w:hAnsi="Times New Roman" w:cs="Times New Roman"/>
          <w:sz w:val="26"/>
          <w:szCs w:val="26"/>
        </w:rPr>
        <w:t>.1).</w:t>
      </w:r>
    </w:p>
    <w:p w:rsidR="00ED2D37" w:rsidRPr="0007055F" w:rsidRDefault="00ED2D37" w:rsidP="0007055F">
      <w:pPr>
        <w:spacing w:after="0" w:line="240" w:lineRule="auto"/>
        <w:ind w:firstLine="709"/>
        <w:jc w:val="both"/>
        <w:rPr>
          <w:rFonts w:ascii="Times New Roman" w:eastAsia="Times New Roman" w:hAnsi="Times New Roman" w:cs="Times New Roman"/>
          <w:sz w:val="26"/>
          <w:szCs w:val="26"/>
        </w:rPr>
      </w:pPr>
      <w:r w:rsidRPr="0007055F">
        <w:rPr>
          <w:rFonts w:ascii="Times New Roman" w:eastAsia="Times New Roman" w:hAnsi="Times New Roman" w:cs="Times New Roman"/>
          <w:sz w:val="26"/>
          <w:szCs w:val="26"/>
        </w:rPr>
        <w:t>Площадь озелененных территорий общего пользования – парков, садов, скверов, размещенных на территории поселения, следует принимать из расчета 10</w:t>
      </w:r>
      <w:r w:rsidR="0007055F" w:rsidRPr="0007055F">
        <w:rPr>
          <w:rFonts w:ascii="Times New Roman" w:eastAsia="Times New Roman" w:hAnsi="Times New Roman" w:cs="Times New Roman"/>
          <w:sz w:val="26"/>
          <w:szCs w:val="26"/>
        </w:rPr>
        <w:t> </w:t>
      </w:r>
      <w:r w:rsidRPr="0007055F">
        <w:rPr>
          <w:rFonts w:ascii="Times New Roman" w:eastAsia="Times New Roman" w:hAnsi="Times New Roman" w:cs="Times New Roman"/>
          <w:sz w:val="26"/>
          <w:szCs w:val="26"/>
        </w:rPr>
        <w:t>кв. м/чел.</w:t>
      </w:r>
    </w:p>
    <w:p w:rsidR="00ED2D37" w:rsidRPr="0007055F" w:rsidRDefault="0007055F" w:rsidP="0007055F">
      <w:pPr>
        <w:spacing w:after="0" w:line="240" w:lineRule="auto"/>
        <w:ind w:firstLine="709"/>
        <w:jc w:val="both"/>
        <w:rPr>
          <w:rFonts w:ascii="Times New Roman" w:eastAsia="Times New Roman" w:hAnsi="Times New Roman" w:cs="Times New Roman"/>
          <w:sz w:val="26"/>
          <w:szCs w:val="26"/>
        </w:rPr>
      </w:pPr>
      <w:r w:rsidRPr="0007055F">
        <w:rPr>
          <w:rFonts w:ascii="Times New Roman" w:eastAsia="Times New Roman" w:hAnsi="Times New Roman" w:cs="Times New Roman"/>
          <w:sz w:val="26"/>
          <w:szCs w:val="26"/>
        </w:rPr>
        <w:t>Удельный вес озелененных территорий различного назначения:</w:t>
      </w:r>
    </w:p>
    <w:p w:rsidR="0007055F" w:rsidRPr="0007055F" w:rsidRDefault="0007055F" w:rsidP="008757DC">
      <w:pPr>
        <w:pStyle w:val="ab"/>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в пределах застройки населенного пункта – не менее 40%;</w:t>
      </w:r>
    </w:p>
    <w:p w:rsidR="00ED2D37" w:rsidRPr="0007055F" w:rsidRDefault="0007055F" w:rsidP="008757DC">
      <w:pPr>
        <w:pStyle w:val="ab"/>
        <w:numPr>
          <w:ilvl w:val="0"/>
          <w:numId w:val="85"/>
        </w:numPr>
        <w:spacing w:after="0" w:line="240" w:lineRule="auto"/>
        <w:jc w:val="both"/>
        <w:rPr>
          <w:rFonts w:ascii="Times New Roman" w:eastAsia="Times New Roman" w:hAnsi="Times New Roman" w:cs="Times New Roman"/>
          <w:sz w:val="26"/>
          <w:szCs w:val="26"/>
        </w:rPr>
      </w:pPr>
      <w:r w:rsidRPr="0007055F">
        <w:rPr>
          <w:rFonts w:ascii="Times New Roman" w:eastAsia="Times New Roman" w:hAnsi="Times New Roman" w:cs="Times New Roman"/>
          <w:sz w:val="26"/>
          <w:szCs w:val="26"/>
          <w:lang w:eastAsia="ru-RU"/>
        </w:rPr>
        <w:t xml:space="preserve">в границах территории жилого района – не менее 25%, включая суммарную площадь </w:t>
      </w:r>
      <w:proofErr w:type="gramStart"/>
      <w:r w:rsidRPr="0007055F">
        <w:rPr>
          <w:rFonts w:ascii="Times New Roman" w:eastAsia="Times New Roman" w:hAnsi="Times New Roman" w:cs="Times New Roman"/>
          <w:sz w:val="26"/>
          <w:szCs w:val="26"/>
          <w:lang w:eastAsia="ru-RU"/>
        </w:rPr>
        <w:t>озелененной</w:t>
      </w:r>
      <w:proofErr w:type="gramEnd"/>
      <w:r w:rsidRPr="0007055F">
        <w:rPr>
          <w:rFonts w:ascii="Times New Roman" w:eastAsia="Times New Roman" w:hAnsi="Times New Roman" w:cs="Times New Roman"/>
          <w:sz w:val="26"/>
          <w:szCs w:val="26"/>
          <w:lang w:eastAsia="ru-RU"/>
        </w:rPr>
        <w:t xml:space="preserve"> территории микрорайона (квартала).</w:t>
      </w:r>
    </w:p>
    <w:p w:rsidR="0007055F" w:rsidRPr="0007055F" w:rsidRDefault="0007055F" w:rsidP="0007055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 xml:space="preserve">Оптимальные параметры общего баланса территории составляют: </w:t>
      </w:r>
    </w:p>
    <w:p w:rsidR="0007055F" w:rsidRPr="0007055F" w:rsidRDefault="0007055F" w:rsidP="008757DC">
      <w:pPr>
        <w:pStyle w:val="ab"/>
        <w:widowControl w:val="0"/>
        <w:numPr>
          <w:ilvl w:val="0"/>
          <w:numId w:val="86"/>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зеленые насаждения – 65-75%;</w:t>
      </w:r>
    </w:p>
    <w:p w:rsidR="0007055F" w:rsidRPr="0007055F" w:rsidRDefault="0007055F" w:rsidP="008757DC">
      <w:pPr>
        <w:pStyle w:val="ab"/>
        <w:widowControl w:val="0"/>
        <w:numPr>
          <w:ilvl w:val="0"/>
          <w:numId w:val="86"/>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аллеи и дороги – 10-15%;</w:t>
      </w:r>
    </w:p>
    <w:p w:rsidR="0007055F" w:rsidRPr="0007055F" w:rsidRDefault="0007055F" w:rsidP="008757DC">
      <w:pPr>
        <w:pStyle w:val="ab"/>
        <w:widowControl w:val="0"/>
        <w:numPr>
          <w:ilvl w:val="0"/>
          <w:numId w:val="86"/>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площадки – 8-12%;</w:t>
      </w:r>
    </w:p>
    <w:p w:rsidR="0007055F" w:rsidRPr="0007055F" w:rsidRDefault="0007055F" w:rsidP="008757DC">
      <w:pPr>
        <w:pStyle w:val="ab"/>
        <w:widowControl w:val="0"/>
        <w:numPr>
          <w:ilvl w:val="0"/>
          <w:numId w:val="86"/>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сооружения – 5-7%.</w:t>
      </w:r>
    </w:p>
    <w:p w:rsidR="0007055F" w:rsidRPr="0007055F" w:rsidRDefault="0007055F" w:rsidP="0007055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 xml:space="preserve">Процент </w:t>
      </w:r>
      <w:proofErr w:type="spellStart"/>
      <w:r w:rsidRPr="0007055F">
        <w:rPr>
          <w:rFonts w:ascii="Times New Roman" w:eastAsia="Times New Roman" w:hAnsi="Times New Roman" w:cs="Times New Roman"/>
          <w:sz w:val="26"/>
          <w:szCs w:val="26"/>
          <w:lang w:eastAsia="ru-RU"/>
        </w:rPr>
        <w:t>озелененности</w:t>
      </w:r>
      <w:proofErr w:type="spellEnd"/>
      <w:r w:rsidRPr="0007055F">
        <w:rPr>
          <w:rFonts w:ascii="Times New Roman" w:eastAsia="Times New Roman" w:hAnsi="Times New Roman" w:cs="Times New Roman"/>
          <w:sz w:val="26"/>
          <w:szCs w:val="26"/>
          <w:lang w:eastAsia="ru-RU"/>
        </w:rPr>
        <w:t xml:space="preserve"> территории парков и садов (не менее) (% от общей площади парка, сада) – 70 %.</w:t>
      </w:r>
    </w:p>
    <w:p w:rsidR="0007055F" w:rsidRPr="0007055F" w:rsidRDefault="0007055F" w:rsidP="0007055F">
      <w:pPr>
        <w:widowControl w:val="0"/>
        <w:autoSpaceDE w:val="0"/>
        <w:autoSpaceDN w:val="0"/>
        <w:adjustRightInd w:val="0"/>
        <w:spacing w:after="0" w:line="240" w:lineRule="auto"/>
        <w:ind w:firstLine="709"/>
        <w:contextualSpacing/>
        <w:rPr>
          <w:rFonts w:ascii="Times New Roman" w:eastAsiaTheme="minorEastAsia" w:hAnsi="Times New Roman" w:cs="Times New Roman"/>
          <w:sz w:val="26"/>
          <w:szCs w:val="26"/>
          <w:lang w:eastAsia="ru-RU"/>
        </w:rPr>
      </w:pPr>
      <w:r w:rsidRPr="0007055F">
        <w:rPr>
          <w:rFonts w:ascii="Times New Roman" w:eastAsiaTheme="minorEastAsia" w:hAnsi="Times New Roman" w:cs="Times New Roman"/>
          <w:sz w:val="26"/>
          <w:szCs w:val="26"/>
          <w:lang w:eastAsia="ru-RU"/>
        </w:rPr>
        <w:t>На территории сквера размещение застройки запрещено.</w:t>
      </w:r>
    </w:p>
    <w:p w:rsidR="0007055F" w:rsidRPr="0007055F" w:rsidRDefault="0007055F" w:rsidP="0007055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Расчетное число единовременных посетителей территорий парков (кол</w:t>
      </w:r>
      <w:r>
        <w:rPr>
          <w:rFonts w:ascii="Times New Roman" w:eastAsia="Times New Roman" w:hAnsi="Times New Roman" w:cs="Times New Roman"/>
          <w:sz w:val="26"/>
          <w:szCs w:val="26"/>
          <w:lang w:eastAsia="ru-RU"/>
        </w:rPr>
        <w:t>ичество</w:t>
      </w:r>
      <w:r w:rsidRPr="0007055F">
        <w:rPr>
          <w:rFonts w:ascii="Times New Roman" w:eastAsia="Times New Roman" w:hAnsi="Times New Roman" w:cs="Times New Roman"/>
          <w:sz w:val="26"/>
          <w:szCs w:val="26"/>
          <w:lang w:eastAsia="ru-RU"/>
        </w:rPr>
        <w:t xml:space="preserve"> посетителей на 1 га парка) – 100 чел.</w:t>
      </w:r>
    </w:p>
    <w:p w:rsidR="0007055F" w:rsidRPr="0007055F" w:rsidRDefault="0007055F" w:rsidP="00D16C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Размеры земельных участков автостоянок для посетителей парков на одно место следует принимать:</w:t>
      </w:r>
    </w:p>
    <w:p w:rsidR="0007055F" w:rsidRPr="0007055F" w:rsidRDefault="0007055F" w:rsidP="008757DC">
      <w:pPr>
        <w:pStyle w:val="ab"/>
        <w:widowControl w:val="0"/>
        <w:numPr>
          <w:ilvl w:val="0"/>
          <w:numId w:val="87"/>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для легковых автомобилей – 25 кв. м;</w:t>
      </w:r>
    </w:p>
    <w:p w:rsidR="0007055F" w:rsidRPr="0007055F" w:rsidRDefault="0007055F" w:rsidP="008757DC">
      <w:pPr>
        <w:pStyle w:val="ab"/>
        <w:widowControl w:val="0"/>
        <w:numPr>
          <w:ilvl w:val="0"/>
          <w:numId w:val="87"/>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автобусов – 40 кв. м;</w:t>
      </w:r>
    </w:p>
    <w:p w:rsidR="0007055F" w:rsidRPr="0007055F" w:rsidRDefault="0007055F" w:rsidP="008757DC">
      <w:pPr>
        <w:pStyle w:val="ab"/>
        <w:widowControl w:val="0"/>
        <w:numPr>
          <w:ilvl w:val="0"/>
          <w:numId w:val="87"/>
        </w:numPr>
        <w:autoSpaceDE w:val="0"/>
        <w:autoSpaceDN w:val="0"/>
        <w:adjustRightInd w:val="0"/>
        <w:spacing w:after="0" w:line="240" w:lineRule="auto"/>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для велосипедов – 0,9 кв. м.</w:t>
      </w:r>
    </w:p>
    <w:p w:rsidR="0007055F" w:rsidRPr="0007055F" w:rsidRDefault="0007055F" w:rsidP="000705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7055F">
        <w:rPr>
          <w:rFonts w:ascii="Times New Roman" w:eastAsia="Times New Roman" w:hAnsi="Times New Roman" w:cs="Times New Roman"/>
          <w:sz w:val="26"/>
          <w:szCs w:val="26"/>
          <w:lang w:eastAsia="ru-RU"/>
        </w:rPr>
        <w:t>Автостоянки следует размещать за пределами его территории, но не далее 400</w:t>
      </w:r>
      <w:r>
        <w:rPr>
          <w:rFonts w:ascii="Times New Roman" w:eastAsia="Times New Roman" w:hAnsi="Times New Roman" w:cs="Times New Roman"/>
          <w:sz w:val="26"/>
          <w:szCs w:val="26"/>
          <w:lang w:eastAsia="ru-RU"/>
        </w:rPr>
        <w:t> </w:t>
      </w:r>
      <w:r w:rsidRPr="0007055F">
        <w:rPr>
          <w:rFonts w:ascii="Times New Roman" w:eastAsia="Times New Roman" w:hAnsi="Times New Roman" w:cs="Times New Roman"/>
          <w:sz w:val="26"/>
          <w:szCs w:val="26"/>
          <w:lang w:eastAsia="ru-RU"/>
        </w:rPr>
        <w:t>м от входа.</w:t>
      </w:r>
    </w:p>
    <w:p w:rsidR="0007055F" w:rsidRPr="0007055F" w:rsidRDefault="0007055F" w:rsidP="0007055F">
      <w:pPr>
        <w:spacing w:after="0" w:line="240" w:lineRule="auto"/>
        <w:ind w:firstLine="709"/>
        <w:jc w:val="both"/>
        <w:rPr>
          <w:rFonts w:ascii="Times New Roman" w:eastAsia="Times New Roman" w:hAnsi="Times New Roman" w:cs="Times New Roman"/>
          <w:sz w:val="26"/>
          <w:szCs w:val="26"/>
        </w:rPr>
      </w:pPr>
      <w:r w:rsidRPr="0007055F">
        <w:rPr>
          <w:rFonts w:ascii="Times New Roman" w:eastAsia="Times New Roman" w:hAnsi="Times New Roman" w:cs="Times New Roman"/>
          <w:sz w:val="26"/>
          <w:szCs w:val="26"/>
        </w:rPr>
        <w:t>Размещение общественных туалетов на территории парков</w:t>
      </w:r>
      <w:r w:rsidR="00D16CA3" w:rsidRPr="00D16CA3">
        <w:rPr>
          <w:rFonts w:eastAsia="Times New Roman"/>
          <w:sz w:val="24"/>
          <w:szCs w:val="24"/>
        </w:rPr>
        <w:t xml:space="preserve"> </w:t>
      </w:r>
      <w:r w:rsidR="00D16CA3" w:rsidRPr="00D16CA3">
        <w:rPr>
          <w:rFonts w:ascii="Times New Roman" w:eastAsia="Times New Roman" w:hAnsi="Times New Roman" w:cs="Times New Roman"/>
          <w:sz w:val="26"/>
          <w:szCs w:val="26"/>
        </w:rPr>
        <w:t>от мест массового скопления отдыхающих</w:t>
      </w:r>
      <w:r w:rsidR="00D16CA3">
        <w:rPr>
          <w:rFonts w:ascii="Times New Roman" w:eastAsia="Times New Roman" w:hAnsi="Times New Roman" w:cs="Times New Roman"/>
          <w:sz w:val="26"/>
          <w:szCs w:val="26"/>
        </w:rPr>
        <w:t xml:space="preserve"> – 50 м.</w:t>
      </w:r>
      <w:r w:rsidR="00D16CA3" w:rsidRPr="00D16CA3">
        <w:t xml:space="preserve"> </w:t>
      </w:r>
      <w:r w:rsidR="00D16CA3" w:rsidRPr="00D16CA3">
        <w:rPr>
          <w:rFonts w:ascii="Times New Roman" w:eastAsia="Times New Roman" w:hAnsi="Times New Roman" w:cs="Times New Roman"/>
          <w:sz w:val="26"/>
          <w:szCs w:val="26"/>
        </w:rPr>
        <w:t>Норма обеспеченности</w:t>
      </w:r>
      <w:r w:rsidR="00D16CA3">
        <w:rPr>
          <w:rFonts w:ascii="Times New Roman" w:eastAsia="Times New Roman" w:hAnsi="Times New Roman" w:cs="Times New Roman"/>
          <w:sz w:val="26"/>
          <w:szCs w:val="26"/>
        </w:rPr>
        <w:t xml:space="preserve"> – 2 места </w:t>
      </w:r>
      <w:r w:rsidR="00D16CA3" w:rsidRPr="00D16CA3">
        <w:rPr>
          <w:rFonts w:ascii="Times New Roman" w:eastAsia="Times New Roman" w:hAnsi="Times New Roman" w:cs="Times New Roman"/>
          <w:sz w:val="26"/>
          <w:szCs w:val="26"/>
        </w:rPr>
        <w:t>на 1000 посетителей</w:t>
      </w:r>
      <w:r w:rsidR="00D16CA3">
        <w:rPr>
          <w:rFonts w:ascii="Times New Roman" w:eastAsia="Times New Roman" w:hAnsi="Times New Roman" w:cs="Times New Roman"/>
          <w:sz w:val="26"/>
          <w:szCs w:val="26"/>
        </w:rPr>
        <w:t>.</w:t>
      </w:r>
    </w:p>
    <w:p w:rsidR="00F9471E" w:rsidRPr="00E61595" w:rsidRDefault="00F9471E" w:rsidP="0007055F">
      <w:pPr>
        <w:spacing w:after="0" w:line="240" w:lineRule="auto"/>
        <w:ind w:firstLine="709"/>
        <w:jc w:val="both"/>
        <w:rPr>
          <w:rFonts w:ascii="Times New Roman" w:eastAsia="Times New Roman" w:hAnsi="Times New Roman" w:cs="Times New Roman"/>
          <w:sz w:val="26"/>
          <w:szCs w:val="26"/>
        </w:rPr>
      </w:pPr>
      <w:r w:rsidRPr="00E61595">
        <w:rPr>
          <w:rFonts w:ascii="Times New Roman" w:eastAsia="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1C2736" w:rsidRPr="001B52C9" w:rsidRDefault="001C2736" w:rsidP="0007055F">
      <w:pPr>
        <w:spacing w:after="0" w:line="240" w:lineRule="auto"/>
        <w:ind w:firstLine="709"/>
        <w:jc w:val="both"/>
        <w:rPr>
          <w:rFonts w:ascii="Times New Roman" w:eastAsia="Times New Roman" w:hAnsi="Times New Roman" w:cs="Times New Roman"/>
          <w:sz w:val="26"/>
          <w:szCs w:val="26"/>
        </w:rPr>
      </w:pPr>
    </w:p>
    <w:p w:rsidR="001C2736" w:rsidRPr="001B52C9" w:rsidRDefault="001C2736" w:rsidP="00E94AC0">
      <w:pPr>
        <w:rPr>
          <w:rFonts w:ascii="Times New Roman" w:eastAsia="Times New Roman" w:hAnsi="Times New Roman" w:cs="Times New Roman"/>
          <w:sz w:val="26"/>
          <w:szCs w:val="26"/>
        </w:rPr>
        <w:sectPr w:rsidR="001C2736" w:rsidRPr="001B52C9" w:rsidSect="00B34B06">
          <w:pgSz w:w="11906" w:h="16838"/>
          <w:pgMar w:top="1134" w:right="850" w:bottom="1134" w:left="1701" w:header="708" w:footer="708" w:gutter="0"/>
          <w:cols w:space="708"/>
          <w:docGrid w:linePitch="360"/>
        </w:sectPr>
      </w:pPr>
    </w:p>
    <w:p w:rsidR="00A06967" w:rsidRDefault="00A06967" w:rsidP="00A06967">
      <w:pPr>
        <w:spacing w:after="0"/>
        <w:ind w:right="-195"/>
        <w:jc w:val="right"/>
        <w:rPr>
          <w:rFonts w:ascii="Times New Roman" w:hAnsi="Times New Roman" w:cs="Times New Roman"/>
        </w:rPr>
      </w:pPr>
      <w:r>
        <w:rPr>
          <w:rFonts w:ascii="Times New Roman" w:eastAsia="Times New Roman" w:hAnsi="Times New Roman" w:cs="Times New Roman"/>
          <w:sz w:val="26"/>
          <w:szCs w:val="26"/>
        </w:rPr>
        <w:lastRenderedPageBreak/>
        <w:t>Таблица 6</w:t>
      </w:r>
      <w:r w:rsidR="008E0827">
        <w:rPr>
          <w:rFonts w:ascii="Times New Roman" w:eastAsia="Times New Roman" w:hAnsi="Times New Roman" w:cs="Times New Roman"/>
          <w:sz w:val="26"/>
          <w:szCs w:val="26"/>
        </w:rPr>
        <w:t>2</w:t>
      </w:r>
      <w:r>
        <w:rPr>
          <w:rFonts w:ascii="Times New Roman" w:eastAsia="Times New Roman" w:hAnsi="Times New Roman" w:cs="Times New Roman"/>
          <w:sz w:val="26"/>
          <w:szCs w:val="26"/>
        </w:rPr>
        <w:t>.1</w:t>
      </w:r>
    </w:p>
    <w:p w:rsidR="00A06967" w:rsidRDefault="00A06967" w:rsidP="00A06967">
      <w:pPr>
        <w:spacing w:after="0" w:line="240" w:lineRule="auto"/>
        <w:ind w:right="-195"/>
        <w:jc w:val="center"/>
        <w:rPr>
          <w:rFonts w:ascii="Times New Roman" w:eastAsia="Times New Roman" w:hAnsi="Times New Roman" w:cs="Times New Roman"/>
          <w:sz w:val="26"/>
          <w:szCs w:val="26"/>
        </w:rPr>
      </w:pPr>
      <w:r w:rsidRPr="00A06967">
        <w:rPr>
          <w:rFonts w:ascii="Times New Roman" w:eastAsia="Times New Roman" w:hAnsi="Times New Roman" w:cs="Times New Roman"/>
          <w:sz w:val="26"/>
          <w:szCs w:val="26"/>
        </w:rPr>
        <w:t>Р-1 ЗОНА ОЗЕЛЕНЕННЫХ ТЕРРИТОРИЙ ОБЩЕГО ПОЛЬЗОВАНИЯ</w:t>
      </w:r>
    </w:p>
    <w:p w:rsidR="00A06967" w:rsidRPr="00A06967" w:rsidRDefault="00A06967" w:rsidP="00A06967">
      <w:pPr>
        <w:spacing w:after="120" w:line="240" w:lineRule="auto"/>
        <w:ind w:right="-195"/>
        <w:jc w:val="center"/>
        <w:rPr>
          <w:rFonts w:ascii="Times New Roman" w:hAnsi="Times New Roman" w:cs="Times New Roman"/>
        </w:rPr>
      </w:pPr>
      <w:r w:rsidRPr="00A06967">
        <w:rPr>
          <w:rFonts w:ascii="Times New Roman" w:eastAsia="Times New Roman" w:hAnsi="Times New Roman" w:cs="Times New Roman"/>
          <w:sz w:val="26"/>
          <w:szCs w:val="26"/>
        </w:rPr>
        <w:t xml:space="preserve">(лесопарки, парки, сады, скверы, бульвары, </w:t>
      </w:r>
      <w:r>
        <w:rPr>
          <w:rFonts w:ascii="Times New Roman" w:eastAsia="Times New Roman" w:hAnsi="Times New Roman" w:cs="Times New Roman"/>
          <w:sz w:val="26"/>
          <w:szCs w:val="26"/>
        </w:rPr>
        <w:t xml:space="preserve">сельские </w:t>
      </w:r>
      <w:r w:rsidRPr="00A06967">
        <w:rPr>
          <w:rFonts w:ascii="Times New Roman" w:eastAsia="Times New Roman" w:hAnsi="Times New Roman" w:cs="Times New Roman"/>
          <w:sz w:val="26"/>
          <w:szCs w:val="26"/>
        </w:rPr>
        <w:t>леса)</w:t>
      </w:r>
    </w:p>
    <w:tbl>
      <w:tblPr>
        <w:tblStyle w:val="ac"/>
        <w:tblW w:w="15701" w:type="dxa"/>
        <w:tblLayout w:type="fixed"/>
        <w:tblLook w:val="04A0" w:firstRow="1" w:lastRow="0" w:firstColumn="1" w:lastColumn="0" w:noHBand="0" w:noVBand="1"/>
      </w:tblPr>
      <w:tblGrid>
        <w:gridCol w:w="959"/>
        <w:gridCol w:w="4536"/>
        <w:gridCol w:w="2410"/>
        <w:gridCol w:w="2551"/>
        <w:gridCol w:w="1701"/>
        <w:gridCol w:w="1843"/>
        <w:gridCol w:w="1701"/>
      </w:tblGrid>
      <w:tr w:rsidR="00A06967" w:rsidRPr="00A47BF5" w:rsidTr="0007055F">
        <w:trPr>
          <w:tblHeader/>
        </w:trPr>
        <w:tc>
          <w:tcPr>
            <w:tcW w:w="959" w:type="dxa"/>
            <w:vMerge w:val="restart"/>
          </w:tcPr>
          <w:p w:rsidR="00A06967" w:rsidRPr="00A47BF5" w:rsidRDefault="00A06967" w:rsidP="00132EE5">
            <w:pPr>
              <w:jc w:val="center"/>
              <w:rPr>
                <w:rFonts w:ascii="Times New Roman" w:eastAsia="Times New Roman" w:hAnsi="Times New Roman" w:cs="Times New Roman"/>
                <w:b/>
                <w:bCs/>
                <w:sz w:val="24"/>
                <w:szCs w:val="24"/>
                <w:lang w:eastAsia="ru-RU"/>
              </w:rPr>
            </w:pPr>
            <w:r w:rsidRPr="00A47BF5">
              <w:rPr>
                <w:rFonts w:ascii="Times New Roman" w:eastAsia="Times New Roman" w:hAnsi="Times New Roman" w:cs="Times New Roman"/>
                <w:b/>
                <w:bCs/>
                <w:sz w:val="24"/>
                <w:szCs w:val="24"/>
                <w:lang w:eastAsia="ru-RU"/>
              </w:rPr>
              <w:t>Код</w:t>
            </w:r>
          </w:p>
        </w:tc>
        <w:tc>
          <w:tcPr>
            <w:tcW w:w="4536" w:type="dxa"/>
            <w:vMerge w:val="restart"/>
          </w:tcPr>
          <w:p w:rsidR="00A06967" w:rsidRPr="00A47BF5" w:rsidRDefault="00A06967" w:rsidP="00132EE5">
            <w:pPr>
              <w:jc w:val="center"/>
              <w:rPr>
                <w:rFonts w:ascii="Times New Roman" w:eastAsia="Times New Roman" w:hAnsi="Times New Roman" w:cs="Times New Roman"/>
                <w:b/>
                <w:bCs/>
                <w:sz w:val="24"/>
                <w:szCs w:val="24"/>
                <w:lang w:eastAsia="ru-RU"/>
              </w:rPr>
            </w:pPr>
            <w:r w:rsidRPr="00A47BF5">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961" w:type="dxa"/>
            <w:gridSpan w:val="2"/>
          </w:tcPr>
          <w:p w:rsidR="00A06967" w:rsidRPr="00A47BF5" w:rsidRDefault="00A06967"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rPr>
              <w:t>Размеры земельных участков, кв. м</w:t>
            </w:r>
          </w:p>
        </w:tc>
        <w:tc>
          <w:tcPr>
            <w:tcW w:w="1701" w:type="dxa"/>
            <w:vMerge w:val="restart"/>
          </w:tcPr>
          <w:p w:rsidR="00A06967" w:rsidRPr="00A47BF5" w:rsidRDefault="00A06967"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Этажность</w:t>
            </w:r>
          </w:p>
        </w:tc>
        <w:tc>
          <w:tcPr>
            <w:tcW w:w="1843" w:type="dxa"/>
            <w:vMerge w:val="restart"/>
          </w:tcPr>
          <w:p w:rsidR="00A06967" w:rsidRPr="00A47BF5" w:rsidRDefault="00A06967"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Коэффициент застройки</w:t>
            </w:r>
          </w:p>
        </w:tc>
        <w:tc>
          <w:tcPr>
            <w:tcW w:w="1701" w:type="dxa"/>
            <w:vMerge w:val="restart"/>
          </w:tcPr>
          <w:p w:rsidR="00A06967" w:rsidRPr="00A47BF5" w:rsidRDefault="00A06967"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Отступы от границы земельного участка</w:t>
            </w:r>
          </w:p>
        </w:tc>
      </w:tr>
      <w:tr w:rsidR="00A06967" w:rsidRPr="00A47BF5" w:rsidTr="0007055F">
        <w:trPr>
          <w:tblHeader/>
        </w:trPr>
        <w:tc>
          <w:tcPr>
            <w:tcW w:w="959" w:type="dxa"/>
            <w:vMerge/>
          </w:tcPr>
          <w:p w:rsidR="00A06967" w:rsidRPr="00A47BF5" w:rsidRDefault="00A06967" w:rsidP="00132EE5">
            <w:pPr>
              <w:jc w:val="center"/>
              <w:rPr>
                <w:rFonts w:ascii="Times New Roman" w:eastAsia="Times New Roman" w:hAnsi="Times New Roman" w:cs="Times New Roman"/>
                <w:sz w:val="24"/>
                <w:szCs w:val="24"/>
                <w:lang w:eastAsia="ru-RU"/>
              </w:rPr>
            </w:pPr>
          </w:p>
        </w:tc>
        <w:tc>
          <w:tcPr>
            <w:tcW w:w="4536" w:type="dxa"/>
            <w:vMerge/>
          </w:tcPr>
          <w:p w:rsidR="00A06967" w:rsidRPr="00A47BF5" w:rsidRDefault="00A06967" w:rsidP="00132EE5">
            <w:pPr>
              <w:jc w:val="center"/>
              <w:rPr>
                <w:rFonts w:ascii="Times New Roman" w:eastAsia="Times New Roman" w:hAnsi="Times New Roman" w:cs="Times New Roman"/>
                <w:sz w:val="24"/>
                <w:szCs w:val="24"/>
                <w:lang w:eastAsia="ru-RU"/>
              </w:rPr>
            </w:pPr>
          </w:p>
        </w:tc>
        <w:tc>
          <w:tcPr>
            <w:tcW w:w="2410" w:type="dxa"/>
          </w:tcPr>
          <w:p w:rsidR="00A06967" w:rsidRPr="00A47BF5" w:rsidRDefault="00A06967" w:rsidP="00132EE5">
            <w:pPr>
              <w:spacing w:line="276" w:lineRule="auto"/>
              <w:jc w:val="center"/>
              <w:rPr>
                <w:rFonts w:ascii="Times New Roman" w:eastAsia="Times New Roman" w:hAnsi="Times New Roman" w:cs="Times New Roman"/>
                <w:b/>
                <w:sz w:val="24"/>
                <w:szCs w:val="24"/>
              </w:rPr>
            </w:pPr>
            <w:r w:rsidRPr="00A47BF5">
              <w:rPr>
                <w:rFonts w:ascii="Times New Roman" w:eastAsia="Times New Roman" w:hAnsi="Times New Roman" w:cs="Times New Roman"/>
                <w:b/>
                <w:sz w:val="24"/>
                <w:szCs w:val="24"/>
              </w:rPr>
              <w:t>минимальные</w:t>
            </w:r>
          </w:p>
        </w:tc>
        <w:tc>
          <w:tcPr>
            <w:tcW w:w="2551" w:type="dxa"/>
          </w:tcPr>
          <w:p w:rsidR="00A06967" w:rsidRPr="00A47BF5" w:rsidRDefault="00A06967" w:rsidP="00132EE5">
            <w:pPr>
              <w:spacing w:line="276" w:lineRule="auto"/>
              <w:jc w:val="center"/>
              <w:rPr>
                <w:rFonts w:ascii="Times New Roman" w:eastAsia="Times New Roman" w:hAnsi="Times New Roman" w:cs="Times New Roman"/>
                <w:b/>
                <w:sz w:val="24"/>
                <w:szCs w:val="24"/>
              </w:rPr>
            </w:pPr>
            <w:r w:rsidRPr="00A47BF5">
              <w:rPr>
                <w:rFonts w:ascii="Times New Roman" w:eastAsia="Times New Roman" w:hAnsi="Times New Roman" w:cs="Times New Roman"/>
                <w:b/>
                <w:sz w:val="24"/>
                <w:szCs w:val="24"/>
              </w:rPr>
              <w:t>максимальные</w:t>
            </w:r>
          </w:p>
        </w:tc>
        <w:tc>
          <w:tcPr>
            <w:tcW w:w="1701" w:type="dxa"/>
            <w:vMerge/>
          </w:tcPr>
          <w:p w:rsidR="00A06967" w:rsidRPr="00A47BF5" w:rsidRDefault="00A06967" w:rsidP="00132EE5">
            <w:pPr>
              <w:jc w:val="center"/>
              <w:rPr>
                <w:rFonts w:ascii="Times New Roman" w:eastAsia="Times New Roman" w:hAnsi="Times New Roman" w:cs="Times New Roman"/>
                <w:b/>
                <w:sz w:val="24"/>
                <w:szCs w:val="24"/>
                <w:lang w:eastAsia="ru-RU"/>
              </w:rPr>
            </w:pPr>
          </w:p>
        </w:tc>
        <w:tc>
          <w:tcPr>
            <w:tcW w:w="1843" w:type="dxa"/>
            <w:vMerge/>
          </w:tcPr>
          <w:p w:rsidR="00A06967" w:rsidRPr="00A47BF5" w:rsidRDefault="00A06967" w:rsidP="00132EE5">
            <w:pPr>
              <w:jc w:val="center"/>
              <w:rPr>
                <w:rFonts w:ascii="Times New Roman" w:eastAsia="Times New Roman" w:hAnsi="Times New Roman" w:cs="Times New Roman"/>
                <w:sz w:val="24"/>
                <w:szCs w:val="24"/>
                <w:lang w:eastAsia="ru-RU"/>
              </w:rPr>
            </w:pPr>
          </w:p>
        </w:tc>
        <w:tc>
          <w:tcPr>
            <w:tcW w:w="1701" w:type="dxa"/>
            <w:vMerge/>
          </w:tcPr>
          <w:p w:rsidR="00A06967" w:rsidRPr="00A47BF5" w:rsidRDefault="00A06967" w:rsidP="00132EE5">
            <w:pPr>
              <w:jc w:val="center"/>
              <w:rPr>
                <w:rFonts w:ascii="Times New Roman" w:eastAsia="Times New Roman" w:hAnsi="Times New Roman" w:cs="Times New Roman"/>
                <w:sz w:val="24"/>
                <w:szCs w:val="24"/>
                <w:lang w:eastAsia="ru-RU"/>
              </w:rPr>
            </w:pPr>
          </w:p>
        </w:tc>
      </w:tr>
      <w:tr w:rsidR="00A06967" w:rsidRPr="00A47BF5" w:rsidTr="0007055F">
        <w:tc>
          <w:tcPr>
            <w:tcW w:w="15701" w:type="dxa"/>
            <w:gridSpan w:val="7"/>
          </w:tcPr>
          <w:p w:rsidR="00A06967" w:rsidRPr="00A47BF5" w:rsidRDefault="00A06967" w:rsidP="00132EE5">
            <w:pPr>
              <w:jc w:val="center"/>
              <w:rPr>
                <w:rFonts w:ascii="Times New Roman" w:eastAsia="Times New Roman" w:hAnsi="Times New Roman" w:cs="Times New Roman"/>
                <w:b/>
                <w:sz w:val="24"/>
                <w:szCs w:val="24"/>
                <w:lang w:eastAsia="ru-RU"/>
              </w:rPr>
            </w:pPr>
            <w:r w:rsidRPr="00A47BF5">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A06967" w:rsidRPr="00A47BF5" w:rsidTr="0007055F">
        <w:tc>
          <w:tcPr>
            <w:tcW w:w="959" w:type="dxa"/>
          </w:tcPr>
          <w:p w:rsidR="00A06967" w:rsidRPr="00A6580F" w:rsidRDefault="00A06967" w:rsidP="00132EE5">
            <w:pPr>
              <w:jc w:val="center"/>
              <w:textAlignment w:val="baseline"/>
              <w:rPr>
                <w:rFonts w:ascii="Times New Roman" w:eastAsia="Times New Roman" w:hAnsi="Times New Roman" w:cs="Times New Roman"/>
                <w:sz w:val="24"/>
                <w:szCs w:val="24"/>
                <w:lang w:eastAsia="ru-RU"/>
              </w:rPr>
            </w:pPr>
            <w:r w:rsidRPr="00A6580F">
              <w:rPr>
                <w:rFonts w:ascii="Times New Roman" w:eastAsia="Times New Roman" w:hAnsi="Times New Roman" w:cs="Times New Roman"/>
                <w:sz w:val="24"/>
                <w:szCs w:val="24"/>
                <w:lang w:eastAsia="ru-RU"/>
              </w:rPr>
              <w:t>3.6.2</w:t>
            </w:r>
          </w:p>
        </w:tc>
        <w:tc>
          <w:tcPr>
            <w:tcW w:w="4536" w:type="dxa"/>
          </w:tcPr>
          <w:p w:rsidR="00A06967" w:rsidRPr="00A6580F" w:rsidRDefault="00A06967" w:rsidP="00132EE5">
            <w:pPr>
              <w:textAlignment w:val="baseline"/>
              <w:rPr>
                <w:rFonts w:ascii="Times New Roman" w:eastAsia="Times New Roman" w:hAnsi="Times New Roman" w:cs="Times New Roman"/>
                <w:sz w:val="24"/>
                <w:szCs w:val="24"/>
                <w:lang w:eastAsia="ru-RU"/>
              </w:rPr>
            </w:pPr>
            <w:r w:rsidRPr="00A6580F">
              <w:rPr>
                <w:rFonts w:ascii="Times New Roman" w:eastAsia="Times New Roman" w:hAnsi="Times New Roman" w:cs="Times New Roman"/>
                <w:sz w:val="24"/>
                <w:szCs w:val="24"/>
                <w:lang w:eastAsia="ru-RU"/>
              </w:rPr>
              <w:t>Парки культуры и отдыха</w:t>
            </w:r>
          </w:p>
        </w:tc>
        <w:tc>
          <w:tcPr>
            <w:tcW w:w="2410" w:type="dxa"/>
          </w:tcPr>
          <w:p w:rsidR="0007055F" w:rsidRPr="0007055F" w:rsidRDefault="0007055F" w:rsidP="0007055F">
            <w:pPr>
              <w:jc w:val="center"/>
              <w:rPr>
                <w:rFonts w:ascii="Times New Roman" w:hAnsi="Times New Roman" w:cs="Times New Roman"/>
                <w:sz w:val="24"/>
                <w:szCs w:val="24"/>
              </w:rPr>
            </w:pPr>
            <w:r w:rsidRPr="0007055F">
              <w:rPr>
                <w:rFonts w:ascii="Times New Roman" w:hAnsi="Times New Roman" w:cs="Times New Roman"/>
                <w:sz w:val="24"/>
                <w:szCs w:val="24"/>
              </w:rPr>
              <w:t>парков – 10</w:t>
            </w:r>
            <w:r>
              <w:rPr>
                <w:rFonts w:ascii="Times New Roman" w:hAnsi="Times New Roman" w:cs="Times New Roman"/>
                <w:sz w:val="24"/>
                <w:szCs w:val="24"/>
              </w:rPr>
              <w:t>0000</w:t>
            </w:r>
            <w:r w:rsidRPr="0007055F">
              <w:rPr>
                <w:rFonts w:ascii="Times New Roman" w:hAnsi="Times New Roman" w:cs="Times New Roman"/>
                <w:sz w:val="24"/>
                <w:szCs w:val="24"/>
              </w:rPr>
              <w:t>;</w:t>
            </w:r>
          </w:p>
          <w:p w:rsidR="0007055F" w:rsidRPr="0007055F" w:rsidRDefault="0007055F" w:rsidP="0007055F">
            <w:pPr>
              <w:jc w:val="center"/>
              <w:rPr>
                <w:rFonts w:ascii="Times New Roman" w:hAnsi="Times New Roman" w:cs="Times New Roman"/>
                <w:sz w:val="24"/>
                <w:szCs w:val="24"/>
              </w:rPr>
            </w:pPr>
            <w:r w:rsidRPr="0007055F">
              <w:rPr>
                <w:rFonts w:ascii="Times New Roman" w:hAnsi="Times New Roman" w:cs="Times New Roman"/>
                <w:sz w:val="24"/>
                <w:szCs w:val="24"/>
              </w:rPr>
              <w:t>садов – 3</w:t>
            </w:r>
            <w:r>
              <w:rPr>
                <w:rFonts w:ascii="Times New Roman" w:hAnsi="Times New Roman" w:cs="Times New Roman"/>
                <w:sz w:val="24"/>
                <w:szCs w:val="24"/>
              </w:rPr>
              <w:t>0000</w:t>
            </w:r>
            <w:r w:rsidRPr="0007055F">
              <w:rPr>
                <w:rFonts w:ascii="Times New Roman" w:hAnsi="Times New Roman" w:cs="Times New Roman"/>
                <w:sz w:val="24"/>
                <w:szCs w:val="24"/>
              </w:rPr>
              <w:t>;</w:t>
            </w:r>
          </w:p>
          <w:p w:rsidR="00A06967" w:rsidRPr="00A47BF5" w:rsidRDefault="0007055F" w:rsidP="0007055F">
            <w:pPr>
              <w:jc w:val="center"/>
              <w:rPr>
                <w:rFonts w:ascii="Times New Roman" w:hAnsi="Times New Roman" w:cs="Times New Roman"/>
                <w:sz w:val="24"/>
                <w:szCs w:val="24"/>
              </w:rPr>
            </w:pPr>
            <w:r w:rsidRPr="0007055F">
              <w:rPr>
                <w:rFonts w:ascii="Times New Roman" w:hAnsi="Times New Roman" w:cs="Times New Roman"/>
                <w:sz w:val="24"/>
                <w:szCs w:val="24"/>
              </w:rPr>
              <w:t>скверов – 5</w:t>
            </w:r>
            <w:r>
              <w:rPr>
                <w:rFonts w:ascii="Times New Roman" w:hAnsi="Times New Roman" w:cs="Times New Roman"/>
                <w:sz w:val="24"/>
                <w:szCs w:val="24"/>
              </w:rPr>
              <w:t>000</w:t>
            </w:r>
          </w:p>
        </w:tc>
        <w:tc>
          <w:tcPr>
            <w:tcW w:w="255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A06967" w:rsidRPr="00A47BF5" w:rsidTr="0007055F">
        <w:tc>
          <w:tcPr>
            <w:tcW w:w="959" w:type="dxa"/>
          </w:tcPr>
          <w:p w:rsidR="00A06967" w:rsidRPr="00A6580F" w:rsidRDefault="00A06967" w:rsidP="00132EE5">
            <w:pPr>
              <w:jc w:val="center"/>
              <w:textAlignment w:val="baseline"/>
              <w:rPr>
                <w:rFonts w:ascii="Times New Roman" w:hAnsi="Times New Roman" w:cs="Times New Roman"/>
                <w:sz w:val="24"/>
                <w:szCs w:val="24"/>
              </w:rPr>
            </w:pPr>
            <w:r w:rsidRPr="00A6580F">
              <w:rPr>
                <w:rFonts w:ascii="Times New Roman" w:hAnsi="Times New Roman" w:cs="Times New Roman"/>
                <w:sz w:val="24"/>
                <w:szCs w:val="24"/>
              </w:rPr>
              <w:t>9.0</w:t>
            </w:r>
          </w:p>
        </w:tc>
        <w:tc>
          <w:tcPr>
            <w:tcW w:w="4536" w:type="dxa"/>
          </w:tcPr>
          <w:p w:rsidR="00A06967" w:rsidRPr="00A6580F" w:rsidRDefault="00A06967" w:rsidP="00132EE5">
            <w:pPr>
              <w:textAlignment w:val="baseline"/>
              <w:rPr>
                <w:rFonts w:ascii="Times New Roman" w:eastAsia="Times New Roman" w:hAnsi="Times New Roman" w:cs="Times New Roman"/>
                <w:sz w:val="24"/>
                <w:szCs w:val="24"/>
                <w:lang w:eastAsia="ru-RU"/>
              </w:rPr>
            </w:pPr>
            <w:r w:rsidRPr="00A6580F">
              <w:rPr>
                <w:rFonts w:ascii="Times New Roman" w:eastAsia="Times New Roman" w:hAnsi="Times New Roman" w:cs="Times New Roman"/>
                <w:sz w:val="24"/>
                <w:szCs w:val="24"/>
                <w:lang w:eastAsia="ru-RU"/>
              </w:rPr>
              <w:t>Деятельность по особой охране и изучению природы</w:t>
            </w:r>
          </w:p>
        </w:tc>
        <w:tc>
          <w:tcPr>
            <w:tcW w:w="2410"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A06967" w:rsidRPr="00A47BF5" w:rsidTr="0007055F">
        <w:tc>
          <w:tcPr>
            <w:tcW w:w="959" w:type="dxa"/>
          </w:tcPr>
          <w:p w:rsidR="00A06967" w:rsidRPr="00FB74C6" w:rsidRDefault="00A06967" w:rsidP="00132EE5">
            <w:pPr>
              <w:jc w:val="center"/>
              <w:textAlignment w:val="baseline"/>
              <w:rPr>
                <w:rFonts w:ascii="Times New Roman" w:hAnsi="Times New Roman" w:cs="Times New Roman"/>
                <w:sz w:val="24"/>
                <w:szCs w:val="24"/>
              </w:rPr>
            </w:pPr>
            <w:r w:rsidRPr="00FB74C6">
              <w:rPr>
                <w:rFonts w:ascii="Times New Roman" w:hAnsi="Times New Roman" w:cs="Times New Roman"/>
                <w:sz w:val="24"/>
                <w:szCs w:val="24"/>
              </w:rPr>
              <w:t>9.1</w:t>
            </w:r>
          </w:p>
        </w:tc>
        <w:tc>
          <w:tcPr>
            <w:tcW w:w="4536" w:type="dxa"/>
          </w:tcPr>
          <w:p w:rsidR="00A06967" w:rsidRPr="00FB74C6" w:rsidRDefault="00A06967" w:rsidP="00132EE5">
            <w:pPr>
              <w:textAlignment w:val="baseline"/>
              <w:rPr>
                <w:rFonts w:ascii="Times New Roman" w:eastAsia="Times New Roman" w:hAnsi="Times New Roman" w:cs="Times New Roman"/>
                <w:sz w:val="24"/>
                <w:szCs w:val="24"/>
                <w:lang w:eastAsia="ru-RU"/>
              </w:rPr>
            </w:pPr>
            <w:r w:rsidRPr="00FB74C6">
              <w:rPr>
                <w:rFonts w:ascii="Times New Roman" w:hAnsi="Times New Roman" w:cs="Times New Roman"/>
                <w:sz w:val="24"/>
                <w:szCs w:val="24"/>
              </w:rPr>
              <w:t>Охрана природных территорий</w:t>
            </w:r>
          </w:p>
        </w:tc>
        <w:tc>
          <w:tcPr>
            <w:tcW w:w="2410"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A06967" w:rsidRPr="00A47BF5" w:rsidTr="0007055F">
        <w:tc>
          <w:tcPr>
            <w:tcW w:w="959" w:type="dxa"/>
          </w:tcPr>
          <w:p w:rsidR="00A06967" w:rsidRPr="00A6580F" w:rsidRDefault="00A06967" w:rsidP="00132EE5">
            <w:pPr>
              <w:jc w:val="center"/>
              <w:textAlignment w:val="baseline"/>
              <w:rPr>
                <w:rFonts w:ascii="Times New Roman" w:hAnsi="Times New Roman" w:cs="Times New Roman"/>
                <w:sz w:val="24"/>
                <w:szCs w:val="24"/>
              </w:rPr>
            </w:pPr>
            <w:r>
              <w:rPr>
                <w:rFonts w:ascii="Times New Roman" w:hAnsi="Times New Roman" w:cs="Times New Roman"/>
                <w:sz w:val="24"/>
                <w:szCs w:val="24"/>
              </w:rPr>
              <w:t>9.3</w:t>
            </w:r>
          </w:p>
        </w:tc>
        <w:tc>
          <w:tcPr>
            <w:tcW w:w="4536" w:type="dxa"/>
          </w:tcPr>
          <w:p w:rsidR="00A06967" w:rsidRPr="00A6580F" w:rsidRDefault="00A06967" w:rsidP="00132EE5">
            <w:pPr>
              <w:textAlignment w:val="baseline"/>
              <w:rPr>
                <w:rFonts w:ascii="Times New Roman" w:eastAsia="Times New Roman" w:hAnsi="Times New Roman" w:cs="Times New Roman"/>
                <w:sz w:val="24"/>
                <w:szCs w:val="24"/>
                <w:lang w:eastAsia="ru-RU"/>
              </w:rPr>
            </w:pPr>
            <w:r w:rsidRPr="00A6580F">
              <w:rPr>
                <w:rFonts w:ascii="Times New Roman" w:eastAsia="Times New Roman" w:hAnsi="Times New Roman" w:cs="Times New Roman"/>
                <w:sz w:val="24"/>
                <w:szCs w:val="24"/>
                <w:lang w:eastAsia="ru-RU"/>
              </w:rPr>
              <w:t>Историко-культурная деятельность</w:t>
            </w:r>
          </w:p>
        </w:tc>
        <w:tc>
          <w:tcPr>
            <w:tcW w:w="2410"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A06967" w:rsidRPr="00A47BF5" w:rsidTr="0007055F">
        <w:tc>
          <w:tcPr>
            <w:tcW w:w="959" w:type="dxa"/>
          </w:tcPr>
          <w:p w:rsidR="00A06967" w:rsidRPr="0057494A" w:rsidRDefault="00A06967" w:rsidP="00132EE5">
            <w:pPr>
              <w:jc w:val="center"/>
              <w:textAlignment w:val="baseline"/>
              <w:rPr>
                <w:rFonts w:ascii="Times New Roman" w:eastAsia="Times New Roman" w:hAnsi="Times New Roman" w:cs="Times New Roman"/>
                <w:sz w:val="24"/>
                <w:szCs w:val="24"/>
                <w:lang w:eastAsia="ru-RU"/>
              </w:rPr>
            </w:pPr>
            <w:r w:rsidRPr="0057494A">
              <w:rPr>
                <w:rFonts w:ascii="Times New Roman" w:eastAsia="Times New Roman" w:hAnsi="Times New Roman" w:cs="Times New Roman"/>
                <w:sz w:val="24"/>
                <w:szCs w:val="24"/>
                <w:lang w:eastAsia="ru-RU"/>
              </w:rPr>
              <w:t>12.0.1</w:t>
            </w:r>
          </w:p>
        </w:tc>
        <w:tc>
          <w:tcPr>
            <w:tcW w:w="4536" w:type="dxa"/>
          </w:tcPr>
          <w:p w:rsidR="00A06967" w:rsidRPr="0057494A" w:rsidRDefault="00A06967" w:rsidP="00132EE5">
            <w:pPr>
              <w:textAlignment w:val="baseline"/>
              <w:rPr>
                <w:rFonts w:ascii="Times New Roman" w:eastAsia="Times New Roman" w:hAnsi="Times New Roman" w:cs="Times New Roman"/>
                <w:sz w:val="24"/>
                <w:szCs w:val="24"/>
                <w:lang w:eastAsia="ru-RU"/>
              </w:rPr>
            </w:pPr>
            <w:r w:rsidRPr="0057494A">
              <w:rPr>
                <w:rFonts w:ascii="Times New Roman" w:eastAsia="Times New Roman" w:hAnsi="Times New Roman" w:cs="Times New Roman"/>
                <w:sz w:val="24"/>
                <w:szCs w:val="24"/>
                <w:lang w:eastAsia="ru-RU"/>
              </w:rPr>
              <w:t>Улично-дорожная сеть</w:t>
            </w:r>
          </w:p>
        </w:tc>
        <w:tc>
          <w:tcPr>
            <w:tcW w:w="2410"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r w:rsidR="00A06967" w:rsidRPr="00A47BF5" w:rsidTr="0007055F">
        <w:tc>
          <w:tcPr>
            <w:tcW w:w="15701" w:type="dxa"/>
            <w:gridSpan w:val="7"/>
          </w:tcPr>
          <w:p w:rsidR="00A06967" w:rsidRPr="00A47BF5" w:rsidRDefault="00A06967" w:rsidP="00132EE5">
            <w:pPr>
              <w:jc w:val="center"/>
              <w:rPr>
                <w:rFonts w:ascii="Times New Roman" w:hAnsi="Times New Roman" w:cs="Times New Roman"/>
                <w:b/>
                <w:sz w:val="24"/>
                <w:szCs w:val="24"/>
              </w:rPr>
            </w:pPr>
            <w:r w:rsidRPr="00A47BF5">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07055F" w:rsidRPr="00A47BF5" w:rsidTr="0007055F">
        <w:tc>
          <w:tcPr>
            <w:tcW w:w="959" w:type="dxa"/>
          </w:tcPr>
          <w:p w:rsidR="00A06967" w:rsidRPr="00BB6A8B" w:rsidRDefault="00A06967" w:rsidP="00132EE5">
            <w:pPr>
              <w:jc w:val="center"/>
              <w:textAlignment w:val="baseline"/>
              <w:rPr>
                <w:rFonts w:ascii="Times New Roman" w:eastAsia="Times New Roman" w:hAnsi="Times New Roman" w:cs="Times New Roman"/>
                <w:sz w:val="24"/>
                <w:szCs w:val="24"/>
                <w:lang w:eastAsia="ru-RU"/>
              </w:rPr>
            </w:pPr>
            <w:r w:rsidRPr="00BB6A8B">
              <w:rPr>
                <w:rFonts w:ascii="Times New Roman" w:eastAsia="Times New Roman" w:hAnsi="Times New Roman" w:cs="Times New Roman"/>
                <w:sz w:val="24"/>
                <w:szCs w:val="24"/>
                <w:lang w:eastAsia="ru-RU"/>
              </w:rPr>
              <w:t>4.4</w:t>
            </w:r>
          </w:p>
        </w:tc>
        <w:tc>
          <w:tcPr>
            <w:tcW w:w="4536" w:type="dxa"/>
          </w:tcPr>
          <w:p w:rsidR="00A06967" w:rsidRPr="00BB6A8B" w:rsidRDefault="00A06967" w:rsidP="00132EE5">
            <w:pPr>
              <w:autoSpaceDE w:val="0"/>
              <w:autoSpaceDN w:val="0"/>
              <w:adjustRightInd w:val="0"/>
              <w:rPr>
                <w:rFonts w:ascii="Times New Roman" w:hAnsi="Times New Roman" w:cs="Times New Roman"/>
                <w:color w:val="000000"/>
                <w:sz w:val="24"/>
                <w:szCs w:val="24"/>
              </w:rPr>
            </w:pPr>
            <w:r w:rsidRPr="00BB6A8B">
              <w:rPr>
                <w:rFonts w:ascii="Times New Roman" w:hAnsi="Times New Roman" w:cs="Times New Roman"/>
                <w:color w:val="000000"/>
                <w:sz w:val="24"/>
                <w:szCs w:val="24"/>
              </w:rPr>
              <w:t>Магазины</w:t>
            </w:r>
          </w:p>
        </w:tc>
        <w:tc>
          <w:tcPr>
            <w:tcW w:w="2410" w:type="dxa"/>
          </w:tcPr>
          <w:p w:rsidR="00A06967" w:rsidRPr="00A45CFE" w:rsidRDefault="00A06967" w:rsidP="00132EE5">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551" w:type="dxa"/>
          </w:tcPr>
          <w:p w:rsidR="00A06967" w:rsidRPr="00A45CFE" w:rsidRDefault="00A06967" w:rsidP="00132EE5">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A06967" w:rsidRPr="00A45CFE" w:rsidRDefault="00A06967" w:rsidP="00132EE5">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A06967" w:rsidRDefault="00A06967" w:rsidP="00132EE5">
            <w:pPr>
              <w:jc w:val="center"/>
            </w:pPr>
            <w:r>
              <w:rPr>
                <w:rFonts w:ascii="Times New Roman" w:eastAsia="Times New Roman" w:hAnsi="Times New Roman" w:cs="Times New Roman"/>
                <w:sz w:val="24"/>
                <w:szCs w:val="24"/>
                <w:lang w:eastAsia="ru-RU"/>
              </w:rPr>
              <w:t>1,0</w:t>
            </w:r>
          </w:p>
        </w:tc>
        <w:tc>
          <w:tcPr>
            <w:tcW w:w="1701" w:type="dxa"/>
          </w:tcPr>
          <w:p w:rsidR="00A06967" w:rsidRPr="00A45CFE" w:rsidRDefault="00A06967"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A06967" w:rsidRPr="00A47BF5" w:rsidTr="0007055F">
        <w:tc>
          <w:tcPr>
            <w:tcW w:w="959" w:type="dxa"/>
          </w:tcPr>
          <w:p w:rsidR="00A06967" w:rsidRPr="00BB6A8B" w:rsidRDefault="00A06967" w:rsidP="00132EE5">
            <w:pPr>
              <w:jc w:val="center"/>
              <w:textAlignment w:val="baseline"/>
              <w:rPr>
                <w:rFonts w:ascii="Times New Roman" w:eastAsia="Times New Roman" w:hAnsi="Times New Roman" w:cs="Times New Roman"/>
                <w:sz w:val="24"/>
                <w:szCs w:val="24"/>
                <w:lang w:eastAsia="ru-RU"/>
              </w:rPr>
            </w:pPr>
            <w:r w:rsidRPr="00BB6A8B">
              <w:rPr>
                <w:rFonts w:ascii="Times New Roman" w:eastAsia="Times New Roman" w:hAnsi="Times New Roman" w:cs="Times New Roman"/>
                <w:sz w:val="24"/>
                <w:szCs w:val="24"/>
                <w:lang w:eastAsia="ru-RU"/>
              </w:rPr>
              <w:t>4.6</w:t>
            </w:r>
          </w:p>
        </w:tc>
        <w:tc>
          <w:tcPr>
            <w:tcW w:w="4536" w:type="dxa"/>
          </w:tcPr>
          <w:p w:rsidR="00A06967" w:rsidRPr="00BB6A8B" w:rsidRDefault="00A06967" w:rsidP="00132EE5">
            <w:pPr>
              <w:autoSpaceDE w:val="0"/>
              <w:autoSpaceDN w:val="0"/>
              <w:adjustRightInd w:val="0"/>
              <w:rPr>
                <w:rFonts w:ascii="Times New Roman" w:hAnsi="Times New Roman" w:cs="Times New Roman"/>
                <w:color w:val="000000"/>
                <w:sz w:val="24"/>
                <w:szCs w:val="24"/>
              </w:rPr>
            </w:pPr>
            <w:r w:rsidRPr="00BB6A8B">
              <w:rPr>
                <w:rFonts w:ascii="Times New Roman" w:hAnsi="Times New Roman" w:cs="Times New Roman"/>
                <w:color w:val="000000"/>
                <w:sz w:val="24"/>
                <w:szCs w:val="24"/>
              </w:rPr>
              <w:t>Общественное питание</w:t>
            </w:r>
          </w:p>
        </w:tc>
        <w:tc>
          <w:tcPr>
            <w:tcW w:w="2410" w:type="dxa"/>
          </w:tcPr>
          <w:p w:rsidR="00A06967" w:rsidRPr="00A45CFE" w:rsidRDefault="00A06967" w:rsidP="00132EE5">
            <w:pPr>
              <w:jc w:val="center"/>
              <w:rPr>
                <w:rFonts w:ascii="Times New Roman" w:hAnsi="Times New Roman" w:cs="Times New Roman"/>
                <w:sz w:val="24"/>
                <w:szCs w:val="24"/>
              </w:rPr>
            </w:pPr>
            <w:r w:rsidRPr="00A45CFE">
              <w:rPr>
                <w:rFonts w:ascii="Times New Roman" w:hAnsi="Times New Roman" w:cs="Times New Roman"/>
                <w:sz w:val="24"/>
                <w:szCs w:val="24"/>
              </w:rPr>
              <w:t>10</w:t>
            </w:r>
          </w:p>
        </w:tc>
        <w:tc>
          <w:tcPr>
            <w:tcW w:w="2551" w:type="dxa"/>
          </w:tcPr>
          <w:p w:rsidR="00A06967" w:rsidRPr="00A45CFE" w:rsidRDefault="00A06967" w:rsidP="00132EE5">
            <w:pPr>
              <w:jc w:val="center"/>
              <w:rPr>
                <w:rFonts w:ascii="Times New Roman" w:hAnsi="Times New Roman" w:cs="Times New Roman"/>
                <w:sz w:val="24"/>
                <w:szCs w:val="24"/>
              </w:rPr>
            </w:pPr>
            <w:r w:rsidRPr="00A45CFE">
              <w:rPr>
                <w:rFonts w:ascii="Times New Roman" w:hAnsi="Times New Roman" w:cs="Times New Roman"/>
                <w:sz w:val="24"/>
                <w:szCs w:val="24"/>
              </w:rPr>
              <w:t>3000</w:t>
            </w:r>
          </w:p>
        </w:tc>
        <w:tc>
          <w:tcPr>
            <w:tcW w:w="1701" w:type="dxa"/>
          </w:tcPr>
          <w:p w:rsidR="00A06967" w:rsidRPr="00A45CFE" w:rsidRDefault="00A06967" w:rsidP="00132EE5">
            <w:pPr>
              <w:jc w:val="center"/>
              <w:rPr>
                <w:rFonts w:ascii="Times New Roman" w:hAnsi="Times New Roman" w:cs="Times New Roman"/>
                <w:sz w:val="24"/>
                <w:szCs w:val="24"/>
              </w:rPr>
            </w:pPr>
            <w:r w:rsidRPr="00A45CFE">
              <w:rPr>
                <w:rFonts w:ascii="Times New Roman" w:hAnsi="Times New Roman" w:cs="Times New Roman"/>
                <w:sz w:val="24"/>
                <w:szCs w:val="24"/>
              </w:rPr>
              <w:t>2</w:t>
            </w:r>
          </w:p>
        </w:tc>
        <w:tc>
          <w:tcPr>
            <w:tcW w:w="1843" w:type="dxa"/>
          </w:tcPr>
          <w:p w:rsidR="00A06967" w:rsidRDefault="00A06967" w:rsidP="00132EE5">
            <w:pPr>
              <w:jc w:val="center"/>
            </w:pPr>
            <w:r w:rsidRPr="00883604">
              <w:rPr>
                <w:rFonts w:ascii="Times New Roman" w:eastAsia="Times New Roman" w:hAnsi="Times New Roman" w:cs="Times New Roman"/>
                <w:sz w:val="24"/>
                <w:szCs w:val="24"/>
                <w:lang w:eastAsia="ru-RU"/>
              </w:rPr>
              <w:t>0,8</w:t>
            </w:r>
          </w:p>
        </w:tc>
        <w:tc>
          <w:tcPr>
            <w:tcW w:w="1701" w:type="dxa"/>
          </w:tcPr>
          <w:p w:rsidR="00A06967" w:rsidRPr="00A45CFE" w:rsidRDefault="00A06967"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A06967" w:rsidRPr="00A47BF5" w:rsidTr="0007055F">
        <w:tc>
          <w:tcPr>
            <w:tcW w:w="15701" w:type="dxa"/>
            <w:gridSpan w:val="7"/>
          </w:tcPr>
          <w:p w:rsidR="00A06967" w:rsidRPr="00A47BF5" w:rsidRDefault="00631F29" w:rsidP="00132EE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A06967" w:rsidRPr="009637A8" w:rsidTr="0007055F">
        <w:tc>
          <w:tcPr>
            <w:tcW w:w="959" w:type="dxa"/>
          </w:tcPr>
          <w:p w:rsidR="00A06967" w:rsidRPr="009637A8" w:rsidRDefault="00A06967" w:rsidP="00132EE5">
            <w:pPr>
              <w:jc w:val="cente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8.3</w:t>
            </w:r>
          </w:p>
        </w:tc>
        <w:tc>
          <w:tcPr>
            <w:tcW w:w="4536" w:type="dxa"/>
          </w:tcPr>
          <w:p w:rsidR="00A06967" w:rsidRPr="009637A8" w:rsidRDefault="00A06967" w:rsidP="00132EE5">
            <w:pPr>
              <w:rPr>
                <w:rFonts w:ascii="Times New Roman" w:eastAsia="Times New Roman" w:hAnsi="Times New Roman" w:cs="Times New Roman"/>
                <w:sz w:val="24"/>
                <w:szCs w:val="24"/>
                <w:lang w:eastAsia="ru-RU"/>
              </w:rPr>
            </w:pPr>
            <w:r w:rsidRPr="009637A8">
              <w:rPr>
                <w:rFonts w:ascii="Times New Roman" w:eastAsia="Times New Roman" w:hAnsi="Times New Roman" w:cs="Times New Roman"/>
                <w:sz w:val="24"/>
                <w:szCs w:val="24"/>
                <w:lang w:eastAsia="ru-RU"/>
              </w:rPr>
              <w:t>Обеспечение внутреннего правопорядка</w:t>
            </w:r>
          </w:p>
        </w:tc>
        <w:tc>
          <w:tcPr>
            <w:tcW w:w="2410" w:type="dxa"/>
          </w:tcPr>
          <w:p w:rsidR="00A06967" w:rsidRPr="009637A8" w:rsidRDefault="00A06967"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w:t>
            </w:r>
            <w:r>
              <w:rPr>
                <w:rFonts w:ascii="Times New Roman" w:hAnsi="Times New Roman" w:cs="Times New Roman"/>
                <w:sz w:val="24"/>
                <w:szCs w:val="24"/>
              </w:rPr>
              <w:t xml:space="preserve"> </w:t>
            </w:r>
            <w:r w:rsidRPr="009637A8">
              <w:rPr>
                <w:rFonts w:ascii="Times New Roman" w:hAnsi="Times New Roman" w:cs="Times New Roman"/>
                <w:sz w:val="24"/>
                <w:szCs w:val="24"/>
              </w:rPr>
              <w:t>установлению</w:t>
            </w:r>
          </w:p>
        </w:tc>
        <w:tc>
          <w:tcPr>
            <w:tcW w:w="2551" w:type="dxa"/>
          </w:tcPr>
          <w:p w:rsidR="00A06967" w:rsidRPr="009637A8" w:rsidRDefault="00A06967"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A06967" w:rsidRPr="009637A8" w:rsidRDefault="00A06967"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843" w:type="dxa"/>
          </w:tcPr>
          <w:p w:rsidR="00A06967" w:rsidRPr="009637A8" w:rsidRDefault="00A06967"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c>
          <w:tcPr>
            <w:tcW w:w="1701" w:type="dxa"/>
          </w:tcPr>
          <w:p w:rsidR="00A06967" w:rsidRPr="009637A8" w:rsidRDefault="00A06967" w:rsidP="00132EE5">
            <w:pPr>
              <w:jc w:val="center"/>
              <w:rPr>
                <w:rFonts w:ascii="Times New Roman" w:hAnsi="Times New Roman" w:cs="Times New Roman"/>
                <w:sz w:val="24"/>
                <w:szCs w:val="24"/>
              </w:rPr>
            </w:pPr>
            <w:r w:rsidRPr="009637A8">
              <w:rPr>
                <w:rFonts w:ascii="Times New Roman" w:hAnsi="Times New Roman" w:cs="Times New Roman"/>
                <w:sz w:val="24"/>
                <w:szCs w:val="24"/>
              </w:rPr>
              <w:t>не подлежит установлению</w:t>
            </w:r>
          </w:p>
        </w:tc>
      </w:tr>
      <w:tr w:rsidR="00A06967" w:rsidRPr="007B4D2C" w:rsidTr="0007055F">
        <w:tc>
          <w:tcPr>
            <w:tcW w:w="959" w:type="dxa"/>
          </w:tcPr>
          <w:p w:rsidR="00A06967" w:rsidRPr="0057494A" w:rsidRDefault="00A06967" w:rsidP="00132EE5">
            <w:pPr>
              <w:jc w:val="center"/>
              <w:textAlignment w:val="baseline"/>
              <w:rPr>
                <w:rFonts w:ascii="Times New Roman" w:eastAsia="Times New Roman" w:hAnsi="Times New Roman" w:cs="Times New Roman"/>
                <w:sz w:val="24"/>
                <w:szCs w:val="24"/>
                <w:lang w:eastAsia="ru-RU"/>
              </w:rPr>
            </w:pPr>
            <w:r w:rsidRPr="0057494A">
              <w:rPr>
                <w:rFonts w:ascii="Times New Roman" w:eastAsia="Times New Roman" w:hAnsi="Times New Roman" w:cs="Times New Roman"/>
                <w:sz w:val="24"/>
                <w:szCs w:val="24"/>
                <w:lang w:eastAsia="ru-RU"/>
              </w:rPr>
              <w:t>12.0.2</w:t>
            </w:r>
          </w:p>
        </w:tc>
        <w:tc>
          <w:tcPr>
            <w:tcW w:w="4536" w:type="dxa"/>
          </w:tcPr>
          <w:p w:rsidR="00A06967" w:rsidRPr="0057494A" w:rsidRDefault="00A06967" w:rsidP="00132EE5">
            <w:pPr>
              <w:textAlignment w:val="baseline"/>
              <w:rPr>
                <w:rFonts w:ascii="Times New Roman" w:eastAsia="Times New Roman" w:hAnsi="Times New Roman" w:cs="Times New Roman"/>
                <w:sz w:val="24"/>
                <w:szCs w:val="24"/>
                <w:lang w:eastAsia="ru-RU"/>
              </w:rPr>
            </w:pPr>
            <w:r w:rsidRPr="0057494A">
              <w:rPr>
                <w:rFonts w:ascii="Times New Roman" w:eastAsia="Times New Roman" w:hAnsi="Times New Roman" w:cs="Times New Roman"/>
                <w:sz w:val="24"/>
                <w:szCs w:val="24"/>
                <w:lang w:eastAsia="ru-RU"/>
              </w:rPr>
              <w:t>Благоустройство территории</w:t>
            </w:r>
          </w:p>
        </w:tc>
        <w:tc>
          <w:tcPr>
            <w:tcW w:w="2410"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255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843"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c>
          <w:tcPr>
            <w:tcW w:w="1701" w:type="dxa"/>
          </w:tcPr>
          <w:p w:rsidR="00A06967" w:rsidRPr="00A47BF5" w:rsidRDefault="00A06967" w:rsidP="00132EE5">
            <w:pPr>
              <w:jc w:val="center"/>
              <w:rPr>
                <w:rFonts w:ascii="Times New Roman" w:hAnsi="Times New Roman" w:cs="Times New Roman"/>
                <w:sz w:val="24"/>
                <w:szCs w:val="24"/>
              </w:rPr>
            </w:pPr>
            <w:r w:rsidRPr="00A47BF5">
              <w:rPr>
                <w:rFonts w:ascii="Times New Roman" w:hAnsi="Times New Roman" w:cs="Times New Roman"/>
                <w:sz w:val="24"/>
                <w:szCs w:val="24"/>
              </w:rPr>
              <w:t>не подлежит установлению</w:t>
            </w:r>
          </w:p>
        </w:tc>
      </w:tr>
    </w:tbl>
    <w:p w:rsidR="00A06967" w:rsidRDefault="00A06967" w:rsidP="00A06967">
      <w:pPr>
        <w:spacing w:after="0"/>
        <w:ind w:right="-195"/>
        <w:rPr>
          <w:rFonts w:ascii="Times New Roman" w:hAnsi="Times New Roman" w:cs="Times New Roman"/>
          <w:sz w:val="26"/>
          <w:szCs w:val="26"/>
        </w:rPr>
      </w:pPr>
    </w:p>
    <w:p w:rsidR="00A06967" w:rsidRPr="00A06967" w:rsidRDefault="00A06967" w:rsidP="00A06967">
      <w:pPr>
        <w:spacing w:after="0"/>
        <w:ind w:right="-195"/>
        <w:rPr>
          <w:rFonts w:ascii="Times New Roman" w:hAnsi="Times New Roman" w:cs="Times New Roman"/>
          <w:sz w:val="26"/>
          <w:szCs w:val="26"/>
        </w:rPr>
      </w:pPr>
    </w:p>
    <w:p w:rsidR="00A06967" w:rsidRDefault="00A06967">
      <w:pPr>
        <w:rPr>
          <w:rFonts w:ascii="Times New Roman" w:hAnsi="Times New Roman" w:cs="Times New Roman"/>
          <w:sz w:val="26"/>
          <w:szCs w:val="26"/>
        </w:rPr>
        <w:sectPr w:rsidR="00A06967" w:rsidSect="00B34B06">
          <w:pgSz w:w="16838" w:h="11906" w:orient="landscape"/>
          <w:pgMar w:top="720" w:right="720" w:bottom="720" w:left="720" w:header="708" w:footer="708" w:gutter="0"/>
          <w:cols w:space="708"/>
          <w:docGrid w:linePitch="360"/>
        </w:sectPr>
      </w:pPr>
    </w:p>
    <w:p w:rsidR="000428FF" w:rsidRPr="001B52C9" w:rsidRDefault="000428FF" w:rsidP="00E94AC0">
      <w:pPr>
        <w:keepNext/>
        <w:keepLines/>
        <w:spacing w:before="120" w:after="120" w:line="240" w:lineRule="auto"/>
        <w:outlineLvl w:val="2"/>
        <w:rPr>
          <w:rFonts w:ascii="Times New Roman" w:eastAsia="Times New Roman" w:hAnsi="Times New Roman" w:cs="Times New Roman"/>
          <w:b/>
          <w:bCs/>
          <w:sz w:val="26"/>
          <w:szCs w:val="26"/>
        </w:rPr>
      </w:pPr>
      <w:bookmarkStart w:id="115" w:name="_Toc140756910"/>
      <w:r w:rsidRPr="001B52C9">
        <w:rPr>
          <w:rFonts w:ascii="Times New Roman" w:eastAsia="Times New Roman" w:hAnsi="Times New Roman" w:cs="Times New Roman"/>
          <w:b/>
          <w:sz w:val="26"/>
          <w:szCs w:val="26"/>
        </w:rPr>
        <w:lastRenderedPageBreak/>
        <w:t>Статья 6</w:t>
      </w:r>
      <w:r w:rsidR="008E0827">
        <w:rPr>
          <w:rFonts w:ascii="Times New Roman" w:eastAsia="Times New Roman" w:hAnsi="Times New Roman" w:cs="Times New Roman"/>
          <w:b/>
          <w:sz w:val="26"/>
          <w:szCs w:val="26"/>
        </w:rPr>
        <w:t>3</w:t>
      </w:r>
      <w:r w:rsidRPr="001B52C9">
        <w:rPr>
          <w:rFonts w:ascii="Times New Roman" w:eastAsia="Times New Roman" w:hAnsi="Times New Roman" w:cs="Times New Roman"/>
          <w:b/>
          <w:sz w:val="26"/>
          <w:szCs w:val="26"/>
        </w:rPr>
        <w:t>. Р-2</w:t>
      </w:r>
      <w:r w:rsidRPr="001B52C9">
        <w:rPr>
          <w:rFonts w:ascii="Times New Roman" w:eastAsia="Times New Roman" w:hAnsi="Times New Roman" w:cs="Times New Roman"/>
          <w:b/>
          <w:spacing w:val="36"/>
          <w:sz w:val="26"/>
          <w:szCs w:val="26"/>
        </w:rPr>
        <w:t xml:space="preserve"> </w:t>
      </w:r>
      <w:r w:rsidRPr="001B52C9">
        <w:rPr>
          <w:rFonts w:ascii="Times New Roman" w:eastAsia="Times New Roman" w:hAnsi="Times New Roman" w:cs="Times New Roman"/>
          <w:b/>
          <w:spacing w:val="-1"/>
          <w:sz w:val="26"/>
          <w:szCs w:val="26"/>
        </w:rPr>
        <w:t>Зона</w:t>
      </w:r>
      <w:r w:rsidRPr="001B52C9">
        <w:rPr>
          <w:rFonts w:ascii="Times New Roman" w:eastAsia="Times New Roman" w:hAnsi="Times New Roman" w:cs="Times New Roman"/>
          <w:b/>
          <w:spacing w:val="40"/>
          <w:sz w:val="26"/>
          <w:szCs w:val="26"/>
        </w:rPr>
        <w:t xml:space="preserve"> </w:t>
      </w:r>
      <w:r w:rsidRPr="001B52C9">
        <w:rPr>
          <w:rFonts w:ascii="Times New Roman" w:eastAsia="Times New Roman" w:hAnsi="Times New Roman" w:cs="Times New Roman"/>
          <w:b/>
          <w:spacing w:val="-1"/>
          <w:sz w:val="26"/>
          <w:szCs w:val="26"/>
        </w:rPr>
        <w:t>отдыха</w:t>
      </w:r>
      <w:bookmarkEnd w:id="115"/>
    </w:p>
    <w:p w:rsidR="000428FF" w:rsidRDefault="001C521E" w:rsidP="00E94AC0">
      <w:pPr>
        <w:spacing w:after="0" w:line="240" w:lineRule="auto"/>
        <w:ind w:firstLine="709"/>
        <w:jc w:val="both"/>
        <w:rPr>
          <w:rFonts w:ascii="Times New Roman" w:eastAsia="Times New Roman" w:hAnsi="Times New Roman" w:cs="Times New Roman"/>
          <w:spacing w:val="5"/>
          <w:sz w:val="26"/>
          <w:szCs w:val="26"/>
        </w:rPr>
      </w:pPr>
      <w:r w:rsidRPr="001C521E">
        <w:rPr>
          <w:rFonts w:ascii="Times New Roman" w:eastAsia="Times New Roman" w:hAnsi="Times New Roman" w:cs="Times New Roman"/>
          <w:spacing w:val="-1"/>
          <w:sz w:val="26"/>
          <w:szCs w:val="26"/>
        </w:rPr>
        <w:t>Зона предназначена для обеспечения правовых условий сохранения и использования природных объектов и объектов, созданных человеком</w:t>
      </w:r>
      <w:r>
        <w:rPr>
          <w:rFonts w:ascii="Times New Roman" w:eastAsia="Times New Roman" w:hAnsi="Times New Roman" w:cs="Times New Roman"/>
          <w:spacing w:val="-1"/>
          <w:sz w:val="26"/>
          <w:szCs w:val="26"/>
        </w:rPr>
        <w:t>,</w:t>
      </w:r>
      <w:r w:rsidRPr="001C521E">
        <w:rPr>
          <w:rFonts w:ascii="Times New Roman" w:eastAsia="Times New Roman" w:hAnsi="Times New Roman" w:cs="Times New Roman"/>
          <w:spacing w:val="-1"/>
          <w:sz w:val="26"/>
          <w:szCs w:val="26"/>
        </w:rPr>
        <w:t xml:space="preserve"> в целях отдыха, спорта и проведения досуга населением на обустроенных открытых</w:t>
      </w:r>
      <w:r>
        <w:rPr>
          <w:rFonts w:ascii="Times New Roman" w:eastAsia="Times New Roman" w:hAnsi="Times New Roman" w:cs="Times New Roman"/>
          <w:spacing w:val="-1"/>
          <w:sz w:val="26"/>
          <w:szCs w:val="26"/>
        </w:rPr>
        <w:t xml:space="preserve"> или</w:t>
      </w:r>
      <w:r w:rsidRPr="001C521E">
        <w:rPr>
          <w:rFonts w:ascii="Times New Roman" w:eastAsia="Times New Roman" w:hAnsi="Times New Roman" w:cs="Times New Roman"/>
          <w:spacing w:val="-1"/>
          <w:sz w:val="26"/>
          <w:szCs w:val="26"/>
        </w:rPr>
        <w:t xml:space="preserve"> закрытых пространствах</w:t>
      </w:r>
      <w:r w:rsidR="000428FF" w:rsidRPr="001B52C9">
        <w:rPr>
          <w:rFonts w:ascii="Times New Roman" w:eastAsia="Times New Roman" w:hAnsi="Times New Roman" w:cs="Times New Roman"/>
          <w:spacing w:val="5"/>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Таблица 6</w:t>
      </w:r>
      <w:r w:rsidR="008E0827">
        <w:rPr>
          <w:rFonts w:ascii="Times New Roman" w:eastAsia="Times New Roman" w:hAnsi="Times New Roman" w:cs="Times New Roman"/>
          <w:sz w:val="26"/>
          <w:szCs w:val="26"/>
        </w:rPr>
        <w:t>3</w:t>
      </w:r>
      <w:r>
        <w:rPr>
          <w:rFonts w:ascii="Times New Roman" w:eastAsia="Times New Roman" w:hAnsi="Times New Roman" w:cs="Times New Roman"/>
          <w:sz w:val="26"/>
          <w:szCs w:val="26"/>
        </w:rPr>
        <w:t>.1).</w:t>
      </w:r>
    </w:p>
    <w:p w:rsidR="001C521E" w:rsidRDefault="001C521E" w:rsidP="001C521E">
      <w:pPr>
        <w:spacing w:after="0" w:line="240" w:lineRule="auto"/>
        <w:ind w:firstLine="709"/>
        <w:jc w:val="both"/>
        <w:rPr>
          <w:rFonts w:ascii="Times New Roman" w:hAnsi="Times New Roman" w:cs="Times New Roman"/>
          <w:sz w:val="26"/>
          <w:szCs w:val="26"/>
        </w:rPr>
      </w:pPr>
      <w:r w:rsidRPr="00E61595">
        <w:rPr>
          <w:rFonts w:ascii="Times New Roman" w:hAnsi="Times New Roman" w:cs="Times New Roman"/>
          <w:sz w:val="26"/>
          <w:szCs w:val="26"/>
        </w:rPr>
        <w:t>Все параметры разрешенного строительства конкретного объекта строительства, не указанные в настоящих Правилах, определяются в соответствии с местными нормативами и нормами градостроительного проектирования, сводами правил, техническими регламентами, санитарными нормами, национальных стандартов и т.д. и обосновываются проектной документацией, документацией по планировке территории.</w:t>
      </w:r>
    </w:p>
    <w:p w:rsidR="001C521E" w:rsidRDefault="001C521E" w:rsidP="001C521E">
      <w:pPr>
        <w:spacing w:after="0" w:line="240" w:lineRule="auto"/>
        <w:ind w:firstLine="709"/>
        <w:jc w:val="both"/>
        <w:rPr>
          <w:rFonts w:ascii="Times New Roman" w:hAnsi="Times New Roman" w:cs="Times New Roman"/>
          <w:sz w:val="26"/>
          <w:szCs w:val="26"/>
        </w:rPr>
      </w:pPr>
      <w:r w:rsidRPr="00E61595">
        <w:rPr>
          <w:rFonts w:ascii="Times New Roman" w:hAnsi="Times New Roman" w:cs="Times New Roman"/>
          <w:sz w:val="26"/>
          <w:szCs w:val="26"/>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C521E" w:rsidRPr="00E61595" w:rsidRDefault="001C521E" w:rsidP="001C521E">
      <w:pPr>
        <w:spacing w:after="0" w:line="240" w:lineRule="auto"/>
        <w:ind w:firstLine="709"/>
        <w:jc w:val="both"/>
        <w:rPr>
          <w:rFonts w:ascii="Times New Roman" w:hAnsi="Times New Roman" w:cs="Times New Roman"/>
          <w:sz w:val="26"/>
          <w:szCs w:val="26"/>
        </w:rPr>
      </w:pPr>
      <w:r w:rsidRPr="00E61595">
        <w:rPr>
          <w:rFonts w:ascii="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A06967" w:rsidRDefault="00A06967" w:rsidP="00E94AC0">
      <w:pPr>
        <w:spacing w:after="0" w:line="240" w:lineRule="auto"/>
        <w:ind w:firstLine="709"/>
        <w:jc w:val="both"/>
        <w:rPr>
          <w:rFonts w:ascii="Times New Roman" w:eastAsia="Times New Roman" w:hAnsi="Times New Roman" w:cs="Times New Roman"/>
          <w:spacing w:val="5"/>
          <w:sz w:val="26"/>
          <w:szCs w:val="26"/>
        </w:rPr>
      </w:pPr>
    </w:p>
    <w:p w:rsidR="00A06967" w:rsidRPr="001B52C9" w:rsidRDefault="00A06967" w:rsidP="00E94AC0">
      <w:pPr>
        <w:spacing w:after="0" w:line="240" w:lineRule="auto"/>
        <w:ind w:firstLine="709"/>
        <w:jc w:val="both"/>
        <w:rPr>
          <w:rFonts w:ascii="Times New Roman" w:eastAsia="Times New Roman" w:hAnsi="Times New Roman" w:cs="Times New Roman"/>
          <w:spacing w:val="5"/>
          <w:sz w:val="26"/>
          <w:szCs w:val="26"/>
        </w:rPr>
      </w:pPr>
    </w:p>
    <w:p w:rsidR="00A06967" w:rsidRDefault="00A06967" w:rsidP="00E94AC0">
      <w:pPr>
        <w:spacing w:before="120" w:after="120"/>
        <w:ind w:right="-195"/>
        <w:rPr>
          <w:rFonts w:ascii="Times New Roman" w:hAnsi="Times New Roman" w:cs="Times New Roman"/>
        </w:rPr>
        <w:sectPr w:rsidR="00A06967" w:rsidSect="00A06967">
          <w:pgSz w:w="11906" w:h="16838"/>
          <w:pgMar w:top="1134" w:right="850" w:bottom="1134" w:left="1701" w:header="708" w:footer="708" w:gutter="0"/>
          <w:cols w:space="708"/>
          <w:docGrid w:linePitch="360"/>
        </w:sectPr>
      </w:pPr>
    </w:p>
    <w:p w:rsidR="001C521E" w:rsidRDefault="001C521E" w:rsidP="001C521E">
      <w:pPr>
        <w:shd w:val="clear" w:color="auto" w:fill="FFFFFF" w:themeFill="background1"/>
        <w:spacing w:after="0" w:line="240" w:lineRule="auto"/>
        <w:ind w:right="-195"/>
        <w:jc w:val="right"/>
        <w:rPr>
          <w:rFonts w:ascii="Times New Roman" w:hAnsi="Times New Roman" w:cs="Times New Roman"/>
        </w:rPr>
      </w:pPr>
      <w:r>
        <w:rPr>
          <w:rFonts w:ascii="Times New Roman" w:eastAsia="Times New Roman" w:hAnsi="Times New Roman" w:cs="Times New Roman"/>
          <w:sz w:val="26"/>
          <w:szCs w:val="26"/>
        </w:rPr>
        <w:lastRenderedPageBreak/>
        <w:t>Таблица 6</w:t>
      </w:r>
      <w:r w:rsidR="008E0827">
        <w:rPr>
          <w:rFonts w:ascii="Times New Roman" w:eastAsia="Times New Roman" w:hAnsi="Times New Roman" w:cs="Times New Roman"/>
          <w:sz w:val="26"/>
          <w:szCs w:val="26"/>
        </w:rPr>
        <w:t>3</w:t>
      </w:r>
      <w:r>
        <w:rPr>
          <w:rFonts w:ascii="Times New Roman" w:eastAsia="Times New Roman" w:hAnsi="Times New Roman" w:cs="Times New Roman"/>
          <w:sz w:val="26"/>
          <w:szCs w:val="26"/>
        </w:rPr>
        <w:t>.1</w:t>
      </w:r>
    </w:p>
    <w:p w:rsidR="001C521E" w:rsidRPr="001C521E" w:rsidRDefault="001C521E" w:rsidP="001C521E">
      <w:pPr>
        <w:shd w:val="clear" w:color="auto" w:fill="FFFFFF" w:themeFill="background1"/>
        <w:spacing w:after="120" w:line="240" w:lineRule="auto"/>
        <w:ind w:right="-195"/>
        <w:jc w:val="center"/>
        <w:rPr>
          <w:rFonts w:ascii="Times New Roman" w:hAnsi="Times New Roman" w:cs="Times New Roman"/>
        </w:rPr>
      </w:pPr>
      <w:r w:rsidRPr="001C521E">
        <w:rPr>
          <w:rFonts w:ascii="Times New Roman" w:eastAsia="Times New Roman" w:hAnsi="Times New Roman" w:cs="Times New Roman"/>
          <w:sz w:val="26"/>
          <w:szCs w:val="26"/>
        </w:rPr>
        <w:t>Р-2</w:t>
      </w:r>
      <w:r w:rsidRPr="001C521E">
        <w:rPr>
          <w:rFonts w:ascii="Times New Roman" w:eastAsia="Times New Roman" w:hAnsi="Times New Roman" w:cs="Times New Roman"/>
          <w:spacing w:val="36"/>
          <w:sz w:val="26"/>
          <w:szCs w:val="26"/>
        </w:rPr>
        <w:t xml:space="preserve"> </w:t>
      </w:r>
      <w:r w:rsidRPr="001C521E">
        <w:rPr>
          <w:rFonts w:ascii="Times New Roman" w:eastAsia="Times New Roman" w:hAnsi="Times New Roman" w:cs="Times New Roman"/>
          <w:spacing w:val="-1"/>
          <w:sz w:val="26"/>
          <w:szCs w:val="26"/>
        </w:rPr>
        <w:t>ЗОНА</w:t>
      </w:r>
      <w:r w:rsidRPr="001C521E">
        <w:rPr>
          <w:rFonts w:ascii="Times New Roman" w:eastAsia="Times New Roman" w:hAnsi="Times New Roman" w:cs="Times New Roman"/>
          <w:spacing w:val="40"/>
          <w:sz w:val="26"/>
          <w:szCs w:val="26"/>
        </w:rPr>
        <w:t xml:space="preserve"> </w:t>
      </w:r>
      <w:r w:rsidRPr="001C521E">
        <w:rPr>
          <w:rFonts w:ascii="Times New Roman" w:eastAsia="Times New Roman" w:hAnsi="Times New Roman" w:cs="Times New Roman"/>
          <w:spacing w:val="-1"/>
          <w:sz w:val="26"/>
          <w:szCs w:val="26"/>
        </w:rPr>
        <w:t>ОТДЫХА</w:t>
      </w:r>
    </w:p>
    <w:tbl>
      <w:tblPr>
        <w:tblStyle w:val="ac"/>
        <w:tblW w:w="15701" w:type="dxa"/>
        <w:tblLayout w:type="fixed"/>
        <w:tblLook w:val="04A0" w:firstRow="1" w:lastRow="0" w:firstColumn="1" w:lastColumn="0" w:noHBand="0" w:noVBand="1"/>
      </w:tblPr>
      <w:tblGrid>
        <w:gridCol w:w="959"/>
        <w:gridCol w:w="3827"/>
        <w:gridCol w:w="3261"/>
        <w:gridCol w:w="2551"/>
        <w:gridCol w:w="1701"/>
        <w:gridCol w:w="1701"/>
        <w:gridCol w:w="1701"/>
      </w:tblGrid>
      <w:tr w:rsidR="001C521E" w:rsidRPr="00D16CA3" w:rsidTr="00D16CA3">
        <w:trPr>
          <w:tblHeader/>
        </w:trPr>
        <w:tc>
          <w:tcPr>
            <w:tcW w:w="959" w:type="dxa"/>
            <w:vMerge w:val="restart"/>
          </w:tcPr>
          <w:p w:rsidR="001C521E" w:rsidRPr="00D16CA3" w:rsidRDefault="001C521E" w:rsidP="00D16CA3">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Код</w:t>
            </w:r>
          </w:p>
        </w:tc>
        <w:tc>
          <w:tcPr>
            <w:tcW w:w="3827" w:type="dxa"/>
            <w:vMerge w:val="restart"/>
          </w:tcPr>
          <w:p w:rsidR="001C521E" w:rsidRPr="00D16CA3" w:rsidRDefault="001C521E" w:rsidP="00D16CA3">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812" w:type="dxa"/>
            <w:gridSpan w:val="2"/>
          </w:tcPr>
          <w:p w:rsidR="001C521E" w:rsidRPr="00D16CA3" w:rsidRDefault="001C521E" w:rsidP="00D16CA3">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rPr>
              <w:t>Размеры земельных участков, кв. м</w:t>
            </w:r>
          </w:p>
        </w:tc>
        <w:tc>
          <w:tcPr>
            <w:tcW w:w="1701" w:type="dxa"/>
            <w:vMerge w:val="restart"/>
          </w:tcPr>
          <w:p w:rsidR="001C521E" w:rsidRPr="00D16CA3" w:rsidRDefault="001C521E" w:rsidP="00D16CA3">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Этажность</w:t>
            </w:r>
          </w:p>
        </w:tc>
        <w:tc>
          <w:tcPr>
            <w:tcW w:w="1701" w:type="dxa"/>
            <w:vMerge w:val="restart"/>
          </w:tcPr>
          <w:p w:rsidR="001C521E" w:rsidRPr="00D16CA3" w:rsidRDefault="001C521E" w:rsidP="00D16CA3">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Коэффициент застройки</w:t>
            </w:r>
          </w:p>
        </w:tc>
        <w:tc>
          <w:tcPr>
            <w:tcW w:w="1701" w:type="dxa"/>
            <w:vMerge w:val="restart"/>
          </w:tcPr>
          <w:p w:rsidR="001C521E" w:rsidRPr="00D16CA3" w:rsidRDefault="001C521E" w:rsidP="00D16CA3">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Отступы от границы земельного участка</w:t>
            </w:r>
          </w:p>
        </w:tc>
      </w:tr>
      <w:tr w:rsidR="001C521E" w:rsidRPr="00D16CA3" w:rsidTr="00D16CA3">
        <w:trPr>
          <w:tblHeader/>
        </w:trPr>
        <w:tc>
          <w:tcPr>
            <w:tcW w:w="959" w:type="dxa"/>
            <w:vMerge/>
          </w:tcPr>
          <w:p w:rsidR="001C521E" w:rsidRPr="00D16CA3" w:rsidRDefault="001C521E" w:rsidP="00D16CA3">
            <w:pPr>
              <w:jc w:val="center"/>
              <w:rPr>
                <w:rFonts w:ascii="Times New Roman" w:eastAsia="Times New Roman" w:hAnsi="Times New Roman" w:cs="Times New Roman"/>
                <w:sz w:val="24"/>
                <w:szCs w:val="24"/>
                <w:lang w:eastAsia="ru-RU"/>
              </w:rPr>
            </w:pPr>
          </w:p>
        </w:tc>
        <w:tc>
          <w:tcPr>
            <w:tcW w:w="3827" w:type="dxa"/>
            <w:vMerge/>
          </w:tcPr>
          <w:p w:rsidR="001C521E" w:rsidRPr="00D16CA3" w:rsidRDefault="001C521E" w:rsidP="00D16CA3">
            <w:pPr>
              <w:jc w:val="center"/>
              <w:rPr>
                <w:rFonts w:ascii="Times New Roman" w:eastAsia="Times New Roman" w:hAnsi="Times New Roman" w:cs="Times New Roman"/>
                <w:sz w:val="24"/>
                <w:szCs w:val="24"/>
                <w:lang w:eastAsia="ru-RU"/>
              </w:rPr>
            </w:pPr>
          </w:p>
        </w:tc>
        <w:tc>
          <w:tcPr>
            <w:tcW w:w="3261" w:type="dxa"/>
          </w:tcPr>
          <w:p w:rsidR="001C521E" w:rsidRPr="00D16CA3" w:rsidRDefault="001C521E" w:rsidP="00D16CA3">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минимальные</w:t>
            </w:r>
          </w:p>
        </w:tc>
        <w:tc>
          <w:tcPr>
            <w:tcW w:w="2551" w:type="dxa"/>
          </w:tcPr>
          <w:p w:rsidR="001C521E" w:rsidRPr="00D16CA3" w:rsidRDefault="001C521E" w:rsidP="00D16CA3">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максимальные</w:t>
            </w:r>
          </w:p>
        </w:tc>
        <w:tc>
          <w:tcPr>
            <w:tcW w:w="1701" w:type="dxa"/>
            <w:vMerge/>
          </w:tcPr>
          <w:p w:rsidR="001C521E" w:rsidRPr="00D16CA3" w:rsidRDefault="001C521E" w:rsidP="00D16CA3">
            <w:pPr>
              <w:jc w:val="center"/>
              <w:rPr>
                <w:rFonts w:ascii="Times New Roman" w:eastAsia="Times New Roman" w:hAnsi="Times New Roman" w:cs="Times New Roman"/>
                <w:b/>
                <w:sz w:val="24"/>
                <w:szCs w:val="24"/>
                <w:lang w:eastAsia="ru-RU"/>
              </w:rPr>
            </w:pPr>
          </w:p>
        </w:tc>
        <w:tc>
          <w:tcPr>
            <w:tcW w:w="1701" w:type="dxa"/>
            <w:vMerge/>
          </w:tcPr>
          <w:p w:rsidR="001C521E" w:rsidRPr="00D16CA3" w:rsidRDefault="001C521E" w:rsidP="00D16CA3">
            <w:pPr>
              <w:jc w:val="center"/>
              <w:rPr>
                <w:rFonts w:ascii="Times New Roman" w:eastAsia="Times New Roman" w:hAnsi="Times New Roman" w:cs="Times New Roman"/>
                <w:sz w:val="24"/>
                <w:szCs w:val="24"/>
                <w:lang w:eastAsia="ru-RU"/>
              </w:rPr>
            </w:pPr>
          </w:p>
        </w:tc>
        <w:tc>
          <w:tcPr>
            <w:tcW w:w="1701" w:type="dxa"/>
            <w:vMerge/>
          </w:tcPr>
          <w:p w:rsidR="001C521E" w:rsidRPr="00D16CA3" w:rsidRDefault="001C521E" w:rsidP="00D16CA3">
            <w:pPr>
              <w:jc w:val="center"/>
              <w:rPr>
                <w:rFonts w:ascii="Times New Roman" w:eastAsia="Times New Roman" w:hAnsi="Times New Roman" w:cs="Times New Roman"/>
                <w:sz w:val="24"/>
                <w:szCs w:val="24"/>
                <w:lang w:eastAsia="ru-RU"/>
              </w:rPr>
            </w:pPr>
          </w:p>
        </w:tc>
      </w:tr>
      <w:tr w:rsidR="001C521E" w:rsidRPr="00D16CA3" w:rsidTr="00132EE5">
        <w:tc>
          <w:tcPr>
            <w:tcW w:w="15701" w:type="dxa"/>
            <w:gridSpan w:val="7"/>
          </w:tcPr>
          <w:p w:rsidR="001C521E" w:rsidRPr="00D16CA3" w:rsidRDefault="001C521E" w:rsidP="00D16CA3">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D16CA3" w:rsidRPr="00D16CA3" w:rsidTr="00D16CA3">
        <w:tc>
          <w:tcPr>
            <w:tcW w:w="959" w:type="dxa"/>
          </w:tcPr>
          <w:p w:rsidR="00D16CA3" w:rsidRPr="00D16CA3" w:rsidRDefault="00D16CA3" w:rsidP="00D16CA3">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4.7</w:t>
            </w:r>
          </w:p>
        </w:tc>
        <w:tc>
          <w:tcPr>
            <w:tcW w:w="3827" w:type="dxa"/>
          </w:tcPr>
          <w:p w:rsidR="00D16CA3" w:rsidRPr="00D16CA3" w:rsidRDefault="00D16CA3"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Гостиничное обслуживание</w:t>
            </w:r>
          </w:p>
        </w:tc>
        <w:tc>
          <w:tcPr>
            <w:tcW w:w="3261" w:type="dxa"/>
          </w:tcPr>
          <w:p w:rsidR="00D16CA3" w:rsidRDefault="00D16CA3"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 xml:space="preserve">при </w:t>
            </w:r>
            <w:proofErr w:type="gramStart"/>
            <w:r w:rsidRPr="001B52C9">
              <w:rPr>
                <w:rFonts w:ascii="Times New Roman" w:eastAsia="Times New Roman" w:hAnsi="Times New Roman" w:cs="Times New Roman"/>
                <w:sz w:val="24"/>
                <w:szCs w:val="24"/>
                <w:lang w:eastAsia="ru-RU"/>
              </w:rPr>
              <w:t>числе</w:t>
            </w:r>
            <w:proofErr w:type="gramEnd"/>
            <w:r w:rsidRPr="001B52C9">
              <w:rPr>
                <w:rFonts w:ascii="Times New Roman" w:eastAsia="Times New Roman" w:hAnsi="Times New Roman" w:cs="Times New Roman"/>
                <w:sz w:val="24"/>
                <w:szCs w:val="24"/>
                <w:lang w:eastAsia="ru-RU"/>
              </w:rPr>
              <w:t xml:space="preserve"> мест в гостинице,</w:t>
            </w:r>
          </w:p>
          <w:p w:rsidR="00D16CA3" w:rsidRDefault="00D16CA3"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кв. м. на 1 место</w:t>
            </w:r>
            <w:r>
              <w:rPr>
                <w:rFonts w:ascii="Times New Roman" w:eastAsia="Times New Roman" w:hAnsi="Times New Roman" w:cs="Times New Roman"/>
                <w:sz w:val="24"/>
                <w:szCs w:val="24"/>
                <w:lang w:eastAsia="ru-RU"/>
              </w:rPr>
              <w:t>:</w:t>
            </w:r>
          </w:p>
          <w:p w:rsidR="00D16CA3" w:rsidRPr="00A45CFE" w:rsidRDefault="00D16CA3" w:rsidP="00132EE5">
            <w:pPr>
              <w:jc w:val="center"/>
              <w:rPr>
                <w:rFonts w:ascii="Times New Roman" w:hAnsi="Times New Roman" w:cs="Times New Roman"/>
                <w:sz w:val="24"/>
                <w:szCs w:val="24"/>
              </w:rPr>
            </w:pPr>
            <w:r w:rsidRPr="00204922">
              <w:rPr>
                <w:rFonts w:ascii="Times New Roman" w:eastAsia="Times New Roman" w:hAnsi="Times New Roman" w:cs="Times New Roman"/>
                <w:sz w:val="24"/>
                <w:szCs w:val="24"/>
                <w:lang w:eastAsia="ru-RU"/>
              </w:rPr>
              <w:t>от 25 до 100 мест – 55</w:t>
            </w:r>
          </w:p>
        </w:tc>
        <w:tc>
          <w:tcPr>
            <w:tcW w:w="2551" w:type="dxa"/>
          </w:tcPr>
          <w:p w:rsidR="00D16CA3" w:rsidRPr="00D16CA3" w:rsidRDefault="00D16CA3"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D16CA3" w:rsidRPr="00D16CA3" w:rsidRDefault="00D16CA3"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D16CA3" w:rsidRPr="00D16CA3" w:rsidRDefault="00D16CA3"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D16CA3" w:rsidRPr="00D16CA3" w:rsidRDefault="00D16CA3"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D16CA3">
        <w:tc>
          <w:tcPr>
            <w:tcW w:w="959" w:type="dxa"/>
          </w:tcPr>
          <w:p w:rsidR="00A022B8" w:rsidRPr="00D16CA3" w:rsidRDefault="00A022B8" w:rsidP="00D16CA3">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4.8.1</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Развлекательные мероприятия</w:t>
            </w:r>
          </w:p>
        </w:tc>
        <w:tc>
          <w:tcPr>
            <w:tcW w:w="3261" w:type="dxa"/>
          </w:tcPr>
          <w:p w:rsidR="00A022B8" w:rsidRDefault="00A022B8" w:rsidP="00132EE5">
            <w:pPr>
              <w:jc w:val="center"/>
              <w:rPr>
                <w:rFonts w:ascii="Times New Roman" w:hAnsi="Times New Roman" w:cs="Times New Roman"/>
                <w:sz w:val="24"/>
                <w:szCs w:val="24"/>
              </w:rPr>
            </w:pPr>
            <w:r>
              <w:rPr>
                <w:rFonts w:ascii="Times New Roman" w:hAnsi="Times New Roman" w:cs="Times New Roman"/>
                <w:sz w:val="24"/>
                <w:szCs w:val="24"/>
              </w:rPr>
              <w:t>500</w:t>
            </w:r>
          </w:p>
        </w:tc>
        <w:tc>
          <w:tcPr>
            <w:tcW w:w="2551" w:type="dxa"/>
          </w:tcPr>
          <w:p w:rsidR="00A022B8" w:rsidRPr="007C298F" w:rsidRDefault="00A022B8"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A022B8" w:rsidRPr="007C298F" w:rsidRDefault="00A022B8"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A022B8" w:rsidRDefault="00A022B8"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A022B8" w:rsidRPr="007C298F" w:rsidRDefault="00A022B8"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A022B8" w:rsidRPr="00D16CA3" w:rsidTr="00D16CA3">
        <w:tc>
          <w:tcPr>
            <w:tcW w:w="959" w:type="dxa"/>
          </w:tcPr>
          <w:p w:rsidR="00A022B8" w:rsidRPr="00D16CA3" w:rsidRDefault="00A022B8" w:rsidP="00D16CA3">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5.1.2</w:t>
            </w:r>
          </w:p>
        </w:tc>
        <w:tc>
          <w:tcPr>
            <w:tcW w:w="3827" w:type="dxa"/>
          </w:tcPr>
          <w:p w:rsidR="00A022B8" w:rsidRPr="00D16CA3" w:rsidRDefault="00A022B8" w:rsidP="00D16CA3">
            <w:pP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Обеспечение занятий спортом в помещениях</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50</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50000</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3</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eastAsia="Times New Roman" w:hAnsi="Times New Roman" w:cs="Times New Roman"/>
                <w:sz w:val="24"/>
                <w:szCs w:val="24"/>
                <w:lang w:eastAsia="ru-RU"/>
              </w:rPr>
              <w:t>0,8</w:t>
            </w:r>
          </w:p>
        </w:tc>
        <w:tc>
          <w:tcPr>
            <w:tcW w:w="1701" w:type="dxa"/>
          </w:tcPr>
          <w:p w:rsidR="00A022B8" w:rsidRPr="00D16CA3" w:rsidRDefault="00A022B8" w:rsidP="00D16CA3">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Статья 42.1</w:t>
            </w:r>
          </w:p>
        </w:tc>
      </w:tr>
      <w:tr w:rsidR="00A022B8" w:rsidRPr="00D16CA3" w:rsidTr="00D16CA3">
        <w:tc>
          <w:tcPr>
            <w:tcW w:w="959" w:type="dxa"/>
          </w:tcPr>
          <w:p w:rsidR="00A022B8" w:rsidRPr="00D16CA3" w:rsidRDefault="00A022B8" w:rsidP="00D16CA3">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5.1.3</w:t>
            </w:r>
          </w:p>
        </w:tc>
        <w:tc>
          <w:tcPr>
            <w:tcW w:w="3827" w:type="dxa"/>
          </w:tcPr>
          <w:p w:rsidR="00A022B8" w:rsidRPr="00D16CA3" w:rsidRDefault="00A022B8" w:rsidP="00D16CA3">
            <w:pP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Площадки для занятий спортом</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50</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D16CA3">
        <w:tc>
          <w:tcPr>
            <w:tcW w:w="959" w:type="dxa"/>
          </w:tcPr>
          <w:p w:rsidR="00A022B8" w:rsidRPr="00D16CA3" w:rsidRDefault="00A022B8" w:rsidP="00D16CA3">
            <w:pPr>
              <w:jc w:val="center"/>
              <w:textAlignment w:val="baseline"/>
              <w:rPr>
                <w:rFonts w:ascii="Times New Roman" w:eastAsia="Times New Roman" w:hAnsi="Times New Roman" w:cs="Times New Roman"/>
                <w:sz w:val="24"/>
                <w:szCs w:val="24"/>
                <w:lang w:eastAsia="ru-RU"/>
              </w:rPr>
            </w:pPr>
            <w:r w:rsidRPr="00D16CA3">
              <w:rPr>
                <w:rFonts w:ascii="Times New Roman" w:hAnsi="Times New Roman" w:cs="Times New Roman"/>
                <w:sz w:val="24"/>
                <w:szCs w:val="24"/>
              </w:rPr>
              <w:t>5.1.7</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hAnsi="Times New Roman" w:cs="Times New Roman"/>
                <w:sz w:val="24"/>
                <w:szCs w:val="24"/>
              </w:rPr>
              <w:t>Спортивные базы</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A45CFE" w:rsidRDefault="00A022B8" w:rsidP="00132EE5">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701" w:type="dxa"/>
          </w:tcPr>
          <w:p w:rsidR="00A022B8" w:rsidRPr="00A45CFE" w:rsidRDefault="00A022B8"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A022B8" w:rsidRPr="00D16CA3" w:rsidTr="00D16CA3">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5.2</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hAnsi="Times New Roman" w:cs="Times New Roman"/>
                <w:sz w:val="24"/>
                <w:szCs w:val="24"/>
              </w:rPr>
              <w:t>Природно-познавательный туризм</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D16CA3">
        <w:tc>
          <w:tcPr>
            <w:tcW w:w="959" w:type="dxa"/>
          </w:tcPr>
          <w:p w:rsidR="00A022B8" w:rsidRPr="009902F0" w:rsidRDefault="00A022B8" w:rsidP="00132EE5">
            <w:pPr>
              <w:jc w:val="cente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5.2.1</w:t>
            </w:r>
          </w:p>
        </w:tc>
        <w:tc>
          <w:tcPr>
            <w:tcW w:w="3827" w:type="dxa"/>
          </w:tcPr>
          <w:p w:rsidR="00A022B8" w:rsidRPr="009902F0" w:rsidRDefault="00A022B8" w:rsidP="00132EE5">
            <w:pP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Туристическое обслуживание</w:t>
            </w:r>
          </w:p>
        </w:tc>
        <w:tc>
          <w:tcPr>
            <w:tcW w:w="3261" w:type="dxa"/>
          </w:tcPr>
          <w:p w:rsidR="00A022B8"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A022B8" w:rsidRPr="00A45CFE"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551" w:type="dxa"/>
          </w:tcPr>
          <w:p w:rsidR="00A022B8" w:rsidRPr="00A45CFE"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A022B8" w:rsidRPr="00A45CFE" w:rsidRDefault="00A022B8" w:rsidP="00132EE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022B8" w:rsidRPr="00A45CFE" w:rsidRDefault="00A022B8" w:rsidP="00132EE5">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701" w:type="dxa"/>
          </w:tcPr>
          <w:p w:rsidR="00A022B8" w:rsidRPr="00A45CFE"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A022B8" w:rsidRPr="00D16CA3" w:rsidTr="00D16CA3">
        <w:tc>
          <w:tcPr>
            <w:tcW w:w="959" w:type="dxa"/>
          </w:tcPr>
          <w:p w:rsidR="00A022B8" w:rsidRPr="009902F0" w:rsidRDefault="00A022B8" w:rsidP="00132EE5">
            <w:pPr>
              <w:jc w:val="cente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5.3</w:t>
            </w:r>
          </w:p>
        </w:tc>
        <w:tc>
          <w:tcPr>
            <w:tcW w:w="3827" w:type="dxa"/>
          </w:tcPr>
          <w:p w:rsidR="00A022B8" w:rsidRPr="009902F0" w:rsidRDefault="00A022B8" w:rsidP="00132EE5">
            <w:pPr>
              <w:textAlignment w:val="baseline"/>
              <w:rPr>
                <w:rFonts w:ascii="Times New Roman" w:eastAsia="Times New Roman" w:hAnsi="Times New Roman" w:cs="Times New Roman"/>
                <w:sz w:val="24"/>
                <w:szCs w:val="24"/>
                <w:lang w:eastAsia="ru-RU"/>
              </w:rPr>
            </w:pPr>
            <w:r w:rsidRPr="009902F0">
              <w:rPr>
                <w:rFonts w:ascii="Times New Roman" w:hAnsi="Times New Roman" w:cs="Times New Roman"/>
                <w:sz w:val="24"/>
                <w:szCs w:val="24"/>
              </w:rPr>
              <w:t>Охота и рыбалка</w:t>
            </w:r>
          </w:p>
        </w:tc>
        <w:tc>
          <w:tcPr>
            <w:tcW w:w="3261" w:type="dxa"/>
          </w:tcPr>
          <w:p w:rsidR="00A022B8"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w:t>
            </w:r>
          </w:p>
          <w:p w:rsidR="00A022B8" w:rsidRPr="00A45CFE"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установлению</w:t>
            </w:r>
          </w:p>
        </w:tc>
        <w:tc>
          <w:tcPr>
            <w:tcW w:w="2551" w:type="dxa"/>
          </w:tcPr>
          <w:p w:rsidR="00A022B8" w:rsidRPr="00A45CFE" w:rsidRDefault="00A022B8"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A022B8" w:rsidRPr="00A45CFE" w:rsidRDefault="00A022B8" w:rsidP="00132E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022B8" w:rsidRPr="00A45CFE" w:rsidRDefault="00A022B8" w:rsidP="00132EE5">
            <w:pPr>
              <w:jc w:val="center"/>
              <w:rPr>
                <w:rFonts w:ascii="Times New Roman" w:eastAsia="Times New Roman" w:hAnsi="Times New Roman" w:cs="Times New Roman"/>
                <w:sz w:val="24"/>
                <w:szCs w:val="24"/>
                <w:lang w:eastAsia="ru-RU"/>
              </w:rPr>
            </w:pPr>
            <w:r w:rsidRPr="007E33CF">
              <w:rPr>
                <w:rFonts w:ascii="Times New Roman" w:eastAsia="Times New Roman" w:hAnsi="Times New Roman" w:cs="Times New Roman"/>
                <w:sz w:val="24"/>
                <w:szCs w:val="24"/>
                <w:lang w:eastAsia="ru-RU"/>
              </w:rPr>
              <w:t>0,8</w:t>
            </w:r>
          </w:p>
        </w:tc>
        <w:tc>
          <w:tcPr>
            <w:tcW w:w="1701" w:type="dxa"/>
          </w:tcPr>
          <w:p w:rsidR="00A022B8" w:rsidRPr="00A45CFE" w:rsidRDefault="00A022B8"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A022B8" w:rsidRPr="00D16CA3" w:rsidTr="00D16CA3">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9.3</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Историко-культурная деятельность</w:t>
            </w:r>
          </w:p>
        </w:tc>
        <w:tc>
          <w:tcPr>
            <w:tcW w:w="3261" w:type="dxa"/>
          </w:tcPr>
          <w:p w:rsidR="00A022B8"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132EE5">
        <w:tc>
          <w:tcPr>
            <w:tcW w:w="15701" w:type="dxa"/>
            <w:gridSpan w:val="7"/>
          </w:tcPr>
          <w:p w:rsidR="00A022B8" w:rsidRPr="00D16CA3" w:rsidRDefault="00A022B8" w:rsidP="00D16CA3">
            <w:pPr>
              <w:jc w:val="center"/>
              <w:rPr>
                <w:rFonts w:ascii="Times New Roman" w:hAnsi="Times New Roman" w:cs="Times New Roman"/>
                <w:b/>
                <w:sz w:val="24"/>
                <w:szCs w:val="24"/>
              </w:rPr>
            </w:pPr>
            <w:r w:rsidRPr="00D16CA3">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A022B8" w:rsidRPr="00D16CA3" w:rsidTr="00D16CA3">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3.4.1</w:t>
            </w:r>
          </w:p>
        </w:tc>
        <w:tc>
          <w:tcPr>
            <w:tcW w:w="3827" w:type="dxa"/>
          </w:tcPr>
          <w:p w:rsidR="00A022B8" w:rsidRPr="00D16CA3" w:rsidRDefault="00A022B8" w:rsidP="00D16CA3">
            <w:pP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Амбулаторно-поликлиническое обслуживание</w:t>
            </w:r>
          </w:p>
        </w:tc>
        <w:tc>
          <w:tcPr>
            <w:tcW w:w="3261" w:type="dxa"/>
          </w:tcPr>
          <w:p w:rsidR="00A022B8" w:rsidRPr="00D16CA3" w:rsidRDefault="00A022B8" w:rsidP="00D16CA3">
            <w:pPr>
              <w:jc w:val="center"/>
              <w:rPr>
                <w:rFonts w:ascii="Times New Roman" w:eastAsia="Times New Roman" w:hAnsi="Times New Roman" w:cs="Times New Roman"/>
                <w:sz w:val="24"/>
                <w:szCs w:val="24"/>
              </w:rPr>
            </w:pPr>
            <w:r w:rsidRPr="00D16CA3">
              <w:rPr>
                <w:rFonts w:ascii="Times New Roman" w:eastAsia="Times New Roman" w:hAnsi="Times New Roman" w:cs="Times New Roman"/>
                <w:sz w:val="24"/>
                <w:szCs w:val="24"/>
              </w:rPr>
              <w:t>1000 кв. м на 100 посещений в смену, но не менее 3000 кв. м.</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2</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eastAsia="Times New Roman" w:hAnsi="Times New Roman" w:cs="Times New Roman"/>
                <w:sz w:val="24"/>
                <w:szCs w:val="24"/>
                <w:lang w:eastAsia="ru-RU"/>
              </w:rPr>
              <w:t>0,8</w:t>
            </w:r>
          </w:p>
        </w:tc>
        <w:tc>
          <w:tcPr>
            <w:tcW w:w="1701" w:type="dxa"/>
          </w:tcPr>
          <w:p w:rsidR="00A022B8" w:rsidRPr="00D16CA3" w:rsidRDefault="00A022B8" w:rsidP="00D16CA3">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15</w:t>
            </w:r>
          </w:p>
        </w:tc>
      </w:tr>
      <w:tr w:rsidR="00A022B8" w:rsidRPr="00D16CA3" w:rsidTr="00D16CA3">
        <w:tc>
          <w:tcPr>
            <w:tcW w:w="959" w:type="dxa"/>
          </w:tcPr>
          <w:p w:rsidR="00A022B8" w:rsidRPr="00D16CA3" w:rsidRDefault="00A022B8" w:rsidP="00D16CA3">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4.4</w:t>
            </w:r>
          </w:p>
        </w:tc>
        <w:tc>
          <w:tcPr>
            <w:tcW w:w="3827" w:type="dxa"/>
          </w:tcPr>
          <w:p w:rsidR="00A022B8" w:rsidRPr="00D16CA3" w:rsidRDefault="00A022B8" w:rsidP="00D16CA3">
            <w:pPr>
              <w:autoSpaceDE w:val="0"/>
              <w:autoSpaceDN w:val="0"/>
              <w:adjustRightInd w:val="0"/>
              <w:rPr>
                <w:rFonts w:ascii="Times New Roman" w:hAnsi="Times New Roman" w:cs="Times New Roman"/>
                <w:color w:val="000000"/>
                <w:sz w:val="24"/>
                <w:szCs w:val="24"/>
              </w:rPr>
            </w:pPr>
            <w:r w:rsidRPr="00D16CA3">
              <w:rPr>
                <w:rFonts w:ascii="Times New Roman" w:hAnsi="Times New Roman" w:cs="Times New Roman"/>
                <w:color w:val="000000"/>
                <w:sz w:val="24"/>
                <w:szCs w:val="24"/>
              </w:rPr>
              <w:t>Магазины</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10</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3000</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2</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eastAsia="Times New Roman" w:hAnsi="Times New Roman" w:cs="Times New Roman"/>
                <w:sz w:val="24"/>
                <w:szCs w:val="24"/>
                <w:lang w:eastAsia="ru-RU"/>
              </w:rPr>
              <w:t>1,0</w:t>
            </w:r>
          </w:p>
        </w:tc>
        <w:tc>
          <w:tcPr>
            <w:tcW w:w="1701" w:type="dxa"/>
          </w:tcPr>
          <w:p w:rsidR="00A022B8" w:rsidRPr="00D16CA3" w:rsidRDefault="00A022B8" w:rsidP="00D16CA3">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Статья 42.1</w:t>
            </w:r>
          </w:p>
        </w:tc>
      </w:tr>
      <w:tr w:rsidR="00A022B8" w:rsidRPr="00D16CA3" w:rsidTr="00D16CA3">
        <w:tc>
          <w:tcPr>
            <w:tcW w:w="959" w:type="dxa"/>
          </w:tcPr>
          <w:p w:rsidR="00A022B8" w:rsidRPr="00D16CA3" w:rsidRDefault="00A022B8" w:rsidP="00D16CA3">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4.6</w:t>
            </w:r>
          </w:p>
        </w:tc>
        <w:tc>
          <w:tcPr>
            <w:tcW w:w="3827" w:type="dxa"/>
          </w:tcPr>
          <w:p w:rsidR="00A022B8" w:rsidRPr="00D16CA3" w:rsidRDefault="00A022B8" w:rsidP="00D16CA3">
            <w:pPr>
              <w:autoSpaceDE w:val="0"/>
              <w:autoSpaceDN w:val="0"/>
              <w:adjustRightInd w:val="0"/>
              <w:rPr>
                <w:rFonts w:ascii="Times New Roman" w:hAnsi="Times New Roman" w:cs="Times New Roman"/>
                <w:color w:val="000000"/>
                <w:sz w:val="24"/>
                <w:szCs w:val="24"/>
              </w:rPr>
            </w:pPr>
            <w:r w:rsidRPr="00D16CA3">
              <w:rPr>
                <w:rFonts w:ascii="Times New Roman" w:hAnsi="Times New Roman" w:cs="Times New Roman"/>
                <w:color w:val="000000"/>
                <w:sz w:val="24"/>
                <w:szCs w:val="24"/>
              </w:rPr>
              <w:t>Общественное питание</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10</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3000</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2</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eastAsia="Times New Roman" w:hAnsi="Times New Roman" w:cs="Times New Roman"/>
                <w:sz w:val="24"/>
                <w:szCs w:val="24"/>
                <w:lang w:eastAsia="ru-RU"/>
              </w:rPr>
              <w:t>0,8</w:t>
            </w:r>
          </w:p>
        </w:tc>
        <w:tc>
          <w:tcPr>
            <w:tcW w:w="1701" w:type="dxa"/>
          </w:tcPr>
          <w:p w:rsidR="00A022B8" w:rsidRPr="00D16CA3" w:rsidRDefault="00A022B8" w:rsidP="00D16CA3">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Статья 42.1</w:t>
            </w:r>
          </w:p>
        </w:tc>
      </w:tr>
      <w:tr w:rsidR="00A022B8" w:rsidRPr="00D16CA3" w:rsidTr="00132EE5">
        <w:tc>
          <w:tcPr>
            <w:tcW w:w="15701" w:type="dxa"/>
            <w:gridSpan w:val="7"/>
          </w:tcPr>
          <w:p w:rsidR="00A022B8" w:rsidRPr="00D16CA3" w:rsidRDefault="00631F29" w:rsidP="00D16CA3">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A022B8" w:rsidRPr="00D16CA3" w:rsidTr="00A022B8">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4.9</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Служебные гаражи</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A022B8">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lastRenderedPageBreak/>
              <w:t>3.1.1</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Предоставление коммунальных услуг</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A022B8">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7.2.3</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Стоянки транспорта общего пользования</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A022B8">
        <w:tc>
          <w:tcPr>
            <w:tcW w:w="959" w:type="dxa"/>
          </w:tcPr>
          <w:p w:rsidR="00A022B8" w:rsidRPr="00D16CA3" w:rsidRDefault="00A022B8" w:rsidP="00D16CA3">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8.3</w:t>
            </w:r>
          </w:p>
        </w:tc>
        <w:tc>
          <w:tcPr>
            <w:tcW w:w="3827" w:type="dxa"/>
          </w:tcPr>
          <w:p w:rsidR="00A022B8" w:rsidRPr="00D16CA3" w:rsidRDefault="00A022B8" w:rsidP="00D16CA3">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Обеспечение внутреннего правопорядка</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A022B8" w:rsidRPr="00D16CA3" w:rsidTr="00A022B8">
        <w:tc>
          <w:tcPr>
            <w:tcW w:w="959" w:type="dxa"/>
          </w:tcPr>
          <w:p w:rsidR="00A022B8" w:rsidRPr="00D16CA3" w:rsidRDefault="00A022B8" w:rsidP="00D16CA3">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12.0.</w:t>
            </w:r>
          </w:p>
        </w:tc>
        <w:tc>
          <w:tcPr>
            <w:tcW w:w="3827" w:type="dxa"/>
          </w:tcPr>
          <w:p w:rsidR="00A022B8" w:rsidRPr="00D16CA3" w:rsidRDefault="00A022B8" w:rsidP="00D16CA3">
            <w:pP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Земельные участки (территории) общего пользования</w:t>
            </w:r>
          </w:p>
        </w:tc>
        <w:tc>
          <w:tcPr>
            <w:tcW w:w="326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A022B8" w:rsidRPr="00D16CA3" w:rsidRDefault="00A022B8" w:rsidP="00D16CA3">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bl>
    <w:p w:rsidR="001C521E" w:rsidRPr="00D16CA3" w:rsidRDefault="001C521E" w:rsidP="00D16CA3">
      <w:pPr>
        <w:spacing w:after="0" w:line="240" w:lineRule="auto"/>
        <w:ind w:right="-195"/>
        <w:rPr>
          <w:rFonts w:ascii="Times New Roman" w:hAnsi="Times New Roman" w:cs="Times New Roman"/>
          <w:sz w:val="26"/>
          <w:szCs w:val="26"/>
        </w:rPr>
      </w:pPr>
    </w:p>
    <w:p w:rsidR="001C521E" w:rsidRDefault="001C521E" w:rsidP="00D16CA3">
      <w:pPr>
        <w:spacing w:after="0" w:line="240" w:lineRule="auto"/>
        <w:ind w:right="-195"/>
        <w:rPr>
          <w:rFonts w:ascii="Times New Roman" w:hAnsi="Times New Roman" w:cs="Times New Roman"/>
          <w:sz w:val="26"/>
          <w:szCs w:val="26"/>
        </w:rPr>
      </w:pPr>
    </w:p>
    <w:p w:rsidR="00A022B8" w:rsidRDefault="00A022B8" w:rsidP="00D16CA3">
      <w:pPr>
        <w:spacing w:after="0" w:line="240" w:lineRule="auto"/>
        <w:ind w:right="-195"/>
        <w:rPr>
          <w:rFonts w:ascii="Times New Roman" w:hAnsi="Times New Roman" w:cs="Times New Roman"/>
          <w:sz w:val="26"/>
          <w:szCs w:val="26"/>
        </w:rPr>
        <w:sectPr w:rsidR="00A022B8" w:rsidSect="00B34B06">
          <w:pgSz w:w="16838" w:h="11906" w:orient="landscape"/>
          <w:pgMar w:top="720" w:right="720" w:bottom="720" w:left="720" w:header="708" w:footer="708" w:gutter="0"/>
          <w:cols w:space="708"/>
          <w:docGrid w:linePitch="360"/>
        </w:sectPr>
      </w:pPr>
    </w:p>
    <w:p w:rsidR="00A022B8" w:rsidRPr="00637328" w:rsidRDefault="00A022B8" w:rsidP="00A022B8">
      <w:pPr>
        <w:pStyle w:val="2"/>
        <w:spacing w:before="0" w:after="120"/>
        <w:rPr>
          <w:rFonts w:ascii="Times New Roman" w:hAnsi="Times New Roman" w:cs="Times New Roman"/>
          <w:color w:val="auto"/>
        </w:rPr>
      </w:pPr>
      <w:bookmarkStart w:id="116" w:name="_Toc135909837"/>
      <w:bookmarkStart w:id="117" w:name="_Toc140756911"/>
      <w:r w:rsidRPr="00637328">
        <w:rPr>
          <w:rFonts w:ascii="Times New Roman" w:hAnsi="Times New Roman" w:cs="Times New Roman"/>
          <w:color w:val="auto"/>
        </w:rPr>
        <w:lastRenderedPageBreak/>
        <w:t>ЗОНЫ СПЕЦИАЛЬНОГО НАЗНАЧЕНИЯ</w:t>
      </w:r>
      <w:bookmarkEnd w:id="116"/>
      <w:bookmarkEnd w:id="117"/>
    </w:p>
    <w:p w:rsidR="00A022B8" w:rsidRPr="00E61595" w:rsidRDefault="00A022B8" w:rsidP="00A022B8">
      <w:pPr>
        <w:pStyle w:val="3"/>
        <w:spacing w:before="0" w:after="120" w:line="240" w:lineRule="auto"/>
        <w:rPr>
          <w:rFonts w:ascii="Times New Roman" w:eastAsia="Calibri" w:hAnsi="Times New Roman" w:cs="Times New Roman"/>
          <w:color w:val="auto"/>
          <w:spacing w:val="-1"/>
          <w:sz w:val="26"/>
          <w:szCs w:val="26"/>
        </w:rPr>
      </w:pPr>
      <w:bookmarkStart w:id="118" w:name="_Toc135909838"/>
      <w:bookmarkStart w:id="119" w:name="_Toc140756912"/>
      <w:r w:rsidRPr="00E61595">
        <w:rPr>
          <w:rFonts w:ascii="Times New Roman" w:eastAsia="Calibri" w:hAnsi="Times New Roman" w:cs="Times New Roman"/>
          <w:color w:val="auto"/>
          <w:spacing w:val="-1"/>
          <w:sz w:val="26"/>
          <w:szCs w:val="26"/>
        </w:rPr>
        <w:t xml:space="preserve">Статья </w:t>
      </w:r>
      <w:r>
        <w:rPr>
          <w:rFonts w:ascii="Times New Roman" w:eastAsia="Calibri" w:hAnsi="Times New Roman" w:cs="Times New Roman"/>
          <w:color w:val="auto"/>
          <w:spacing w:val="-1"/>
          <w:sz w:val="26"/>
          <w:szCs w:val="26"/>
        </w:rPr>
        <w:t>6</w:t>
      </w:r>
      <w:r w:rsidR="008E0827">
        <w:rPr>
          <w:rFonts w:ascii="Times New Roman" w:eastAsia="Calibri" w:hAnsi="Times New Roman" w:cs="Times New Roman"/>
          <w:color w:val="auto"/>
          <w:spacing w:val="-1"/>
          <w:sz w:val="26"/>
          <w:szCs w:val="26"/>
        </w:rPr>
        <w:t>4</w:t>
      </w:r>
      <w:r>
        <w:rPr>
          <w:rFonts w:ascii="Times New Roman" w:eastAsia="Calibri" w:hAnsi="Times New Roman" w:cs="Times New Roman"/>
          <w:color w:val="auto"/>
          <w:spacing w:val="-1"/>
          <w:sz w:val="26"/>
          <w:szCs w:val="26"/>
        </w:rPr>
        <w:t>.</w:t>
      </w:r>
      <w:r w:rsidRPr="00E61595">
        <w:rPr>
          <w:rFonts w:ascii="Times New Roman" w:eastAsia="Calibri" w:hAnsi="Times New Roman" w:cs="Times New Roman"/>
          <w:color w:val="auto"/>
          <w:spacing w:val="-1"/>
          <w:sz w:val="26"/>
          <w:szCs w:val="26"/>
        </w:rPr>
        <w:t xml:space="preserve"> СН-1. Зона кладбищ</w:t>
      </w:r>
      <w:bookmarkEnd w:id="118"/>
      <w:bookmarkEnd w:id="119"/>
    </w:p>
    <w:p w:rsidR="00A022B8" w:rsidRDefault="00A022B8" w:rsidP="00E94AC0">
      <w:pPr>
        <w:spacing w:after="0" w:line="240" w:lineRule="auto"/>
        <w:ind w:firstLine="709"/>
        <w:jc w:val="both"/>
        <w:rPr>
          <w:rFonts w:ascii="Times New Roman" w:eastAsia="Times New Roman" w:hAnsi="Times New Roman" w:cs="Times New Roman"/>
          <w:spacing w:val="-2"/>
          <w:sz w:val="26"/>
          <w:szCs w:val="26"/>
        </w:rPr>
      </w:pPr>
      <w:r w:rsidRPr="00E61595">
        <w:rPr>
          <w:rFonts w:ascii="Times New Roman" w:eastAsia="Calibri" w:hAnsi="Times New Roman" w:cs="Times New Roman"/>
          <w:spacing w:val="-1"/>
          <w:sz w:val="26"/>
          <w:szCs w:val="26"/>
        </w:rPr>
        <w:t>Зона кладбищ выделяется с целью обеспечения условий для размещения, проектирования, строительства, реконструкции, реставрации (в том числе воссоздани</w:t>
      </w:r>
      <w:r>
        <w:rPr>
          <w:rFonts w:ascii="Times New Roman" w:eastAsia="Calibri" w:hAnsi="Times New Roman" w:cs="Times New Roman"/>
          <w:spacing w:val="-1"/>
          <w:sz w:val="26"/>
          <w:szCs w:val="26"/>
        </w:rPr>
        <w:t>я</w:t>
      </w:r>
      <w:r w:rsidRPr="00E61595">
        <w:rPr>
          <w:rFonts w:ascii="Times New Roman" w:eastAsia="Calibri" w:hAnsi="Times New Roman" w:cs="Times New Roman"/>
          <w:spacing w:val="-1"/>
          <w:sz w:val="26"/>
          <w:szCs w:val="26"/>
        </w:rPr>
        <w:t>) и эксплуатации кладбищ, зданий и сооружений похоронного назначения независимо от их вида, организационно-правовых форм и форм собственности, а также соблюдения санитарно-эпидемиологических условий функционирования данных объектов.</w:t>
      </w:r>
      <w:r w:rsidR="00132EE5" w:rsidRPr="00132EE5">
        <w:rPr>
          <w:rFonts w:ascii="Times New Roman" w:hAnsi="Times New Roman" w:cs="Times New Roman"/>
          <w:sz w:val="26"/>
          <w:szCs w:val="26"/>
        </w:rPr>
        <w:t xml:space="preserve"> </w:t>
      </w:r>
      <w:r w:rsidR="00132EE5">
        <w:t>(</w:t>
      </w:r>
      <w:r w:rsidR="00132EE5" w:rsidRPr="00132EE5">
        <w:rPr>
          <w:rFonts w:ascii="Times New Roman" w:eastAsia="Calibri" w:hAnsi="Times New Roman" w:cs="Times New Roman"/>
          <w:spacing w:val="-1"/>
          <w:sz w:val="26"/>
          <w:szCs w:val="26"/>
        </w:rPr>
        <w:t>Таблица 6</w:t>
      </w:r>
      <w:r w:rsidR="008E0827">
        <w:rPr>
          <w:rFonts w:ascii="Times New Roman" w:eastAsia="Calibri" w:hAnsi="Times New Roman" w:cs="Times New Roman"/>
          <w:spacing w:val="-1"/>
          <w:sz w:val="26"/>
          <w:szCs w:val="26"/>
        </w:rPr>
        <w:t>4</w:t>
      </w:r>
      <w:r w:rsidR="00132EE5" w:rsidRPr="00132EE5">
        <w:rPr>
          <w:rFonts w:ascii="Times New Roman" w:eastAsia="Calibri" w:hAnsi="Times New Roman" w:cs="Times New Roman"/>
          <w:spacing w:val="-1"/>
          <w:sz w:val="26"/>
          <w:szCs w:val="26"/>
        </w:rPr>
        <w:t>.1</w:t>
      </w:r>
      <w:r w:rsidR="00132EE5">
        <w:rPr>
          <w:rFonts w:ascii="Times New Roman" w:eastAsia="Calibri" w:hAnsi="Times New Roman" w:cs="Times New Roman"/>
          <w:spacing w:val="-1"/>
          <w:sz w:val="26"/>
          <w:szCs w:val="26"/>
        </w:rPr>
        <w:t>).</w:t>
      </w:r>
    </w:p>
    <w:p w:rsidR="000428FF" w:rsidRPr="001B52C9" w:rsidRDefault="000428FF" w:rsidP="00E94AC0">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2"/>
          <w:sz w:val="26"/>
          <w:szCs w:val="26"/>
        </w:rPr>
        <w:t>Все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параметры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pacing w:val="-1"/>
          <w:sz w:val="26"/>
          <w:szCs w:val="26"/>
        </w:rPr>
        <w:t>разрешенного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конкретного</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объекта</w:t>
      </w:r>
      <w:r w:rsidRPr="001B52C9">
        <w:rPr>
          <w:rFonts w:ascii="Times New Roman" w:eastAsia="Times New Roman" w:hAnsi="Times New Roman" w:cs="Times New Roman"/>
          <w:spacing w:val="21"/>
          <w:sz w:val="26"/>
          <w:szCs w:val="26"/>
        </w:rPr>
        <w:t xml:space="preserve"> </w:t>
      </w:r>
      <w:r w:rsidRPr="001B52C9">
        <w:rPr>
          <w:rFonts w:ascii="Times New Roman" w:eastAsia="Times New Roman" w:hAnsi="Times New Roman" w:cs="Times New Roman"/>
          <w:spacing w:val="-1"/>
          <w:sz w:val="26"/>
          <w:szCs w:val="26"/>
        </w:rPr>
        <w:t>строительства,</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63"/>
          <w:sz w:val="26"/>
          <w:szCs w:val="26"/>
        </w:rPr>
        <w:t xml:space="preserve"> </w:t>
      </w:r>
      <w:r w:rsidRPr="001B52C9">
        <w:rPr>
          <w:rFonts w:ascii="Times New Roman" w:eastAsia="Times New Roman" w:hAnsi="Times New Roman" w:cs="Times New Roman"/>
          <w:spacing w:val="-1"/>
          <w:sz w:val="26"/>
          <w:szCs w:val="26"/>
        </w:rPr>
        <w:t>указанные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настоящих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Правилах,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определяются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соответствии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с</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местными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нормативами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83"/>
          <w:sz w:val="26"/>
          <w:szCs w:val="26"/>
        </w:rPr>
        <w:t xml:space="preserve"> </w:t>
      </w:r>
      <w:r w:rsidRPr="001B52C9">
        <w:rPr>
          <w:rFonts w:ascii="Times New Roman" w:eastAsia="Times New Roman" w:hAnsi="Times New Roman" w:cs="Times New Roman"/>
          <w:sz w:val="26"/>
          <w:szCs w:val="26"/>
        </w:rPr>
        <w:t>нормами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проектирования,</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сводами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правил,</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техническими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регламентами,</w:t>
      </w:r>
      <w:r w:rsidRPr="001B52C9">
        <w:rPr>
          <w:rFonts w:ascii="Times New Roman" w:eastAsia="Times New Roman" w:hAnsi="Times New Roman" w:cs="Times New Roman"/>
          <w:spacing w:val="88"/>
          <w:sz w:val="26"/>
          <w:szCs w:val="26"/>
        </w:rPr>
        <w:t xml:space="preserve"> </w:t>
      </w:r>
      <w:r w:rsidRPr="001B52C9">
        <w:rPr>
          <w:rFonts w:ascii="Times New Roman" w:eastAsia="Times New Roman" w:hAnsi="Times New Roman" w:cs="Times New Roman"/>
          <w:spacing w:val="-1"/>
          <w:sz w:val="26"/>
          <w:szCs w:val="26"/>
        </w:rPr>
        <w:t>санитарными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нормами,</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pacing w:val="-1"/>
          <w:sz w:val="26"/>
          <w:szCs w:val="26"/>
        </w:rPr>
        <w:t>национальных</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стандартов</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т.</w:t>
      </w:r>
      <w:r w:rsidRPr="001B52C9">
        <w:rPr>
          <w:rFonts w:ascii="Times New Roman" w:eastAsia="Times New Roman" w:hAnsi="Times New Roman" w:cs="Times New Roman"/>
          <w:sz w:val="26"/>
          <w:szCs w:val="26"/>
        </w:rPr>
        <w:t>д.</w:t>
      </w:r>
      <w:r w:rsidRPr="001B52C9">
        <w:rPr>
          <w:rFonts w:ascii="Times New Roman" w:eastAsia="Times New Roman" w:hAnsi="Times New Roman" w:cs="Times New Roman"/>
          <w:spacing w:val="3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обосновываются</w:t>
      </w:r>
      <w:r w:rsidRPr="001B52C9">
        <w:rPr>
          <w:rFonts w:ascii="Times New Roman" w:eastAsia="Times New Roman" w:hAnsi="Times New Roman" w:cs="Times New Roman"/>
          <w:spacing w:val="37"/>
          <w:sz w:val="26"/>
          <w:szCs w:val="26"/>
        </w:rPr>
        <w:t xml:space="preserve"> </w:t>
      </w:r>
      <w:r w:rsidRPr="001B52C9">
        <w:rPr>
          <w:rFonts w:ascii="Times New Roman" w:eastAsia="Times New Roman" w:hAnsi="Times New Roman" w:cs="Times New Roman"/>
          <w:spacing w:val="-1"/>
          <w:sz w:val="26"/>
          <w:szCs w:val="26"/>
        </w:rPr>
        <w:t>проектной</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документацией,</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документацией по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планировке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территории.</w:t>
      </w:r>
    </w:p>
    <w:p w:rsidR="000428FF" w:rsidRDefault="000428FF" w:rsidP="00E94AC0">
      <w:pPr>
        <w:spacing w:after="0" w:line="240" w:lineRule="auto"/>
        <w:ind w:firstLine="709"/>
        <w:jc w:val="both"/>
        <w:rPr>
          <w:rFonts w:ascii="Times New Roman" w:eastAsia="Times New Roman" w:hAnsi="Times New Roman" w:cs="Times New Roman"/>
          <w:spacing w:val="-1"/>
          <w:sz w:val="26"/>
          <w:szCs w:val="26"/>
        </w:rPr>
      </w:pPr>
      <w:r w:rsidRPr="001B52C9">
        <w:rPr>
          <w:rFonts w:ascii="Times New Roman" w:eastAsia="Times New Roman" w:hAnsi="Times New Roman" w:cs="Times New Roman"/>
          <w:spacing w:val="-2"/>
          <w:sz w:val="26"/>
          <w:szCs w:val="26"/>
        </w:rPr>
        <w:t>При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размещении</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зданий,</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строений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1"/>
          <w:sz w:val="26"/>
          <w:szCs w:val="26"/>
        </w:rPr>
        <w:t xml:space="preserve"> </w:t>
      </w:r>
      <w:r w:rsidRPr="001B52C9">
        <w:rPr>
          <w:rFonts w:ascii="Times New Roman" w:eastAsia="Times New Roman" w:hAnsi="Times New Roman" w:cs="Times New Roman"/>
          <w:spacing w:val="-1"/>
          <w:sz w:val="26"/>
          <w:szCs w:val="26"/>
        </w:rPr>
        <w:t>сооружений</w:t>
      </w:r>
      <w:r w:rsidRPr="001B52C9">
        <w:rPr>
          <w:rFonts w:ascii="Times New Roman" w:eastAsia="Times New Roman" w:hAnsi="Times New Roman" w:cs="Times New Roman"/>
          <w:spacing w:val="35"/>
          <w:sz w:val="26"/>
          <w:szCs w:val="26"/>
        </w:rPr>
        <w:t xml:space="preserve"> </w:t>
      </w:r>
      <w:r w:rsidRPr="001B52C9">
        <w:rPr>
          <w:rFonts w:ascii="Times New Roman" w:eastAsia="Times New Roman" w:hAnsi="Times New Roman" w:cs="Times New Roman"/>
          <w:spacing w:val="-1"/>
          <w:sz w:val="26"/>
          <w:szCs w:val="26"/>
        </w:rPr>
        <w:t>должны</w:t>
      </w:r>
      <w:r w:rsidRPr="001B52C9">
        <w:rPr>
          <w:rFonts w:ascii="Times New Roman" w:eastAsia="Times New Roman" w:hAnsi="Times New Roman" w:cs="Times New Roman"/>
          <w:spacing w:val="34"/>
          <w:sz w:val="26"/>
          <w:szCs w:val="26"/>
        </w:rPr>
        <w:t xml:space="preserve"> </w:t>
      </w:r>
      <w:r w:rsidRPr="001B52C9">
        <w:rPr>
          <w:rFonts w:ascii="Times New Roman" w:eastAsia="Times New Roman" w:hAnsi="Times New Roman" w:cs="Times New Roman"/>
          <w:sz w:val="26"/>
          <w:szCs w:val="26"/>
        </w:rPr>
        <w:t>соблюдаться</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pacing w:val="-1"/>
          <w:sz w:val="26"/>
          <w:szCs w:val="26"/>
        </w:rPr>
        <w:t>установленные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пожарной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безопасности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области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обеспечения</w:t>
      </w:r>
      <w:r w:rsidRPr="001B52C9">
        <w:rPr>
          <w:rFonts w:ascii="Times New Roman" w:eastAsia="Times New Roman" w:hAnsi="Times New Roman" w:cs="Times New Roman"/>
          <w:spacing w:val="95"/>
          <w:sz w:val="26"/>
          <w:szCs w:val="26"/>
        </w:rPr>
        <w:t xml:space="preserve"> </w:t>
      </w:r>
      <w:r w:rsidRPr="001B52C9">
        <w:rPr>
          <w:rFonts w:ascii="Times New Roman" w:eastAsia="Times New Roman" w:hAnsi="Times New Roman" w:cs="Times New Roman"/>
          <w:spacing w:val="-1"/>
          <w:sz w:val="26"/>
          <w:szCs w:val="26"/>
        </w:rPr>
        <w:t>санитарно-эпидемиологического</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pacing w:val="-1"/>
          <w:sz w:val="26"/>
          <w:szCs w:val="26"/>
        </w:rPr>
        <w:t>благополучия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z w:val="26"/>
          <w:szCs w:val="26"/>
        </w:rPr>
        <w:t>населения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минимальные</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нормативные</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pacing w:val="-1"/>
          <w:sz w:val="26"/>
          <w:szCs w:val="26"/>
        </w:rPr>
        <w:t>противопожарные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pacing w:val="-1"/>
          <w:sz w:val="26"/>
          <w:szCs w:val="26"/>
        </w:rPr>
        <w:t>санитарно-эпидемиологические</w:t>
      </w:r>
      <w:r w:rsidRPr="001B52C9">
        <w:rPr>
          <w:rFonts w:ascii="Times New Roman" w:eastAsia="Times New Roman" w:hAnsi="Times New Roman" w:cs="Times New Roman"/>
          <w:spacing w:val="25"/>
          <w:sz w:val="26"/>
          <w:szCs w:val="26"/>
        </w:rPr>
        <w:t xml:space="preserve"> </w:t>
      </w:r>
      <w:r w:rsidRPr="001B52C9">
        <w:rPr>
          <w:rFonts w:ascii="Times New Roman" w:eastAsia="Times New Roman" w:hAnsi="Times New Roman" w:cs="Times New Roman"/>
          <w:spacing w:val="-1"/>
          <w:sz w:val="26"/>
          <w:szCs w:val="26"/>
        </w:rPr>
        <w:t>разрывы</w:t>
      </w:r>
      <w:r w:rsidRPr="001B52C9">
        <w:rPr>
          <w:rFonts w:ascii="Times New Roman" w:eastAsia="Times New Roman" w:hAnsi="Times New Roman" w:cs="Times New Roman"/>
          <w:spacing w:val="22"/>
          <w:sz w:val="26"/>
          <w:szCs w:val="26"/>
        </w:rPr>
        <w:t xml:space="preserve"> </w:t>
      </w:r>
      <w:r w:rsidRPr="001B52C9">
        <w:rPr>
          <w:rFonts w:ascii="Times New Roman" w:eastAsia="Times New Roman" w:hAnsi="Times New Roman" w:cs="Times New Roman"/>
          <w:sz w:val="26"/>
          <w:szCs w:val="26"/>
        </w:rPr>
        <w:t>между</w:t>
      </w:r>
      <w:r w:rsidRPr="001B52C9">
        <w:rPr>
          <w:rFonts w:ascii="Times New Roman" w:eastAsia="Times New Roman" w:hAnsi="Times New Roman" w:cs="Times New Roman"/>
          <w:spacing w:val="16"/>
          <w:sz w:val="26"/>
          <w:szCs w:val="26"/>
        </w:rPr>
        <w:t xml:space="preserve"> </w:t>
      </w:r>
      <w:r w:rsidRPr="001B52C9">
        <w:rPr>
          <w:rFonts w:ascii="Times New Roman" w:eastAsia="Times New Roman" w:hAnsi="Times New Roman" w:cs="Times New Roman"/>
          <w:spacing w:val="-1"/>
          <w:sz w:val="26"/>
          <w:szCs w:val="26"/>
        </w:rPr>
        <w:t>зданиями,</w:t>
      </w:r>
      <w:r w:rsidRPr="001B52C9">
        <w:rPr>
          <w:rFonts w:ascii="Times New Roman" w:eastAsia="Times New Roman" w:hAnsi="Times New Roman" w:cs="Times New Roman"/>
          <w:spacing w:val="24"/>
          <w:sz w:val="26"/>
          <w:szCs w:val="26"/>
        </w:rPr>
        <w:t xml:space="preserve"> </w:t>
      </w:r>
      <w:r w:rsidRPr="001B52C9">
        <w:rPr>
          <w:rFonts w:ascii="Times New Roman" w:eastAsia="Times New Roman" w:hAnsi="Times New Roman" w:cs="Times New Roman"/>
          <w:sz w:val="26"/>
          <w:szCs w:val="26"/>
        </w:rPr>
        <w:t>строениями</w:t>
      </w:r>
      <w:r w:rsidRPr="001B52C9">
        <w:rPr>
          <w:rFonts w:ascii="Times New Roman" w:eastAsia="Times New Roman" w:hAnsi="Times New Roman" w:cs="Times New Roman"/>
          <w:spacing w:val="2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7"/>
          <w:sz w:val="26"/>
          <w:szCs w:val="26"/>
        </w:rPr>
        <w:t xml:space="preserve"> </w:t>
      </w:r>
      <w:r w:rsidRPr="001B52C9">
        <w:rPr>
          <w:rFonts w:ascii="Times New Roman" w:eastAsia="Times New Roman" w:hAnsi="Times New Roman" w:cs="Times New Roman"/>
          <w:spacing w:val="-1"/>
          <w:sz w:val="26"/>
          <w:szCs w:val="26"/>
        </w:rPr>
        <w:t>сооружениями,</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4"/>
          <w:sz w:val="26"/>
          <w:szCs w:val="26"/>
        </w:rPr>
        <w:t xml:space="preserve"> </w:t>
      </w:r>
      <w:r w:rsidRPr="001B52C9">
        <w:rPr>
          <w:rFonts w:ascii="Times New Roman" w:eastAsia="Times New Roman" w:hAnsi="Times New Roman" w:cs="Times New Roman"/>
          <w:spacing w:val="-1"/>
          <w:sz w:val="26"/>
          <w:szCs w:val="26"/>
        </w:rPr>
        <w:t>том</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числе</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расположенными</w:t>
      </w:r>
      <w:r w:rsidRPr="001B52C9">
        <w:rPr>
          <w:rFonts w:ascii="Times New Roman" w:eastAsia="Times New Roman" w:hAnsi="Times New Roman" w:cs="Times New Roman"/>
          <w:spacing w:val="55"/>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57"/>
          <w:sz w:val="26"/>
          <w:szCs w:val="26"/>
        </w:rPr>
        <w:t xml:space="preserve"> </w:t>
      </w:r>
      <w:r w:rsidRPr="001B52C9">
        <w:rPr>
          <w:rFonts w:ascii="Times New Roman" w:eastAsia="Times New Roman" w:hAnsi="Times New Roman" w:cs="Times New Roman"/>
          <w:spacing w:val="-1"/>
          <w:sz w:val="26"/>
          <w:szCs w:val="26"/>
        </w:rPr>
        <w:t>соседних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участках,</w:t>
      </w:r>
      <w:r w:rsidRPr="001B52C9">
        <w:rPr>
          <w:rFonts w:ascii="Times New Roman" w:eastAsia="Times New Roman" w:hAnsi="Times New Roman" w:cs="Times New Roman"/>
          <w:spacing w:val="56"/>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также</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строительные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нормы</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1"/>
          <w:sz w:val="26"/>
          <w:szCs w:val="26"/>
        </w:rPr>
        <w:t xml:space="preserve"> правила.</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Площадь мест захоронения должна быть не более 70% общей площади кладбища.</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В сельск</w:t>
      </w:r>
      <w:r>
        <w:rPr>
          <w:rFonts w:ascii="Times New Roman" w:hAnsi="Times New Roman" w:cs="Times New Roman"/>
          <w:sz w:val="26"/>
          <w:szCs w:val="26"/>
        </w:rPr>
        <w:t>ом</w:t>
      </w:r>
      <w:r w:rsidRPr="008539AF">
        <w:rPr>
          <w:rFonts w:ascii="Times New Roman" w:hAnsi="Times New Roman" w:cs="Times New Roman"/>
          <w:sz w:val="26"/>
          <w:szCs w:val="26"/>
        </w:rPr>
        <w:t xml:space="preserve"> поселени</w:t>
      </w:r>
      <w:r>
        <w:rPr>
          <w:rFonts w:ascii="Times New Roman" w:hAnsi="Times New Roman" w:cs="Times New Roman"/>
          <w:sz w:val="26"/>
          <w:szCs w:val="26"/>
        </w:rPr>
        <w:t>и</w:t>
      </w:r>
      <w:r w:rsidRPr="008539AF">
        <w:rPr>
          <w:rFonts w:ascii="Times New Roman" w:hAnsi="Times New Roman" w:cs="Times New Roman"/>
          <w:sz w:val="26"/>
          <w:szCs w:val="26"/>
        </w:rPr>
        <w:t xml:space="preserve"> расстояние от кладбищ традиционного захоронения до стен жилых домов, зданий детских и лечебных учреждений следует принимать не менее 300 м. </w:t>
      </w:r>
      <w:r>
        <w:rPr>
          <w:rFonts w:ascii="Times New Roman" w:hAnsi="Times New Roman" w:cs="Times New Roman"/>
          <w:sz w:val="26"/>
          <w:szCs w:val="26"/>
        </w:rPr>
        <w:t>Р</w:t>
      </w:r>
      <w:r w:rsidRPr="008539AF">
        <w:rPr>
          <w:rFonts w:ascii="Times New Roman" w:hAnsi="Times New Roman" w:cs="Times New Roman"/>
          <w:sz w:val="26"/>
          <w:szCs w:val="26"/>
        </w:rPr>
        <w:t>асстояние допускается уменьшать по согласованию с местными органами санитарного надзора, но принимать не менее 100 м.</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не разрешается.</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Для проведения поливочных и уборочных работ кладбищ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 xml:space="preserve">Для питьевых и хозяйственных нужд на </w:t>
      </w:r>
      <w:proofErr w:type="gramStart"/>
      <w:r w:rsidRPr="008539AF">
        <w:rPr>
          <w:rFonts w:ascii="Times New Roman" w:hAnsi="Times New Roman" w:cs="Times New Roman"/>
          <w:sz w:val="26"/>
          <w:szCs w:val="26"/>
        </w:rPr>
        <w:t>кладбищах</w:t>
      </w:r>
      <w:proofErr w:type="gramEnd"/>
      <w:r w:rsidRPr="008539AF">
        <w:rPr>
          <w:rFonts w:ascii="Times New Roman" w:hAnsi="Times New Roman" w:cs="Times New Roman"/>
          <w:sz w:val="26"/>
          <w:szCs w:val="26"/>
        </w:rPr>
        <w:t xml:space="preserve">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 Сброс неочищенных сточных вод от кладбищ на открытые площадки, кюветы, канавы, траншеи не допускается.</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 xml:space="preserve">На участках кладбищ, зданий и сооружений похоронного назначения необходимо предусматривать зону зеленых насаждений, стоянки автокатафалков и </w:t>
      </w:r>
      <w:r w:rsidRPr="008539AF">
        <w:rPr>
          <w:rFonts w:ascii="Times New Roman" w:hAnsi="Times New Roman" w:cs="Times New Roman"/>
          <w:sz w:val="26"/>
          <w:szCs w:val="26"/>
        </w:rPr>
        <w:lastRenderedPageBreak/>
        <w:t>автотранспорта, урны для сбора мусора, площадки для мусоросборников с подъездами к ним.</w:t>
      </w:r>
    </w:p>
    <w:p w:rsidR="00A022B8" w:rsidRDefault="00A022B8" w:rsidP="00A022B8">
      <w:pPr>
        <w:spacing w:after="0" w:line="240" w:lineRule="auto"/>
        <w:ind w:firstLine="709"/>
        <w:jc w:val="both"/>
        <w:rPr>
          <w:rFonts w:ascii="Times New Roman" w:hAnsi="Times New Roman" w:cs="Times New Roman"/>
          <w:sz w:val="26"/>
          <w:szCs w:val="26"/>
        </w:rPr>
      </w:pPr>
      <w:r w:rsidRPr="008539AF">
        <w:rPr>
          <w:rFonts w:ascii="Times New Roman" w:hAnsi="Times New Roman" w:cs="Times New Roman"/>
          <w:sz w:val="26"/>
          <w:szCs w:val="26"/>
        </w:rPr>
        <w:t>Размещение, расширение и реконструкция кладбищ, зданий и сооружений похоронного назначения осуществляется в соответствии с требованиями</w:t>
      </w:r>
      <w:r>
        <w:rPr>
          <w:rFonts w:ascii="Times New Roman" w:hAnsi="Times New Roman" w:cs="Times New Roman"/>
          <w:sz w:val="26"/>
          <w:szCs w:val="26"/>
        </w:rPr>
        <w:t>:</w:t>
      </w:r>
    </w:p>
    <w:p w:rsidR="00A022B8" w:rsidRPr="00132EE5" w:rsidRDefault="00A022B8" w:rsidP="008757DC">
      <w:pPr>
        <w:pStyle w:val="ab"/>
        <w:numPr>
          <w:ilvl w:val="0"/>
          <w:numId w:val="88"/>
        </w:numPr>
        <w:spacing w:after="0" w:line="240" w:lineRule="auto"/>
        <w:jc w:val="both"/>
        <w:rPr>
          <w:rFonts w:ascii="Times New Roman" w:hAnsi="Times New Roman" w:cs="Times New Roman"/>
          <w:sz w:val="26"/>
          <w:szCs w:val="26"/>
        </w:rPr>
      </w:pPr>
      <w:r w:rsidRPr="00132EE5">
        <w:rPr>
          <w:rFonts w:ascii="Times New Roman" w:hAnsi="Times New Roman" w:cs="Times New Roman"/>
          <w:sz w:val="26"/>
          <w:szCs w:val="26"/>
        </w:rPr>
        <w:t>Федерального закона от 12.01.1996 № 8-ФЗ «О погребении и похоронном деле»;</w:t>
      </w:r>
    </w:p>
    <w:p w:rsidR="00A022B8" w:rsidRPr="00132EE5" w:rsidRDefault="00A022B8" w:rsidP="008757DC">
      <w:pPr>
        <w:pStyle w:val="ab"/>
        <w:numPr>
          <w:ilvl w:val="0"/>
          <w:numId w:val="88"/>
        </w:numPr>
        <w:spacing w:after="0" w:line="240" w:lineRule="auto"/>
        <w:jc w:val="both"/>
        <w:rPr>
          <w:rFonts w:ascii="Times New Roman" w:hAnsi="Times New Roman" w:cs="Times New Roman"/>
          <w:sz w:val="26"/>
          <w:szCs w:val="26"/>
        </w:rPr>
      </w:pPr>
      <w:r w:rsidRPr="00132EE5">
        <w:rPr>
          <w:rFonts w:ascii="Times New Roman" w:hAnsi="Times New Roman" w:cs="Times New Roman"/>
          <w:sz w:val="26"/>
          <w:szCs w:val="26"/>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32EE5">
        <w:rPr>
          <w:rFonts w:ascii="Times New Roman" w:hAnsi="Times New Roman" w:cs="Times New Roman"/>
          <w:sz w:val="26"/>
          <w:szCs w:val="26"/>
        </w:rPr>
        <w:t>;</w:t>
      </w:r>
    </w:p>
    <w:p w:rsidR="00A022B8" w:rsidRPr="00132EE5" w:rsidRDefault="00A022B8" w:rsidP="008757DC">
      <w:pPr>
        <w:pStyle w:val="ab"/>
        <w:numPr>
          <w:ilvl w:val="0"/>
          <w:numId w:val="88"/>
        </w:numPr>
        <w:spacing w:after="0" w:line="240" w:lineRule="auto"/>
        <w:jc w:val="both"/>
        <w:rPr>
          <w:rFonts w:ascii="Times New Roman" w:hAnsi="Times New Roman" w:cs="Times New Roman"/>
          <w:sz w:val="26"/>
          <w:szCs w:val="26"/>
        </w:rPr>
      </w:pPr>
      <w:r w:rsidRPr="00132EE5">
        <w:rPr>
          <w:rFonts w:ascii="Times New Roman" w:hAnsi="Times New Roman" w:cs="Times New Roman"/>
          <w:sz w:val="26"/>
          <w:szCs w:val="26"/>
        </w:rPr>
        <w:t>СанПиН 2.2.1/2.1.1.1200-03 «Санитарно-защитные зоны и санитарная классификация предприятий, сооружений и иных объектов».</w:t>
      </w:r>
    </w:p>
    <w:p w:rsidR="00A022B8" w:rsidRPr="009D7656" w:rsidRDefault="00A022B8" w:rsidP="00A022B8">
      <w:pPr>
        <w:spacing w:after="0" w:line="240" w:lineRule="auto"/>
        <w:ind w:firstLine="709"/>
        <w:jc w:val="both"/>
        <w:rPr>
          <w:rFonts w:ascii="Times New Roman" w:hAnsi="Times New Roman" w:cs="Times New Roman"/>
          <w:sz w:val="26"/>
          <w:szCs w:val="26"/>
        </w:rPr>
      </w:pPr>
      <w:r w:rsidRPr="009D7656">
        <w:rPr>
          <w:rFonts w:ascii="Times New Roman" w:hAnsi="Times New Roman" w:cs="Times New Roman"/>
          <w:sz w:val="26"/>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запрещается.</w:t>
      </w:r>
    </w:p>
    <w:p w:rsidR="00A022B8" w:rsidRPr="009D7656" w:rsidRDefault="00A022B8" w:rsidP="00A022B8">
      <w:pPr>
        <w:spacing w:after="0" w:line="240" w:lineRule="auto"/>
        <w:ind w:firstLine="709"/>
        <w:jc w:val="both"/>
        <w:rPr>
          <w:rFonts w:ascii="Times New Roman" w:hAnsi="Times New Roman" w:cs="Times New Roman"/>
          <w:sz w:val="26"/>
          <w:szCs w:val="26"/>
        </w:rPr>
      </w:pPr>
      <w:r w:rsidRPr="009D7656">
        <w:rPr>
          <w:rFonts w:ascii="Times New Roman" w:hAnsi="Times New Roman" w:cs="Times New Roman"/>
          <w:sz w:val="26"/>
          <w:szCs w:val="26"/>
        </w:rPr>
        <w:t xml:space="preserve">Использование территории места погребения разрешается по </w:t>
      </w:r>
      <w:proofErr w:type="gramStart"/>
      <w:r w:rsidRPr="009D7656">
        <w:rPr>
          <w:rFonts w:ascii="Times New Roman" w:hAnsi="Times New Roman" w:cs="Times New Roman"/>
          <w:sz w:val="26"/>
          <w:szCs w:val="26"/>
        </w:rPr>
        <w:t>истечении</w:t>
      </w:r>
      <w:proofErr w:type="gramEnd"/>
      <w:r w:rsidRPr="009D7656">
        <w:rPr>
          <w:rFonts w:ascii="Times New Roman" w:hAnsi="Times New Roman" w:cs="Times New Roman"/>
          <w:sz w:val="26"/>
          <w:szCs w:val="26"/>
        </w:rPr>
        <w:t xml:space="preserve">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022B8" w:rsidRPr="009D7656" w:rsidRDefault="00A022B8" w:rsidP="00A022B8">
      <w:pPr>
        <w:spacing w:after="0" w:line="240" w:lineRule="auto"/>
        <w:ind w:firstLine="709"/>
        <w:jc w:val="both"/>
        <w:rPr>
          <w:rFonts w:ascii="Times New Roman" w:hAnsi="Times New Roman" w:cs="Times New Roman"/>
          <w:sz w:val="26"/>
          <w:szCs w:val="26"/>
        </w:rPr>
      </w:pPr>
      <w:r w:rsidRPr="009D7656">
        <w:rPr>
          <w:rFonts w:ascii="Times New Roman" w:hAnsi="Times New Roman" w:cs="Times New Roman"/>
          <w:sz w:val="26"/>
          <w:szCs w:val="26"/>
        </w:rPr>
        <w:t>Размер санитарно-защитных зон после переноса кладбищ, а также закрытых кладбищ для новых погребений по истечени</w:t>
      </w:r>
      <w:r>
        <w:rPr>
          <w:rFonts w:ascii="Times New Roman" w:hAnsi="Times New Roman" w:cs="Times New Roman"/>
          <w:sz w:val="26"/>
          <w:szCs w:val="26"/>
        </w:rPr>
        <w:t>е</w:t>
      </w:r>
      <w:r w:rsidRPr="009D7656">
        <w:rPr>
          <w:rFonts w:ascii="Times New Roman" w:hAnsi="Times New Roman" w:cs="Times New Roman"/>
          <w:sz w:val="26"/>
          <w:szCs w:val="26"/>
        </w:rPr>
        <w:t xml:space="preserve"> кладбищенского периода составляет 50 м.</w:t>
      </w:r>
    </w:p>
    <w:p w:rsidR="00A022B8" w:rsidRPr="001B52C9" w:rsidRDefault="00A022B8" w:rsidP="00A022B8">
      <w:pPr>
        <w:spacing w:after="0" w:line="240" w:lineRule="auto"/>
        <w:ind w:firstLine="709"/>
        <w:jc w:val="both"/>
        <w:rPr>
          <w:rFonts w:ascii="Times New Roman" w:eastAsia="Times New Roman" w:hAnsi="Times New Roman" w:cs="Times New Roman"/>
          <w:spacing w:val="-1"/>
          <w:sz w:val="26"/>
          <w:szCs w:val="26"/>
        </w:rPr>
      </w:pPr>
      <w:r w:rsidRPr="009D7656">
        <w:rPr>
          <w:rFonts w:ascii="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1C2736" w:rsidRPr="001B52C9" w:rsidRDefault="001C2736" w:rsidP="00E94AC0">
      <w:pPr>
        <w:spacing w:after="0" w:line="240" w:lineRule="auto"/>
        <w:ind w:firstLine="709"/>
        <w:jc w:val="both"/>
        <w:rPr>
          <w:rFonts w:ascii="Times New Roman" w:eastAsia="Times New Roman" w:hAnsi="Times New Roman" w:cs="Times New Roman"/>
          <w:sz w:val="26"/>
          <w:szCs w:val="26"/>
        </w:rPr>
      </w:pPr>
    </w:p>
    <w:p w:rsidR="000428FF" w:rsidRPr="001B52C9" w:rsidRDefault="000428FF" w:rsidP="00E94AC0">
      <w:pPr>
        <w:spacing w:after="0" w:line="240" w:lineRule="auto"/>
        <w:ind w:firstLine="709"/>
        <w:jc w:val="both"/>
        <w:rPr>
          <w:rFonts w:ascii="Times New Roman" w:eastAsia="Times New Roman" w:hAnsi="Times New Roman" w:cs="Times New Roman"/>
          <w:sz w:val="26"/>
          <w:szCs w:val="26"/>
        </w:rPr>
        <w:sectPr w:rsidR="000428FF" w:rsidRPr="001B52C9" w:rsidSect="00B34B06">
          <w:pgSz w:w="11906" w:h="16838"/>
          <w:pgMar w:top="1134" w:right="850" w:bottom="1134" w:left="1701" w:header="708" w:footer="708" w:gutter="0"/>
          <w:cols w:space="708"/>
          <w:docGrid w:linePitch="360"/>
        </w:sectPr>
      </w:pPr>
    </w:p>
    <w:p w:rsidR="00132EE5" w:rsidRPr="00132EE5" w:rsidRDefault="00132EE5" w:rsidP="00132EE5">
      <w:pPr>
        <w:spacing w:after="0" w:line="240" w:lineRule="auto"/>
        <w:jc w:val="right"/>
        <w:rPr>
          <w:rFonts w:ascii="Times New Roman" w:eastAsia="Times New Roman" w:hAnsi="Times New Roman" w:cs="Times New Roman"/>
          <w:bCs/>
          <w:sz w:val="26"/>
          <w:szCs w:val="26"/>
        </w:rPr>
      </w:pPr>
      <w:bookmarkStart w:id="120" w:name="_TOC_250008"/>
      <w:r w:rsidRPr="00132EE5">
        <w:rPr>
          <w:rFonts w:ascii="Times New Roman" w:eastAsia="Times New Roman" w:hAnsi="Times New Roman" w:cs="Times New Roman"/>
          <w:bCs/>
          <w:sz w:val="26"/>
          <w:szCs w:val="26"/>
        </w:rPr>
        <w:lastRenderedPageBreak/>
        <w:t>Таблица 6</w:t>
      </w:r>
      <w:r w:rsidR="008E0827">
        <w:rPr>
          <w:rFonts w:ascii="Times New Roman" w:eastAsia="Times New Roman" w:hAnsi="Times New Roman" w:cs="Times New Roman"/>
          <w:bCs/>
          <w:sz w:val="26"/>
          <w:szCs w:val="26"/>
        </w:rPr>
        <w:t>4</w:t>
      </w:r>
      <w:r w:rsidRPr="00132EE5">
        <w:rPr>
          <w:rFonts w:ascii="Times New Roman" w:eastAsia="Times New Roman" w:hAnsi="Times New Roman" w:cs="Times New Roman"/>
          <w:bCs/>
          <w:sz w:val="26"/>
          <w:szCs w:val="26"/>
        </w:rPr>
        <w:t>.1</w:t>
      </w:r>
    </w:p>
    <w:p w:rsidR="00132EE5" w:rsidRPr="00132EE5" w:rsidRDefault="00132EE5" w:rsidP="00B25D89">
      <w:pPr>
        <w:spacing w:after="120" w:line="240" w:lineRule="auto"/>
        <w:jc w:val="center"/>
        <w:rPr>
          <w:rFonts w:ascii="Times New Roman" w:eastAsia="Times New Roman" w:hAnsi="Times New Roman" w:cs="Times New Roman"/>
          <w:bCs/>
          <w:sz w:val="26"/>
          <w:szCs w:val="26"/>
        </w:rPr>
      </w:pPr>
      <w:r w:rsidRPr="00132EE5">
        <w:rPr>
          <w:rFonts w:ascii="Times New Roman" w:eastAsia="Times New Roman" w:hAnsi="Times New Roman" w:cs="Times New Roman"/>
          <w:bCs/>
          <w:spacing w:val="-1"/>
          <w:sz w:val="26"/>
          <w:szCs w:val="26"/>
        </w:rPr>
        <w:t>СН-1 ЗОНА</w:t>
      </w:r>
      <w:r w:rsidRPr="00132EE5">
        <w:rPr>
          <w:rFonts w:ascii="Times New Roman" w:eastAsia="Times New Roman" w:hAnsi="Times New Roman" w:cs="Times New Roman"/>
          <w:bCs/>
          <w:sz w:val="26"/>
          <w:szCs w:val="26"/>
        </w:rPr>
        <w:t xml:space="preserve"> </w:t>
      </w:r>
      <w:r w:rsidRPr="00132EE5">
        <w:rPr>
          <w:rFonts w:ascii="Times New Roman" w:eastAsia="Times New Roman" w:hAnsi="Times New Roman" w:cs="Times New Roman"/>
          <w:bCs/>
          <w:spacing w:val="-1"/>
          <w:sz w:val="26"/>
          <w:szCs w:val="26"/>
        </w:rPr>
        <w:t>КЛАДБИЩ</w:t>
      </w:r>
    </w:p>
    <w:tbl>
      <w:tblPr>
        <w:tblStyle w:val="ac"/>
        <w:tblW w:w="15701" w:type="dxa"/>
        <w:tblLayout w:type="fixed"/>
        <w:tblLook w:val="04A0" w:firstRow="1" w:lastRow="0" w:firstColumn="1" w:lastColumn="0" w:noHBand="0" w:noVBand="1"/>
      </w:tblPr>
      <w:tblGrid>
        <w:gridCol w:w="959"/>
        <w:gridCol w:w="3827"/>
        <w:gridCol w:w="3261"/>
        <w:gridCol w:w="2551"/>
        <w:gridCol w:w="1701"/>
        <w:gridCol w:w="1701"/>
        <w:gridCol w:w="1701"/>
      </w:tblGrid>
      <w:tr w:rsidR="00132EE5" w:rsidRPr="00D16CA3" w:rsidTr="00132EE5">
        <w:trPr>
          <w:tblHeader/>
        </w:trPr>
        <w:tc>
          <w:tcPr>
            <w:tcW w:w="959" w:type="dxa"/>
            <w:vMerge w:val="restart"/>
          </w:tcPr>
          <w:p w:rsidR="00132EE5" w:rsidRPr="00D16CA3" w:rsidRDefault="00132EE5" w:rsidP="00132EE5">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Код</w:t>
            </w:r>
          </w:p>
        </w:tc>
        <w:tc>
          <w:tcPr>
            <w:tcW w:w="3827" w:type="dxa"/>
            <w:vMerge w:val="restart"/>
          </w:tcPr>
          <w:p w:rsidR="00132EE5" w:rsidRPr="00D16CA3" w:rsidRDefault="00132EE5" w:rsidP="00132EE5">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5812" w:type="dxa"/>
            <w:gridSpan w:val="2"/>
          </w:tcPr>
          <w:p w:rsidR="00132EE5" w:rsidRPr="00D16CA3" w:rsidRDefault="00132EE5" w:rsidP="00132EE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rPr>
              <w:t>Размеры земельных участков, кв. м</w:t>
            </w:r>
          </w:p>
        </w:tc>
        <w:tc>
          <w:tcPr>
            <w:tcW w:w="1701" w:type="dxa"/>
            <w:vMerge w:val="restart"/>
          </w:tcPr>
          <w:p w:rsidR="00132EE5" w:rsidRPr="00D16CA3" w:rsidRDefault="00132EE5" w:rsidP="00132EE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Этажность</w:t>
            </w:r>
          </w:p>
        </w:tc>
        <w:tc>
          <w:tcPr>
            <w:tcW w:w="1701" w:type="dxa"/>
            <w:vMerge w:val="restart"/>
          </w:tcPr>
          <w:p w:rsidR="00132EE5" w:rsidRPr="00D16CA3" w:rsidRDefault="00132EE5" w:rsidP="00132EE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Коэффициент застройки</w:t>
            </w:r>
          </w:p>
        </w:tc>
        <w:tc>
          <w:tcPr>
            <w:tcW w:w="1701" w:type="dxa"/>
            <w:vMerge w:val="restart"/>
          </w:tcPr>
          <w:p w:rsidR="00132EE5" w:rsidRPr="00D16CA3" w:rsidRDefault="00132EE5" w:rsidP="00132EE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Отступы от границы земельного участка</w:t>
            </w:r>
          </w:p>
        </w:tc>
      </w:tr>
      <w:tr w:rsidR="00132EE5" w:rsidRPr="00D16CA3" w:rsidTr="00132EE5">
        <w:trPr>
          <w:tblHeader/>
        </w:trPr>
        <w:tc>
          <w:tcPr>
            <w:tcW w:w="959" w:type="dxa"/>
            <w:vMerge/>
          </w:tcPr>
          <w:p w:rsidR="00132EE5" w:rsidRPr="00D16CA3" w:rsidRDefault="00132EE5" w:rsidP="00132EE5">
            <w:pPr>
              <w:jc w:val="center"/>
              <w:rPr>
                <w:rFonts w:ascii="Times New Roman" w:eastAsia="Times New Roman" w:hAnsi="Times New Roman" w:cs="Times New Roman"/>
                <w:sz w:val="24"/>
                <w:szCs w:val="24"/>
                <w:lang w:eastAsia="ru-RU"/>
              </w:rPr>
            </w:pPr>
          </w:p>
        </w:tc>
        <w:tc>
          <w:tcPr>
            <w:tcW w:w="3827" w:type="dxa"/>
            <w:vMerge/>
          </w:tcPr>
          <w:p w:rsidR="00132EE5" w:rsidRPr="00D16CA3" w:rsidRDefault="00132EE5" w:rsidP="00132EE5">
            <w:pPr>
              <w:jc w:val="center"/>
              <w:rPr>
                <w:rFonts w:ascii="Times New Roman" w:eastAsia="Times New Roman" w:hAnsi="Times New Roman" w:cs="Times New Roman"/>
                <w:sz w:val="24"/>
                <w:szCs w:val="24"/>
                <w:lang w:eastAsia="ru-RU"/>
              </w:rPr>
            </w:pPr>
          </w:p>
        </w:tc>
        <w:tc>
          <w:tcPr>
            <w:tcW w:w="3261" w:type="dxa"/>
          </w:tcPr>
          <w:p w:rsidR="00132EE5" w:rsidRPr="00D16CA3" w:rsidRDefault="00132EE5" w:rsidP="00132EE5">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минимальные</w:t>
            </w:r>
          </w:p>
        </w:tc>
        <w:tc>
          <w:tcPr>
            <w:tcW w:w="2551" w:type="dxa"/>
          </w:tcPr>
          <w:p w:rsidR="00132EE5" w:rsidRPr="00D16CA3" w:rsidRDefault="00132EE5" w:rsidP="00132EE5">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максимальные</w:t>
            </w:r>
          </w:p>
        </w:tc>
        <w:tc>
          <w:tcPr>
            <w:tcW w:w="1701" w:type="dxa"/>
            <w:vMerge/>
          </w:tcPr>
          <w:p w:rsidR="00132EE5" w:rsidRPr="00D16CA3" w:rsidRDefault="00132EE5" w:rsidP="00132EE5">
            <w:pPr>
              <w:jc w:val="center"/>
              <w:rPr>
                <w:rFonts w:ascii="Times New Roman" w:eastAsia="Times New Roman" w:hAnsi="Times New Roman" w:cs="Times New Roman"/>
                <w:b/>
                <w:sz w:val="24"/>
                <w:szCs w:val="24"/>
                <w:lang w:eastAsia="ru-RU"/>
              </w:rPr>
            </w:pPr>
          </w:p>
        </w:tc>
        <w:tc>
          <w:tcPr>
            <w:tcW w:w="1701" w:type="dxa"/>
            <w:vMerge/>
          </w:tcPr>
          <w:p w:rsidR="00132EE5" w:rsidRPr="00D16CA3" w:rsidRDefault="00132EE5" w:rsidP="00132EE5">
            <w:pPr>
              <w:jc w:val="center"/>
              <w:rPr>
                <w:rFonts w:ascii="Times New Roman" w:eastAsia="Times New Roman" w:hAnsi="Times New Roman" w:cs="Times New Roman"/>
                <w:sz w:val="24"/>
                <w:szCs w:val="24"/>
                <w:lang w:eastAsia="ru-RU"/>
              </w:rPr>
            </w:pPr>
          </w:p>
        </w:tc>
        <w:tc>
          <w:tcPr>
            <w:tcW w:w="1701" w:type="dxa"/>
            <w:vMerge/>
          </w:tcPr>
          <w:p w:rsidR="00132EE5" w:rsidRPr="00D16CA3" w:rsidRDefault="00132EE5" w:rsidP="00132EE5">
            <w:pPr>
              <w:jc w:val="center"/>
              <w:rPr>
                <w:rFonts w:ascii="Times New Roman" w:eastAsia="Times New Roman" w:hAnsi="Times New Roman" w:cs="Times New Roman"/>
                <w:sz w:val="24"/>
                <w:szCs w:val="24"/>
                <w:lang w:eastAsia="ru-RU"/>
              </w:rPr>
            </w:pPr>
          </w:p>
        </w:tc>
      </w:tr>
      <w:tr w:rsidR="00132EE5" w:rsidRPr="00D16CA3" w:rsidTr="00132EE5">
        <w:tc>
          <w:tcPr>
            <w:tcW w:w="15701" w:type="dxa"/>
            <w:gridSpan w:val="7"/>
          </w:tcPr>
          <w:p w:rsidR="00132EE5" w:rsidRPr="00D16CA3" w:rsidRDefault="00132EE5" w:rsidP="00132EE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132EE5" w:rsidRPr="00D16CA3" w:rsidTr="00132EE5">
        <w:tc>
          <w:tcPr>
            <w:tcW w:w="959" w:type="dxa"/>
          </w:tcPr>
          <w:p w:rsidR="00132EE5" w:rsidRPr="001B52C9" w:rsidRDefault="00132EE5"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3.3</w:t>
            </w:r>
          </w:p>
        </w:tc>
        <w:tc>
          <w:tcPr>
            <w:tcW w:w="3827" w:type="dxa"/>
          </w:tcPr>
          <w:p w:rsidR="00132EE5" w:rsidRPr="001B52C9" w:rsidRDefault="00132EE5"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Бытовое обслуживание</w:t>
            </w:r>
          </w:p>
        </w:tc>
        <w:tc>
          <w:tcPr>
            <w:tcW w:w="3261" w:type="dxa"/>
          </w:tcPr>
          <w:p w:rsidR="00132EE5" w:rsidRPr="007C298F" w:rsidRDefault="00132EE5" w:rsidP="00132EE5">
            <w:pPr>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132EE5" w:rsidRPr="007C298F" w:rsidRDefault="00132EE5" w:rsidP="00132EE5">
            <w:pPr>
              <w:jc w:val="center"/>
              <w:rPr>
                <w:rFonts w:ascii="Times New Roman" w:hAnsi="Times New Roman" w:cs="Times New Roman"/>
                <w:sz w:val="24"/>
                <w:szCs w:val="24"/>
              </w:rPr>
            </w:pPr>
            <w:r w:rsidRPr="007C298F">
              <w:rPr>
                <w:rFonts w:ascii="Times New Roman" w:hAnsi="Times New Roman" w:cs="Times New Roman"/>
                <w:sz w:val="24"/>
                <w:szCs w:val="24"/>
              </w:rPr>
              <w:t>не подлежит установлению</w:t>
            </w:r>
          </w:p>
        </w:tc>
        <w:tc>
          <w:tcPr>
            <w:tcW w:w="1701" w:type="dxa"/>
          </w:tcPr>
          <w:p w:rsidR="00132EE5" w:rsidRDefault="00132EE5" w:rsidP="00132EE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132EE5" w:rsidRDefault="00132EE5" w:rsidP="00132EE5">
            <w:pPr>
              <w:jc w:val="center"/>
              <w:rPr>
                <w:rFonts w:ascii="Times New Roman" w:hAnsi="Times New Roman" w:cs="Times New Roman"/>
                <w:sz w:val="24"/>
                <w:szCs w:val="24"/>
              </w:rPr>
            </w:pPr>
            <w:r w:rsidRPr="007E33CF">
              <w:rPr>
                <w:rFonts w:ascii="Times New Roman" w:hAnsi="Times New Roman" w:cs="Times New Roman"/>
                <w:sz w:val="24"/>
                <w:szCs w:val="24"/>
              </w:rPr>
              <w:t>0,8</w:t>
            </w:r>
          </w:p>
        </w:tc>
        <w:tc>
          <w:tcPr>
            <w:tcW w:w="1701" w:type="dxa"/>
          </w:tcPr>
          <w:p w:rsidR="00132EE5" w:rsidRPr="007C298F" w:rsidRDefault="00132EE5" w:rsidP="00132EE5">
            <w:pPr>
              <w:jc w:val="center"/>
              <w:rPr>
                <w:rFonts w:ascii="Times New Roman" w:eastAsia="Times New Roman" w:hAnsi="Times New Roman" w:cs="Times New Roman"/>
                <w:sz w:val="24"/>
                <w:szCs w:val="24"/>
                <w:lang w:eastAsia="ru-RU"/>
              </w:rPr>
            </w:pPr>
            <w:r w:rsidRPr="007C298F">
              <w:rPr>
                <w:rFonts w:ascii="Times New Roman" w:eastAsia="Times New Roman" w:hAnsi="Times New Roman" w:cs="Times New Roman"/>
                <w:sz w:val="24"/>
                <w:szCs w:val="24"/>
                <w:lang w:eastAsia="ru-RU"/>
              </w:rPr>
              <w:t>Статья 42.1</w:t>
            </w:r>
          </w:p>
        </w:tc>
      </w:tr>
      <w:tr w:rsidR="00132EE5" w:rsidRPr="00D16CA3" w:rsidTr="00132EE5">
        <w:tc>
          <w:tcPr>
            <w:tcW w:w="959" w:type="dxa"/>
          </w:tcPr>
          <w:p w:rsidR="00132EE5" w:rsidRPr="001B52C9" w:rsidRDefault="00132EE5"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3.7.1</w:t>
            </w:r>
          </w:p>
        </w:tc>
        <w:tc>
          <w:tcPr>
            <w:tcW w:w="3827" w:type="dxa"/>
          </w:tcPr>
          <w:p w:rsidR="00132EE5" w:rsidRPr="001B52C9" w:rsidRDefault="00132EE5"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Осуществление религиозных обрядов</w:t>
            </w:r>
          </w:p>
        </w:tc>
        <w:tc>
          <w:tcPr>
            <w:tcW w:w="3261" w:type="dxa"/>
          </w:tcPr>
          <w:p w:rsidR="00132EE5" w:rsidRPr="00A45CFE" w:rsidRDefault="00132EE5" w:rsidP="00132EE5">
            <w:pPr>
              <w:autoSpaceDE w:val="0"/>
              <w:autoSpaceDN w:val="0"/>
              <w:adjustRightInd w:val="0"/>
              <w:jc w:val="center"/>
              <w:rPr>
                <w:rFonts w:ascii="Times New Roman" w:hAnsi="Times New Roman" w:cs="Times New Roman"/>
                <w:color w:val="000000"/>
                <w:sz w:val="24"/>
                <w:szCs w:val="24"/>
              </w:rPr>
            </w:pPr>
            <w:r w:rsidRPr="00EC5EC6">
              <w:rPr>
                <w:rFonts w:ascii="Times New Roman" w:hAnsi="Times New Roman" w:cs="Times New Roman"/>
                <w:color w:val="000000"/>
                <w:sz w:val="24"/>
                <w:szCs w:val="24"/>
              </w:rPr>
              <w:t>7 кв. м. площади участка на единицу вместимости религиозного объекта</w:t>
            </w:r>
          </w:p>
        </w:tc>
        <w:tc>
          <w:tcPr>
            <w:tcW w:w="2551" w:type="dxa"/>
          </w:tcPr>
          <w:p w:rsidR="00132EE5" w:rsidRPr="00A45CFE" w:rsidRDefault="00132EE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132EE5" w:rsidRPr="00A45CFE" w:rsidRDefault="00132EE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132EE5" w:rsidRDefault="00132EE5" w:rsidP="00132EE5">
            <w:pPr>
              <w:jc w:val="center"/>
            </w:pPr>
            <w:r w:rsidRPr="00131081">
              <w:rPr>
                <w:rFonts w:ascii="Times New Roman" w:eastAsia="Times New Roman" w:hAnsi="Times New Roman" w:cs="Times New Roman"/>
                <w:sz w:val="24"/>
                <w:szCs w:val="24"/>
                <w:lang w:eastAsia="ru-RU"/>
              </w:rPr>
              <w:t>0,8</w:t>
            </w:r>
          </w:p>
        </w:tc>
        <w:tc>
          <w:tcPr>
            <w:tcW w:w="1701" w:type="dxa"/>
          </w:tcPr>
          <w:p w:rsidR="00132EE5" w:rsidRPr="00A45CFE" w:rsidRDefault="00132EE5" w:rsidP="00132EE5">
            <w:pPr>
              <w:jc w:val="center"/>
              <w:rPr>
                <w:rFonts w:ascii="Times New Roman" w:eastAsia="Times New Roman" w:hAnsi="Times New Roman" w:cs="Times New Roman"/>
                <w:sz w:val="24"/>
                <w:szCs w:val="24"/>
                <w:lang w:eastAsia="ru-RU"/>
              </w:rPr>
            </w:pPr>
            <w:r w:rsidRPr="00A45CFE">
              <w:rPr>
                <w:rFonts w:ascii="Times New Roman" w:eastAsia="Times New Roman" w:hAnsi="Times New Roman" w:cs="Times New Roman"/>
                <w:sz w:val="24"/>
                <w:szCs w:val="24"/>
                <w:lang w:eastAsia="ru-RU"/>
              </w:rPr>
              <w:t>Статья 42.1</w:t>
            </w:r>
          </w:p>
        </w:tc>
      </w:tr>
      <w:tr w:rsidR="00132EE5" w:rsidRPr="00D16CA3" w:rsidTr="00132EE5">
        <w:tc>
          <w:tcPr>
            <w:tcW w:w="959" w:type="dxa"/>
          </w:tcPr>
          <w:p w:rsidR="00132EE5" w:rsidRPr="001B52C9" w:rsidRDefault="00132EE5"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9.3</w:t>
            </w:r>
          </w:p>
        </w:tc>
        <w:tc>
          <w:tcPr>
            <w:tcW w:w="3827" w:type="dxa"/>
          </w:tcPr>
          <w:p w:rsidR="00132EE5" w:rsidRPr="001B52C9" w:rsidRDefault="00132EE5"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Историко-культурная деятельность</w:t>
            </w:r>
          </w:p>
        </w:tc>
        <w:tc>
          <w:tcPr>
            <w:tcW w:w="3261" w:type="dxa"/>
          </w:tcPr>
          <w:p w:rsidR="00132EE5" w:rsidRDefault="00132EE5"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w:t>
            </w:r>
          </w:p>
          <w:p w:rsidR="00132EE5" w:rsidRPr="00D16CA3" w:rsidRDefault="00132EE5" w:rsidP="00132EE5">
            <w:pPr>
              <w:jc w:val="center"/>
              <w:rPr>
                <w:rFonts w:ascii="Times New Roman" w:hAnsi="Times New Roman" w:cs="Times New Roman"/>
                <w:sz w:val="24"/>
                <w:szCs w:val="24"/>
              </w:rPr>
            </w:pPr>
            <w:r w:rsidRPr="00D16CA3">
              <w:rPr>
                <w:rFonts w:ascii="Times New Roman" w:hAnsi="Times New Roman" w:cs="Times New Roman"/>
                <w:sz w:val="24"/>
                <w:szCs w:val="24"/>
              </w:rPr>
              <w:t>установлению</w:t>
            </w:r>
          </w:p>
        </w:tc>
        <w:tc>
          <w:tcPr>
            <w:tcW w:w="2551" w:type="dxa"/>
          </w:tcPr>
          <w:p w:rsidR="00132EE5" w:rsidRPr="00D16CA3" w:rsidRDefault="00132EE5"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132EE5" w:rsidRPr="00D16CA3" w:rsidRDefault="00132EE5"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132EE5" w:rsidRPr="00D16CA3" w:rsidRDefault="00132EE5"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132EE5" w:rsidRPr="00D16CA3" w:rsidRDefault="00132EE5"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132EE5" w:rsidRPr="00D16CA3" w:rsidTr="00132EE5">
        <w:tc>
          <w:tcPr>
            <w:tcW w:w="959" w:type="dxa"/>
          </w:tcPr>
          <w:p w:rsidR="00132EE5" w:rsidRPr="001B52C9" w:rsidRDefault="00132EE5" w:rsidP="00132EE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12.1</w:t>
            </w:r>
          </w:p>
        </w:tc>
        <w:tc>
          <w:tcPr>
            <w:tcW w:w="3827" w:type="dxa"/>
          </w:tcPr>
          <w:p w:rsidR="00132EE5" w:rsidRPr="001B52C9" w:rsidRDefault="00132EE5" w:rsidP="00132EE5">
            <w:pP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Ритуальная деятельность</w:t>
            </w:r>
          </w:p>
        </w:tc>
        <w:tc>
          <w:tcPr>
            <w:tcW w:w="3261" w:type="dxa"/>
          </w:tcPr>
          <w:p w:rsidR="00132EE5" w:rsidRPr="00A45CFE" w:rsidRDefault="00132EE5" w:rsidP="00132EE5">
            <w:pPr>
              <w:jc w:val="center"/>
              <w:rPr>
                <w:rFonts w:ascii="Times New Roman" w:hAnsi="Times New Roman" w:cs="Times New Roman"/>
                <w:sz w:val="24"/>
                <w:szCs w:val="24"/>
              </w:rPr>
            </w:pPr>
            <w:r w:rsidRPr="00B4659B">
              <w:rPr>
                <w:rFonts w:ascii="Times New Roman" w:hAnsi="Times New Roman" w:cs="Times New Roman"/>
                <w:sz w:val="24"/>
                <w:szCs w:val="24"/>
              </w:rPr>
              <w:t>0,24 га на 1000 жителей поселения</w:t>
            </w:r>
          </w:p>
        </w:tc>
        <w:tc>
          <w:tcPr>
            <w:tcW w:w="2551" w:type="dxa"/>
          </w:tcPr>
          <w:p w:rsidR="00132EE5" w:rsidRPr="00A45CFE" w:rsidRDefault="00132EE5" w:rsidP="00132EE5">
            <w:pPr>
              <w:jc w:val="center"/>
              <w:rPr>
                <w:rFonts w:ascii="Times New Roman" w:hAnsi="Times New Roman" w:cs="Times New Roman"/>
                <w:sz w:val="24"/>
                <w:szCs w:val="24"/>
              </w:rPr>
            </w:pPr>
            <w:r>
              <w:rPr>
                <w:rFonts w:ascii="Times New Roman" w:hAnsi="Times New Roman" w:cs="Times New Roman"/>
                <w:sz w:val="24"/>
                <w:szCs w:val="24"/>
              </w:rPr>
              <w:t>400000</w:t>
            </w:r>
          </w:p>
        </w:tc>
        <w:tc>
          <w:tcPr>
            <w:tcW w:w="1701" w:type="dxa"/>
          </w:tcPr>
          <w:p w:rsidR="00132EE5" w:rsidRPr="00A45CFE" w:rsidRDefault="00132EE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132EE5" w:rsidRPr="00A45CFE" w:rsidRDefault="00132EE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c>
          <w:tcPr>
            <w:tcW w:w="1701" w:type="dxa"/>
          </w:tcPr>
          <w:p w:rsidR="00132EE5" w:rsidRPr="00A45CFE" w:rsidRDefault="00132EE5" w:rsidP="00132EE5">
            <w:pPr>
              <w:jc w:val="center"/>
              <w:rPr>
                <w:rFonts w:ascii="Times New Roman" w:hAnsi="Times New Roman" w:cs="Times New Roman"/>
                <w:sz w:val="24"/>
                <w:szCs w:val="24"/>
              </w:rPr>
            </w:pPr>
            <w:r w:rsidRPr="00A45CFE">
              <w:rPr>
                <w:rFonts w:ascii="Times New Roman" w:hAnsi="Times New Roman" w:cs="Times New Roman"/>
                <w:sz w:val="24"/>
                <w:szCs w:val="24"/>
              </w:rPr>
              <w:t>не подлежит установлению</w:t>
            </w:r>
          </w:p>
        </w:tc>
      </w:tr>
      <w:tr w:rsidR="00132EE5" w:rsidRPr="00D16CA3" w:rsidTr="00132EE5">
        <w:tc>
          <w:tcPr>
            <w:tcW w:w="15701" w:type="dxa"/>
            <w:gridSpan w:val="7"/>
          </w:tcPr>
          <w:p w:rsidR="00132EE5" w:rsidRPr="00D16CA3" w:rsidRDefault="00132EE5" w:rsidP="00132EE5">
            <w:pPr>
              <w:jc w:val="center"/>
              <w:rPr>
                <w:rFonts w:ascii="Times New Roman" w:hAnsi="Times New Roman" w:cs="Times New Roman"/>
                <w:b/>
                <w:sz w:val="24"/>
                <w:szCs w:val="24"/>
              </w:rPr>
            </w:pPr>
            <w:r w:rsidRPr="00D16CA3">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132EE5" w:rsidRPr="00D16CA3" w:rsidTr="00132EE5">
        <w:tc>
          <w:tcPr>
            <w:tcW w:w="959" w:type="dxa"/>
          </w:tcPr>
          <w:p w:rsidR="00132EE5" w:rsidRPr="00D16CA3" w:rsidRDefault="00132EE5" w:rsidP="00132EE5">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3.1.1</w:t>
            </w:r>
          </w:p>
        </w:tc>
        <w:tc>
          <w:tcPr>
            <w:tcW w:w="3827" w:type="dxa"/>
          </w:tcPr>
          <w:p w:rsidR="00132EE5" w:rsidRPr="001B52C9" w:rsidRDefault="00132EE5" w:rsidP="00132EE5">
            <w:pPr>
              <w:rPr>
                <w:rFonts w:ascii="Times New Roman" w:eastAsia="Times New Roman" w:hAnsi="Times New Roman" w:cs="Times New Roman"/>
                <w:sz w:val="23"/>
                <w:szCs w:val="23"/>
                <w:lang w:eastAsia="ru-RU"/>
              </w:rPr>
            </w:pPr>
            <w:r w:rsidRPr="001B52C9">
              <w:rPr>
                <w:rFonts w:ascii="Times New Roman" w:eastAsia="Times New Roman" w:hAnsi="Times New Roman" w:cs="Times New Roman"/>
                <w:sz w:val="23"/>
                <w:szCs w:val="23"/>
                <w:lang w:eastAsia="ru-RU"/>
              </w:rPr>
              <w:t>Предоставление коммунальных услуг</w:t>
            </w:r>
          </w:p>
        </w:tc>
        <w:tc>
          <w:tcPr>
            <w:tcW w:w="3261" w:type="dxa"/>
          </w:tcPr>
          <w:p w:rsidR="00132EE5" w:rsidRPr="00FF37B6" w:rsidRDefault="00132EE5" w:rsidP="00132EE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2551" w:type="dxa"/>
          </w:tcPr>
          <w:p w:rsidR="00132EE5" w:rsidRDefault="00132EE5" w:rsidP="00132EE5">
            <w:pPr>
              <w:jc w:val="center"/>
              <w:rPr>
                <w:rFonts w:ascii="Times New Roman" w:hAnsi="Times New Roman" w:cs="Times New Roman"/>
                <w:sz w:val="24"/>
                <w:szCs w:val="24"/>
              </w:rPr>
            </w:pPr>
            <w:r w:rsidRPr="002E5C3B">
              <w:rPr>
                <w:rFonts w:ascii="Times New Roman" w:hAnsi="Times New Roman" w:cs="Times New Roman"/>
                <w:sz w:val="24"/>
                <w:szCs w:val="24"/>
              </w:rPr>
              <w:t>не подлежит установлению</w:t>
            </w:r>
          </w:p>
        </w:tc>
        <w:tc>
          <w:tcPr>
            <w:tcW w:w="1701" w:type="dxa"/>
          </w:tcPr>
          <w:p w:rsidR="00132EE5" w:rsidRPr="007B4D2C" w:rsidRDefault="00132EE5"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rsidR="00132EE5" w:rsidRPr="007B4D2C" w:rsidRDefault="00132EE5" w:rsidP="00132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701" w:type="dxa"/>
          </w:tcPr>
          <w:p w:rsidR="00132EE5" w:rsidRPr="007B4D2C" w:rsidRDefault="00132EE5" w:rsidP="00132EE5">
            <w:pPr>
              <w:jc w:val="center"/>
              <w:rPr>
                <w:rFonts w:ascii="Times New Roman" w:eastAsia="Times New Roman" w:hAnsi="Times New Roman" w:cs="Times New Roman"/>
                <w:sz w:val="24"/>
                <w:szCs w:val="24"/>
                <w:lang w:eastAsia="ru-RU"/>
              </w:rPr>
            </w:pPr>
            <w:r w:rsidRPr="007B4D2C">
              <w:rPr>
                <w:rFonts w:ascii="Times New Roman" w:eastAsia="Times New Roman" w:hAnsi="Times New Roman" w:cs="Times New Roman"/>
                <w:sz w:val="24"/>
                <w:szCs w:val="24"/>
                <w:lang w:eastAsia="ru-RU"/>
              </w:rPr>
              <w:t>Статья 4</w:t>
            </w:r>
            <w:r>
              <w:rPr>
                <w:rFonts w:ascii="Times New Roman" w:eastAsia="Times New Roman" w:hAnsi="Times New Roman" w:cs="Times New Roman"/>
                <w:sz w:val="24"/>
                <w:szCs w:val="24"/>
                <w:lang w:eastAsia="ru-RU"/>
              </w:rPr>
              <w:t>2.1</w:t>
            </w:r>
          </w:p>
        </w:tc>
      </w:tr>
      <w:tr w:rsidR="00B25D89" w:rsidRPr="00D16CA3" w:rsidTr="00132EE5">
        <w:tc>
          <w:tcPr>
            <w:tcW w:w="959" w:type="dxa"/>
          </w:tcPr>
          <w:p w:rsidR="00B25D89" w:rsidRPr="00D16CA3" w:rsidRDefault="00B25D89" w:rsidP="00004BA5">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4.9</w:t>
            </w:r>
          </w:p>
        </w:tc>
        <w:tc>
          <w:tcPr>
            <w:tcW w:w="3827" w:type="dxa"/>
          </w:tcPr>
          <w:p w:rsidR="00B25D89" w:rsidRPr="00D16CA3" w:rsidRDefault="00B25D89" w:rsidP="00004BA5">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Служебные гаражи</w:t>
            </w:r>
          </w:p>
        </w:tc>
        <w:tc>
          <w:tcPr>
            <w:tcW w:w="326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B25D89" w:rsidRPr="00D16CA3" w:rsidTr="00132EE5">
        <w:tc>
          <w:tcPr>
            <w:tcW w:w="15701" w:type="dxa"/>
            <w:gridSpan w:val="7"/>
          </w:tcPr>
          <w:p w:rsidR="00B25D89" w:rsidRPr="00D16CA3" w:rsidRDefault="00631F29" w:rsidP="00132EE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B25D89" w:rsidRPr="00D16CA3" w:rsidTr="00132EE5">
        <w:tc>
          <w:tcPr>
            <w:tcW w:w="959" w:type="dxa"/>
          </w:tcPr>
          <w:p w:rsidR="00B25D89" w:rsidRPr="00D16CA3" w:rsidRDefault="00B25D89" w:rsidP="00004BA5">
            <w:pPr>
              <w:jc w:val="cente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4.4</w:t>
            </w:r>
          </w:p>
        </w:tc>
        <w:tc>
          <w:tcPr>
            <w:tcW w:w="3827" w:type="dxa"/>
          </w:tcPr>
          <w:p w:rsidR="00B25D89" w:rsidRPr="00D16CA3" w:rsidRDefault="00B25D89" w:rsidP="00004BA5">
            <w:pPr>
              <w:autoSpaceDE w:val="0"/>
              <w:autoSpaceDN w:val="0"/>
              <w:adjustRightInd w:val="0"/>
              <w:rPr>
                <w:rFonts w:ascii="Times New Roman" w:hAnsi="Times New Roman" w:cs="Times New Roman"/>
                <w:color w:val="000000"/>
                <w:sz w:val="24"/>
                <w:szCs w:val="24"/>
              </w:rPr>
            </w:pPr>
            <w:r w:rsidRPr="00D16CA3">
              <w:rPr>
                <w:rFonts w:ascii="Times New Roman" w:hAnsi="Times New Roman" w:cs="Times New Roman"/>
                <w:color w:val="000000"/>
                <w:sz w:val="24"/>
                <w:szCs w:val="24"/>
              </w:rPr>
              <w:t>Магазины</w:t>
            </w:r>
          </w:p>
        </w:tc>
        <w:tc>
          <w:tcPr>
            <w:tcW w:w="326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10</w:t>
            </w:r>
          </w:p>
        </w:tc>
        <w:tc>
          <w:tcPr>
            <w:tcW w:w="255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3000</w:t>
            </w:r>
          </w:p>
        </w:tc>
        <w:tc>
          <w:tcPr>
            <w:tcW w:w="1701"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2</w:t>
            </w:r>
          </w:p>
        </w:tc>
        <w:tc>
          <w:tcPr>
            <w:tcW w:w="1701" w:type="dxa"/>
          </w:tcPr>
          <w:p w:rsidR="00B25D89" w:rsidRPr="00D16CA3" w:rsidRDefault="00B25D89" w:rsidP="00004BA5">
            <w:pPr>
              <w:jc w:val="center"/>
              <w:rPr>
                <w:rFonts w:ascii="Times New Roman" w:hAnsi="Times New Roman" w:cs="Times New Roman"/>
                <w:sz w:val="24"/>
                <w:szCs w:val="24"/>
              </w:rPr>
            </w:pPr>
            <w:r w:rsidRPr="00D16CA3">
              <w:rPr>
                <w:rFonts w:ascii="Times New Roman" w:eastAsia="Times New Roman" w:hAnsi="Times New Roman" w:cs="Times New Roman"/>
                <w:sz w:val="24"/>
                <w:szCs w:val="24"/>
                <w:lang w:eastAsia="ru-RU"/>
              </w:rPr>
              <w:t>1,0</w:t>
            </w:r>
          </w:p>
        </w:tc>
        <w:tc>
          <w:tcPr>
            <w:tcW w:w="1701" w:type="dxa"/>
          </w:tcPr>
          <w:p w:rsidR="00B25D89" w:rsidRPr="00D16CA3" w:rsidRDefault="00B25D89" w:rsidP="00004BA5">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Статья 42.1</w:t>
            </w:r>
          </w:p>
        </w:tc>
      </w:tr>
      <w:tr w:rsidR="00B25D89" w:rsidRPr="00D16CA3" w:rsidTr="00132EE5">
        <w:tc>
          <w:tcPr>
            <w:tcW w:w="959" w:type="dxa"/>
          </w:tcPr>
          <w:p w:rsidR="00B25D89" w:rsidRPr="00D16CA3" w:rsidRDefault="00B25D89" w:rsidP="00132EE5">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7.2.3</w:t>
            </w:r>
          </w:p>
        </w:tc>
        <w:tc>
          <w:tcPr>
            <w:tcW w:w="3827" w:type="dxa"/>
          </w:tcPr>
          <w:p w:rsidR="00B25D89" w:rsidRPr="00D16CA3" w:rsidRDefault="00B25D89" w:rsidP="00132EE5">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Стоянки транспорта общего пользования</w:t>
            </w:r>
          </w:p>
        </w:tc>
        <w:tc>
          <w:tcPr>
            <w:tcW w:w="326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B25D89" w:rsidRPr="00D16CA3" w:rsidTr="00132EE5">
        <w:tc>
          <w:tcPr>
            <w:tcW w:w="959" w:type="dxa"/>
          </w:tcPr>
          <w:p w:rsidR="00B25D89" w:rsidRPr="00D16CA3" w:rsidRDefault="00B25D89" w:rsidP="00132EE5">
            <w:pPr>
              <w:jc w:val="center"/>
              <w:textAlignment w:val="baseline"/>
              <w:rPr>
                <w:rFonts w:ascii="Times New Roman" w:hAnsi="Times New Roman" w:cs="Times New Roman"/>
                <w:sz w:val="24"/>
                <w:szCs w:val="24"/>
              </w:rPr>
            </w:pPr>
            <w:r w:rsidRPr="00D16CA3">
              <w:rPr>
                <w:rFonts w:ascii="Times New Roman" w:hAnsi="Times New Roman" w:cs="Times New Roman"/>
                <w:sz w:val="24"/>
                <w:szCs w:val="24"/>
              </w:rPr>
              <w:t>8.3</w:t>
            </w:r>
          </w:p>
        </w:tc>
        <w:tc>
          <w:tcPr>
            <w:tcW w:w="3827" w:type="dxa"/>
          </w:tcPr>
          <w:p w:rsidR="00B25D89" w:rsidRPr="00D16CA3" w:rsidRDefault="00B25D89" w:rsidP="00132EE5">
            <w:pPr>
              <w:textAlignment w:val="baseline"/>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Обеспечение внутреннего правопорядка</w:t>
            </w:r>
          </w:p>
        </w:tc>
        <w:tc>
          <w:tcPr>
            <w:tcW w:w="326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B25D89" w:rsidRPr="00D16CA3" w:rsidTr="00132EE5">
        <w:tc>
          <w:tcPr>
            <w:tcW w:w="959" w:type="dxa"/>
          </w:tcPr>
          <w:p w:rsidR="00B25D89" w:rsidRPr="00D16CA3" w:rsidRDefault="00B25D89" w:rsidP="00132EE5">
            <w:pPr>
              <w:jc w:val="cente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12.0.</w:t>
            </w:r>
          </w:p>
        </w:tc>
        <w:tc>
          <w:tcPr>
            <w:tcW w:w="3827" w:type="dxa"/>
          </w:tcPr>
          <w:p w:rsidR="00B25D89" w:rsidRPr="00D16CA3" w:rsidRDefault="00B25D89" w:rsidP="00132EE5">
            <w:pPr>
              <w:rPr>
                <w:rFonts w:ascii="Times New Roman" w:eastAsia="Times New Roman" w:hAnsi="Times New Roman" w:cs="Times New Roman"/>
                <w:sz w:val="24"/>
                <w:szCs w:val="24"/>
                <w:lang w:eastAsia="ru-RU"/>
              </w:rPr>
            </w:pPr>
            <w:r w:rsidRPr="00D16CA3">
              <w:rPr>
                <w:rFonts w:ascii="Times New Roman" w:eastAsia="Times New Roman" w:hAnsi="Times New Roman" w:cs="Times New Roman"/>
                <w:sz w:val="24"/>
                <w:szCs w:val="24"/>
                <w:lang w:eastAsia="ru-RU"/>
              </w:rPr>
              <w:t>Земельные участки (территории) общего пользования</w:t>
            </w:r>
          </w:p>
        </w:tc>
        <w:tc>
          <w:tcPr>
            <w:tcW w:w="326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701" w:type="dxa"/>
          </w:tcPr>
          <w:p w:rsidR="00B25D89" w:rsidRPr="00D16CA3" w:rsidRDefault="00B25D89" w:rsidP="00132EE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bl>
    <w:p w:rsidR="00132EE5" w:rsidRPr="00132EE5" w:rsidRDefault="00132EE5" w:rsidP="00B25D89">
      <w:pPr>
        <w:spacing w:after="0" w:line="240" w:lineRule="auto"/>
        <w:rPr>
          <w:rFonts w:ascii="Times New Roman" w:eastAsia="Times New Roman" w:hAnsi="Times New Roman" w:cs="Times New Roman"/>
          <w:bCs/>
          <w:sz w:val="26"/>
          <w:szCs w:val="26"/>
        </w:rPr>
      </w:pPr>
    </w:p>
    <w:bookmarkEnd w:id="120"/>
    <w:p w:rsidR="00E64B2B" w:rsidRPr="001B52C9" w:rsidRDefault="00E64B2B" w:rsidP="00B25D89">
      <w:pPr>
        <w:spacing w:after="0" w:line="240" w:lineRule="auto"/>
        <w:jc w:val="both"/>
        <w:rPr>
          <w:rFonts w:ascii="Times New Roman" w:eastAsia="Times New Roman" w:hAnsi="Times New Roman" w:cs="Times New Roman"/>
          <w:sz w:val="26"/>
          <w:szCs w:val="26"/>
        </w:rPr>
      </w:pPr>
    </w:p>
    <w:p w:rsidR="00E64B2B" w:rsidRPr="001B52C9" w:rsidRDefault="00E64B2B" w:rsidP="00E94AC0">
      <w:pPr>
        <w:spacing w:before="120" w:after="120" w:line="240" w:lineRule="auto"/>
        <w:ind w:left="720"/>
        <w:contextualSpacing/>
        <w:rPr>
          <w:rFonts w:ascii="Times New Roman" w:eastAsia="Calibri" w:hAnsi="Times New Roman" w:cs="Times New Roman"/>
          <w:b/>
          <w:spacing w:val="-1"/>
          <w:sz w:val="26"/>
          <w:szCs w:val="26"/>
        </w:rPr>
        <w:sectPr w:rsidR="00E64B2B" w:rsidRPr="001B52C9" w:rsidSect="00B34B06">
          <w:pgSz w:w="16838" w:h="11906" w:orient="landscape"/>
          <w:pgMar w:top="720" w:right="720" w:bottom="720" w:left="720" w:header="708" w:footer="708" w:gutter="0"/>
          <w:cols w:space="708"/>
          <w:docGrid w:linePitch="360"/>
        </w:sectPr>
      </w:pPr>
    </w:p>
    <w:p w:rsidR="00B25D89" w:rsidRPr="001B52C9" w:rsidRDefault="00B25D89" w:rsidP="00B25D89">
      <w:pPr>
        <w:keepNext/>
        <w:keepLines/>
        <w:spacing w:before="120" w:after="120"/>
        <w:outlineLvl w:val="2"/>
        <w:rPr>
          <w:rFonts w:ascii="Times New Roman" w:eastAsia="Times New Roman" w:hAnsi="Times New Roman" w:cs="Times New Roman"/>
          <w:b/>
          <w:bCs/>
          <w:sz w:val="26"/>
          <w:szCs w:val="26"/>
        </w:rPr>
      </w:pPr>
      <w:bookmarkStart w:id="121" w:name="_Toc140756913"/>
      <w:r w:rsidRPr="001B52C9">
        <w:rPr>
          <w:rFonts w:ascii="Times New Roman" w:eastAsia="Times New Roman" w:hAnsi="Times New Roman" w:cs="Times New Roman"/>
          <w:b/>
          <w:bCs/>
          <w:sz w:val="26"/>
          <w:szCs w:val="26"/>
        </w:rPr>
        <w:lastRenderedPageBreak/>
        <w:t xml:space="preserve">Статья </w:t>
      </w:r>
      <w:r>
        <w:rPr>
          <w:rFonts w:ascii="Times New Roman" w:eastAsia="Times New Roman" w:hAnsi="Times New Roman" w:cs="Times New Roman"/>
          <w:b/>
          <w:bCs/>
          <w:sz w:val="26"/>
          <w:szCs w:val="26"/>
        </w:rPr>
        <w:t>6</w:t>
      </w:r>
      <w:r w:rsidR="008E0827">
        <w:rPr>
          <w:rFonts w:ascii="Times New Roman" w:eastAsia="Times New Roman" w:hAnsi="Times New Roman" w:cs="Times New Roman"/>
          <w:b/>
          <w:bCs/>
          <w:sz w:val="26"/>
          <w:szCs w:val="26"/>
        </w:rPr>
        <w:t>5</w:t>
      </w:r>
      <w:r w:rsidRPr="001B52C9">
        <w:rPr>
          <w:rFonts w:ascii="Times New Roman" w:eastAsia="Times New Roman" w:hAnsi="Times New Roman" w:cs="Times New Roman"/>
          <w:b/>
          <w:bCs/>
          <w:sz w:val="26"/>
          <w:szCs w:val="26"/>
        </w:rPr>
        <w:t xml:space="preserve">. </w:t>
      </w:r>
      <w:r w:rsidRPr="001B52C9">
        <w:rPr>
          <w:rFonts w:ascii="Times New Roman" w:eastAsia="Times New Roman" w:hAnsi="Times New Roman" w:cs="Times New Roman"/>
          <w:b/>
          <w:bCs/>
          <w:spacing w:val="-1"/>
          <w:sz w:val="26"/>
          <w:szCs w:val="26"/>
        </w:rPr>
        <w:t xml:space="preserve">СН-2 </w:t>
      </w:r>
      <w:r>
        <w:rPr>
          <w:rFonts w:ascii="Times New Roman" w:eastAsia="Times New Roman" w:hAnsi="Times New Roman" w:cs="Times New Roman"/>
          <w:b/>
          <w:bCs/>
          <w:spacing w:val="-1"/>
          <w:sz w:val="26"/>
          <w:szCs w:val="26"/>
        </w:rPr>
        <w:t>Зона с</w:t>
      </w:r>
      <w:r w:rsidRPr="001B52C9">
        <w:rPr>
          <w:rFonts w:ascii="Times New Roman" w:eastAsia="Times New Roman" w:hAnsi="Times New Roman" w:cs="Times New Roman"/>
          <w:b/>
          <w:bCs/>
          <w:spacing w:val="-1"/>
          <w:sz w:val="26"/>
          <w:szCs w:val="26"/>
        </w:rPr>
        <w:t>кладировани</w:t>
      </w:r>
      <w:r>
        <w:rPr>
          <w:rFonts w:ascii="Times New Roman" w:eastAsia="Times New Roman" w:hAnsi="Times New Roman" w:cs="Times New Roman"/>
          <w:b/>
          <w:bCs/>
          <w:spacing w:val="-1"/>
          <w:sz w:val="26"/>
          <w:szCs w:val="26"/>
        </w:rPr>
        <w:t>я</w:t>
      </w:r>
      <w:r w:rsidRPr="001B52C9">
        <w:rPr>
          <w:rFonts w:ascii="Times New Roman" w:eastAsia="Times New Roman" w:hAnsi="Times New Roman" w:cs="Times New Roman"/>
          <w:b/>
          <w:bCs/>
          <w:spacing w:val="-1"/>
          <w:sz w:val="26"/>
          <w:szCs w:val="26"/>
        </w:rPr>
        <w:t xml:space="preserve"> и захоронени</w:t>
      </w:r>
      <w:r>
        <w:rPr>
          <w:rFonts w:ascii="Times New Roman" w:eastAsia="Times New Roman" w:hAnsi="Times New Roman" w:cs="Times New Roman"/>
          <w:b/>
          <w:bCs/>
          <w:spacing w:val="-1"/>
          <w:sz w:val="26"/>
          <w:szCs w:val="26"/>
        </w:rPr>
        <w:t>я</w:t>
      </w:r>
      <w:r w:rsidRPr="001B52C9">
        <w:rPr>
          <w:rFonts w:ascii="Times New Roman" w:eastAsia="Times New Roman" w:hAnsi="Times New Roman" w:cs="Times New Roman"/>
          <w:b/>
          <w:bCs/>
          <w:spacing w:val="-1"/>
          <w:sz w:val="26"/>
          <w:szCs w:val="26"/>
        </w:rPr>
        <w:t xml:space="preserve"> отходов</w:t>
      </w:r>
      <w:bookmarkEnd w:id="121"/>
    </w:p>
    <w:p w:rsidR="00B25D89" w:rsidRPr="001B52C9" w:rsidRDefault="00B25D89" w:rsidP="00B25D89">
      <w:pPr>
        <w:spacing w:after="0" w:line="240" w:lineRule="auto"/>
        <w:ind w:firstLine="709"/>
        <w:jc w:val="both"/>
        <w:rPr>
          <w:rFonts w:ascii="Times New Roman" w:eastAsia="Times New Roman" w:hAnsi="Times New Roman" w:cs="Times New Roman"/>
          <w:spacing w:val="-1"/>
          <w:sz w:val="26"/>
          <w:szCs w:val="26"/>
        </w:rPr>
      </w:pPr>
      <w:r w:rsidRPr="00B25D89">
        <w:rPr>
          <w:rFonts w:ascii="Times New Roman" w:eastAsia="Times New Roman" w:hAnsi="Times New Roman" w:cs="Times New Roman"/>
          <w:spacing w:val="-1"/>
          <w:sz w:val="26"/>
          <w:szCs w:val="26"/>
        </w:rPr>
        <w:t xml:space="preserve">Зона складирования и захоронения отходов выделяется с целью размещения,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proofErr w:type="spellStart"/>
      <w:r w:rsidRPr="00B25D89">
        <w:rPr>
          <w:rFonts w:ascii="Times New Roman" w:eastAsia="Times New Roman" w:hAnsi="Times New Roman" w:cs="Times New Roman"/>
          <w:spacing w:val="-1"/>
          <w:sz w:val="26"/>
          <w:szCs w:val="26"/>
        </w:rPr>
        <w:t>мусоро</w:t>
      </w:r>
      <w:proofErr w:type="spellEnd"/>
      <w:r>
        <w:rPr>
          <w:rFonts w:ascii="Times New Roman" w:eastAsia="Times New Roman" w:hAnsi="Times New Roman" w:cs="Times New Roman"/>
          <w:spacing w:val="-1"/>
          <w:sz w:val="26"/>
          <w:szCs w:val="26"/>
        </w:rPr>
        <w:t>-</w:t>
      </w:r>
      <w:r w:rsidRPr="00B25D89">
        <w:rPr>
          <w:rFonts w:ascii="Times New Roman" w:eastAsia="Times New Roman" w:hAnsi="Times New Roman" w:cs="Times New Roman"/>
          <w:spacing w:val="-1"/>
          <w:sz w:val="26"/>
          <w:szCs w:val="26"/>
        </w:rPr>
        <w:t xml:space="preserve">перерабатывающих заводов, полигонов по захоронению и сортировке бытового мусора и отходов, мест сбора вещей </w:t>
      </w:r>
      <w:proofErr w:type="gramStart"/>
      <w:r w:rsidRPr="00B25D89">
        <w:rPr>
          <w:rFonts w:ascii="Times New Roman" w:eastAsia="Times New Roman" w:hAnsi="Times New Roman" w:cs="Times New Roman"/>
          <w:spacing w:val="-1"/>
          <w:sz w:val="26"/>
          <w:szCs w:val="26"/>
        </w:rPr>
        <w:t>для</w:t>
      </w:r>
      <w:proofErr w:type="gramEnd"/>
      <w:r w:rsidRPr="00B25D89">
        <w:rPr>
          <w:rFonts w:ascii="Times New Roman" w:eastAsia="Times New Roman" w:hAnsi="Times New Roman" w:cs="Times New Roman"/>
          <w:spacing w:val="-1"/>
          <w:sz w:val="26"/>
          <w:szCs w:val="26"/>
        </w:rPr>
        <w:t xml:space="preserve"> </w:t>
      </w:r>
      <w:proofErr w:type="gramStart"/>
      <w:r w:rsidRPr="00B25D89">
        <w:rPr>
          <w:rFonts w:ascii="Times New Roman" w:eastAsia="Times New Roman" w:hAnsi="Times New Roman" w:cs="Times New Roman"/>
          <w:spacing w:val="-1"/>
          <w:sz w:val="26"/>
          <w:szCs w:val="26"/>
        </w:rPr>
        <w:t>их</w:t>
      </w:r>
      <w:proofErr w:type="gramEnd"/>
      <w:r w:rsidRPr="00B25D89">
        <w:rPr>
          <w:rFonts w:ascii="Times New Roman" w:eastAsia="Times New Roman" w:hAnsi="Times New Roman" w:cs="Times New Roman"/>
          <w:spacing w:val="-1"/>
          <w:sz w:val="26"/>
          <w:szCs w:val="26"/>
        </w:rPr>
        <w:t xml:space="preserve"> вторичной переработки).</w:t>
      </w:r>
      <w:r>
        <w:rPr>
          <w:rFonts w:ascii="Times New Roman" w:eastAsia="Times New Roman" w:hAnsi="Times New Roman" w:cs="Times New Roman"/>
          <w:spacing w:val="-1"/>
          <w:sz w:val="26"/>
          <w:szCs w:val="26"/>
        </w:rPr>
        <w:t xml:space="preserve"> (Таблица 6</w:t>
      </w:r>
      <w:r w:rsidR="008E0827">
        <w:rPr>
          <w:rFonts w:ascii="Times New Roman" w:eastAsia="Times New Roman" w:hAnsi="Times New Roman" w:cs="Times New Roman"/>
          <w:spacing w:val="-1"/>
          <w:sz w:val="26"/>
          <w:szCs w:val="26"/>
        </w:rPr>
        <w:t>5</w:t>
      </w:r>
      <w:r>
        <w:rPr>
          <w:rFonts w:ascii="Times New Roman" w:eastAsia="Times New Roman" w:hAnsi="Times New Roman" w:cs="Times New Roman"/>
          <w:spacing w:val="-1"/>
          <w:sz w:val="26"/>
          <w:szCs w:val="26"/>
        </w:rPr>
        <w:t>.1).</w:t>
      </w:r>
    </w:p>
    <w:p w:rsidR="00B25D89" w:rsidRPr="00E61595" w:rsidRDefault="00B25D89" w:rsidP="00B25D89">
      <w:pPr>
        <w:spacing w:after="0" w:line="240" w:lineRule="auto"/>
        <w:ind w:firstLine="709"/>
        <w:jc w:val="both"/>
        <w:rPr>
          <w:rFonts w:ascii="Times New Roman" w:eastAsia="Times New Roman" w:hAnsi="Times New Roman" w:cs="Times New Roman"/>
          <w:sz w:val="26"/>
          <w:szCs w:val="26"/>
        </w:rPr>
      </w:pPr>
      <w:proofErr w:type="gramStart"/>
      <w:r w:rsidRPr="00E61595">
        <w:rPr>
          <w:rFonts w:ascii="Times New Roman" w:eastAsia="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в соответствии с СанПиН 2.2.1/2.1.1.1200-03 «Санитарно-защитные зоны и санитарная классификация предприятий, сооружений и иных объектов» с учетом положений Федерального закона от 24.06.1998 № 89-ФЗ «Об отходах производства и потребления» с учетом режимов и ограничений зон с особыми условиями использования территорий, установленных соответствующими нормативными правовыми актами.</w:t>
      </w:r>
      <w:proofErr w:type="gramEnd"/>
    </w:p>
    <w:p w:rsidR="00B25D89" w:rsidRPr="00E61595" w:rsidRDefault="00B25D89" w:rsidP="00B25D89">
      <w:pPr>
        <w:tabs>
          <w:tab w:val="decimal" w:pos="0"/>
        </w:tabs>
        <w:suppressAutoHyphens/>
        <w:spacing w:after="0" w:line="240" w:lineRule="auto"/>
        <w:ind w:firstLine="709"/>
        <w:jc w:val="both"/>
        <w:rPr>
          <w:rFonts w:ascii="Times New Roman" w:hAnsi="Times New Roman" w:cs="Times New Roman"/>
          <w:sz w:val="26"/>
          <w:szCs w:val="26"/>
          <w:shd w:val="clear" w:color="auto" w:fill="FFFFFF"/>
        </w:rPr>
      </w:pPr>
      <w:r w:rsidRPr="00E61595">
        <w:rPr>
          <w:rFonts w:ascii="Times New Roman" w:hAnsi="Times New Roman" w:cs="Times New Roman"/>
          <w:sz w:val="26"/>
          <w:szCs w:val="26"/>
          <w:shd w:val="clear" w:color="auto" w:fill="FFFFFF"/>
        </w:rPr>
        <w:t>В соответствии с СанПиН 2.2.1/2.1.1.1200-03 скотомогильники по классу опасности классифицированы как «7.1.12. Сооружения санитарно-технические, транспортной инфраструктуры, объекты коммунального назначения, спорта, торговли и оказания услуг»:</w:t>
      </w:r>
    </w:p>
    <w:p w:rsidR="00B25D89" w:rsidRPr="004E654A" w:rsidRDefault="00B25D89" w:rsidP="008757DC">
      <w:pPr>
        <w:pStyle w:val="ab"/>
        <w:numPr>
          <w:ilvl w:val="0"/>
          <w:numId w:val="89"/>
        </w:numPr>
        <w:tabs>
          <w:tab w:val="decimal" w:pos="0"/>
        </w:tabs>
        <w:suppressAutoHyphens/>
        <w:spacing w:after="0" w:line="240" w:lineRule="auto"/>
        <w:jc w:val="both"/>
        <w:rPr>
          <w:rFonts w:ascii="Times New Roman" w:hAnsi="Times New Roman" w:cs="Times New Roman"/>
          <w:sz w:val="26"/>
          <w:szCs w:val="26"/>
          <w:shd w:val="clear" w:color="auto" w:fill="FFFFFF"/>
        </w:rPr>
      </w:pPr>
      <w:r w:rsidRPr="004E654A">
        <w:rPr>
          <w:rFonts w:ascii="Times New Roman" w:hAnsi="Times New Roman" w:cs="Times New Roman"/>
          <w:sz w:val="26"/>
          <w:szCs w:val="26"/>
          <w:shd w:val="clear" w:color="auto" w:fill="FFFFFF"/>
        </w:rPr>
        <w:t>КЛАСС I – санитарно-защитная зона 1000 м</w:t>
      </w:r>
      <w:r>
        <w:rPr>
          <w:rFonts w:ascii="Times New Roman" w:hAnsi="Times New Roman" w:cs="Times New Roman"/>
          <w:sz w:val="26"/>
          <w:szCs w:val="26"/>
          <w:shd w:val="clear" w:color="auto" w:fill="FFFFFF"/>
        </w:rPr>
        <w:t>етров</w:t>
      </w:r>
      <w:r w:rsidRPr="004E654A">
        <w:rPr>
          <w:rFonts w:ascii="Times New Roman" w:hAnsi="Times New Roman" w:cs="Times New Roman"/>
          <w:sz w:val="26"/>
          <w:szCs w:val="26"/>
          <w:shd w:val="clear" w:color="auto" w:fill="FFFFFF"/>
        </w:rPr>
        <w:t xml:space="preserve"> – скотомогильники с захоронением в ямах;</w:t>
      </w:r>
    </w:p>
    <w:p w:rsidR="00B25D89" w:rsidRPr="004E654A" w:rsidRDefault="00B25D89" w:rsidP="008757DC">
      <w:pPr>
        <w:pStyle w:val="ab"/>
        <w:numPr>
          <w:ilvl w:val="0"/>
          <w:numId w:val="89"/>
        </w:numPr>
        <w:tabs>
          <w:tab w:val="decimal" w:pos="0"/>
        </w:tabs>
        <w:suppressAutoHyphens/>
        <w:spacing w:after="0" w:line="240" w:lineRule="auto"/>
        <w:jc w:val="both"/>
        <w:rPr>
          <w:rFonts w:ascii="Times New Roman" w:hAnsi="Times New Roman" w:cs="Times New Roman"/>
          <w:sz w:val="26"/>
          <w:szCs w:val="26"/>
          <w:shd w:val="clear" w:color="auto" w:fill="FFFFFF"/>
        </w:rPr>
      </w:pPr>
      <w:r w:rsidRPr="004E654A">
        <w:rPr>
          <w:rFonts w:ascii="Times New Roman" w:hAnsi="Times New Roman" w:cs="Times New Roman"/>
          <w:sz w:val="26"/>
          <w:szCs w:val="26"/>
          <w:shd w:val="clear" w:color="auto" w:fill="FFFFFF"/>
        </w:rPr>
        <w:t>КЛАСС II – санитарно-защитная зона 500 м</w:t>
      </w:r>
      <w:r>
        <w:rPr>
          <w:rFonts w:ascii="Times New Roman" w:hAnsi="Times New Roman" w:cs="Times New Roman"/>
          <w:sz w:val="26"/>
          <w:szCs w:val="26"/>
          <w:shd w:val="clear" w:color="auto" w:fill="FFFFFF"/>
        </w:rPr>
        <w:t>етров</w:t>
      </w:r>
      <w:r w:rsidRPr="004E654A">
        <w:rPr>
          <w:rFonts w:ascii="Times New Roman" w:hAnsi="Times New Roman" w:cs="Times New Roman"/>
          <w:sz w:val="26"/>
          <w:szCs w:val="26"/>
          <w:shd w:val="clear" w:color="auto" w:fill="FFFFFF"/>
        </w:rPr>
        <w:t xml:space="preserve"> – скотомогильники с биологическими камерами.</w:t>
      </w:r>
    </w:p>
    <w:p w:rsidR="00B25D89" w:rsidRPr="001B52C9" w:rsidRDefault="00B25D89" w:rsidP="00B25D89">
      <w:pPr>
        <w:spacing w:after="0" w:line="240" w:lineRule="auto"/>
        <w:ind w:firstLine="709"/>
        <w:jc w:val="both"/>
        <w:rPr>
          <w:rFonts w:ascii="Times New Roman" w:eastAsia="Times New Roman" w:hAnsi="Times New Roman" w:cs="Times New Roman"/>
          <w:spacing w:val="-1"/>
          <w:sz w:val="26"/>
          <w:szCs w:val="26"/>
        </w:rPr>
      </w:pPr>
      <w:r w:rsidRPr="009D7656">
        <w:rPr>
          <w:rFonts w:ascii="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B25D89" w:rsidRPr="00B25D89" w:rsidRDefault="00B25D89" w:rsidP="00E94AC0">
      <w:pPr>
        <w:spacing w:after="0" w:line="240" w:lineRule="auto"/>
        <w:ind w:firstLine="709"/>
        <w:jc w:val="both"/>
        <w:rPr>
          <w:rFonts w:ascii="Times New Roman" w:eastAsia="Calibri" w:hAnsi="Times New Roman" w:cs="Times New Roman"/>
          <w:spacing w:val="-1"/>
          <w:sz w:val="26"/>
          <w:szCs w:val="26"/>
        </w:rPr>
      </w:pPr>
    </w:p>
    <w:p w:rsidR="00E64B2B" w:rsidRPr="001B52C9" w:rsidRDefault="00E64B2B" w:rsidP="00E94AC0">
      <w:pPr>
        <w:spacing w:after="0" w:line="240" w:lineRule="auto"/>
        <w:ind w:firstLine="709"/>
        <w:jc w:val="both"/>
        <w:rPr>
          <w:rFonts w:ascii="Times New Roman" w:eastAsia="Times New Roman" w:hAnsi="Times New Roman" w:cs="Times New Roman"/>
          <w:sz w:val="26"/>
          <w:szCs w:val="26"/>
        </w:rPr>
      </w:pPr>
    </w:p>
    <w:p w:rsidR="00E64B2B" w:rsidRPr="001B52C9" w:rsidRDefault="00E64B2B" w:rsidP="00E94AC0">
      <w:pPr>
        <w:spacing w:after="0" w:line="240" w:lineRule="auto"/>
        <w:ind w:firstLine="709"/>
        <w:jc w:val="both"/>
        <w:rPr>
          <w:rFonts w:ascii="Times New Roman" w:eastAsia="Times New Roman" w:hAnsi="Times New Roman" w:cs="Times New Roman"/>
          <w:sz w:val="26"/>
          <w:szCs w:val="26"/>
        </w:rPr>
        <w:sectPr w:rsidR="00E64B2B" w:rsidRPr="001B52C9" w:rsidSect="00B34B06">
          <w:pgSz w:w="11906" w:h="16838"/>
          <w:pgMar w:top="1134" w:right="850" w:bottom="1134" w:left="1701" w:header="708" w:footer="708" w:gutter="0"/>
          <w:cols w:space="708"/>
          <w:docGrid w:linePitch="360"/>
        </w:sectPr>
      </w:pPr>
    </w:p>
    <w:p w:rsidR="00B25D89" w:rsidRPr="00B25D89" w:rsidRDefault="00B25D89" w:rsidP="00B25D89">
      <w:pPr>
        <w:spacing w:after="0"/>
        <w:ind w:right="-195"/>
        <w:jc w:val="right"/>
        <w:rPr>
          <w:rFonts w:ascii="Times New Roman" w:hAnsi="Times New Roman" w:cs="Times New Roman"/>
          <w:sz w:val="26"/>
          <w:szCs w:val="26"/>
        </w:rPr>
      </w:pPr>
      <w:r w:rsidRPr="00B25D89">
        <w:rPr>
          <w:rFonts w:ascii="Times New Roman" w:hAnsi="Times New Roman" w:cs="Times New Roman"/>
          <w:sz w:val="26"/>
          <w:szCs w:val="26"/>
        </w:rPr>
        <w:lastRenderedPageBreak/>
        <w:t>Таблица 6</w:t>
      </w:r>
      <w:r w:rsidR="008E0827">
        <w:rPr>
          <w:rFonts w:ascii="Times New Roman" w:hAnsi="Times New Roman" w:cs="Times New Roman"/>
          <w:sz w:val="26"/>
          <w:szCs w:val="26"/>
        </w:rPr>
        <w:t>5</w:t>
      </w:r>
      <w:r w:rsidRPr="00B25D89">
        <w:rPr>
          <w:rFonts w:ascii="Times New Roman" w:hAnsi="Times New Roman" w:cs="Times New Roman"/>
          <w:sz w:val="26"/>
          <w:szCs w:val="26"/>
        </w:rPr>
        <w:t>.1</w:t>
      </w:r>
    </w:p>
    <w:p w:rsidR="00B25D89" w:rsidRPr="00B25D89" w:rsidRDefault="00B25D89" w:rsidP="00B25D89">
      <w:pPr>
        <w:spacing w:after="120"/>
        <w:ind w:right="-195"/>
        <w:jc w:val="center"/>
        <w:rPr>
          <w:rFonts w:ascii="Times New Roman" w:hAnsi="Times New Roman" w:cs="Times New Roman"/>
        </w:rPr>
      </w:pPr>
      <w:r w:rsidRPr="00B25D89">
        <w:rPr>
          <w:rFonts w:ascii="Times New Roman" w:eastAsia="Times New Roman" w:hAnsi="Times New Roman" w:cs="Times New Roman"/>
          <w:bCs/>
          <w:spacing w:val="-1"/>
          <w:sz w:val="26"/>
          <w:szCs w:val="26"/>
        </w:rPr>
        <w:t>СН-2 ЗОНА СКЛАДИРОВАНИЯ И ЗАХОРОНЕНИЯ ОТХОДОВ</w:t>
      </w:r>
    </w:p>
    <w:tbl>
      <w:tblPr>
        <w:tblStyle w:val="ac"/>
        <w:tblW w:w="15701" w:type="dxa"/>
        <w:tblLayout w:type="fixed"/>
        <w:tblLook w:val="04A0" w:firstRow="1" w:lastRow="0" w:firstColumn="1" w:lastColumn="0" w:noHBand="0" w:noVBand="1"/>
      </w:tblPr>
      <w:tblGrid>
        <w:gridCol w:w="959"/>
        <w:gridCol w:w="4111"/>
        <w:gridCol w:w="2126"/>
        <w:gridCol w:w="2126"/>
        <w:gridCol w:w="1843"/>
        <w:gridCol w:w="1984"/>
        <w:gridCol w:w="2552"/>
      </w:tblGrid>
      <w:tr w:rsidR="00A4653A" w:rsidRPr="00D16CA3" w:rsidTr="00A4653A">
        <w:trPr>
          <w:tblHeader/>
        </w:trPr>
        <w:tc>
          <w:tcPr>
            <w:tcW w:w="959" w:type="dxa"/>
            <w:vMerge w:val="restart"/>
          </w:tcPr>
          <w:p w:rsidR="00B25D89" w:rsidRPr="00D16CA3" w:rsidRDefault="00B25D89" w:rsidP="00004BA5">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Код</w:t>
            </w:r>
          </w:p>
        </w:tc>
        <w:tc>
          <w:tcPr>
            <w:tcW w:w="4111" w:type="dxa"/>
            <w:vMerge w:val="restart"/>
          </w:tcPr>
          <w:p w:rsidR="00B25D89" w:rsidRPr="00D16CA3" w:rsidRDefault="00B25D89" w:rsidP="00004BA5">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252" w:type="dxa"/>
            <w:gridSpan w:val="2"/>
          </w:tcPr>
          <w:p w:rsidR="00B25D89" w:rsidRPr="00D16CA3" w:rsidRDefault="00B25D89"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rPr>
              <w:t>Размеры земельных участков, кв. м</w:t>
            </w:r>
          </w:p>
        </w:tc>
        <w:tc>
          <w:tcPr>
            <w:tcW w:w="1843" w:type="dxa"/>
            <w:vMerge w:val="restart"/>
          </w:tcPr>
          <w:p w:rsidR="00B25D89" w:rsidRPr="00D16CA3" w:rsidRDefault="00B25D89"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Этажность</w:t>
            </w:r>
          </w:p>
        </w:tc>
        <w:tc>
          <w:tcPr>
            <w:tcW w:w="1984" w:type="dxa"/>
            <w:vMerge w:val="restart"/>
          </w:tcPr>
          <w:p w:rsidR="00B25D89" w:rsidRPr="00D16CA3" w:rsidRDefault="00B25D89"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Коэффициент застройки</w:t>
            </w:r>
          </w:p>
        </w:tc>
        <w:tc>
          <w:tcPr>
            <w:tcW w:w="2552" w:type="dxa"/>
            <w:vMerge w:val="restart"/>
          </w:tcPr>
          <w:p w:rsidR="00B25D89" w:rsidRPr="00D16CA3" w:rsidRDefault="00B25D89"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Отступы от границы земельного участка</w:t>
            </w:r>
          </w:p>
        </w:tc>
      </w:tr>
      <w:tr w:rsidR="00A4653A" w:rsidRPr="00D16CA3" w:rsidTr="00A4653A">
        <w:trPr>
          <w:tblHeader/>
        </w:trPr>
        <w:tc>
          <w:tcPr>
            <w:tcW w:w="959" w:type="dxa"/>
            <w:vMerge/>
          </w:tcPr>
          <w:p w:rsidR="00B25D89" w:rsidRPr="00D16CA3" w:rsidRDefault="00B25D89" w:rsidP="00004BA5">
            <w:pPr>
              <w:jc w:val="center"/>
              <w:rPr>
                <w:rFonts w:ascii="Times New Roman" w:eastAsia="Times New Roman" w:hAnsi="Times New Roman" w:cs="Times New Roman"/>
                <w:sz w:val="24"/>
                <w:szCs w:val="24"/>
                <w:lang w:eastAsia="ru-RU"/>
              </w:rPr>
            </w:pPr>
          </w:p>
        </w:tc>
        <w:tc>
          <w:tcPr>
            <w:tcW w:w="4111" w:type="dxa"/>
            <w:vMerge/>
          </w:tcPr>
          <w:p w:rsidR="00B25D89" w:rsidRPr="00D16CA3" w:rsidRDefault="00B25D89" w:rsidP="00004BA5">
            <w:pPr>
              <w:jc w:val="center"/>
              <w:rPr>
                <w:rFonts w:ascii="Times New Roman" w:eastAsia="Times New Roman" w:hAnsi="Times New Roman" w:cs="Times New Roman"/>
                <w:sz w:val="24"/>
                <w:szCs w:val="24"/>
                <w:lang w:eastAsia="ru-RU"/>
              </w:rPr>
            </w:pPr>
          </w:p>
        </w:tc>
        <w:tc>
          <w:tcPr>
            <w:tcW w:w="2126" w:type="dxa"/>
          </w:tcPr>
          <w:p w:rsidR="00B25D89" w:rsidRPr="00D16CA3" w:rsidRDefault="00B25D89" w:rsidP="00004BA5">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минимальные</w:t>
            </w:r>
          </w:p>
        </w:tc>
        <w:tc>
          <w:tcPr>
            <w:tcW w:w="2126" w:type="dxa"/>
          </w:tcPr>
          <w:p w:rsidR="00B25D89" w:rsidRPr="00D16CA3" w:rsidRDefault="00B25D89" w:rsidP="00004BA5">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максимальные</w:t>
            </w:r>
          </w:p>
        </w:tc>
        <w:tc>
          <w:tcPr>
            <w:tcW w:w="1843" w:type="dxa"/>
            <w:vMerge/>
          </w:tcPr>
          <w:p w:rsidR="00B25D89" w:rsidRPr="00D16CA3" w:rsidRDefault="00B25D89" w:rsidP="00004BA5">
            <w:pPr>
              <w:jc w:val="center"/>
              <w:rPr>
                <w:rFonts w:ascii="Times New Roman" w:eastAsia="Times New Roman" w:hAnsi="Times New Roman" w:cs="Times New Roman"/>
                <w:b/>
                <w:sz w:val="24"/>
                <w:szCs w:val="24"/>
                <w:lang w:eastAsia="ru-RU"/>
              </w:rPr>
            </w:pPr>
          </w:p>
        </w:tc>
        <w:tc>
          <w:tcPr>
            <w:tcW w:w="1984" w:type="dxa"/>
            <w:vMerge/>
          </w:tcPr>
          <w:p w:rsidR="00B25D89" w:rsidRPr="00D16CA3" w:rsidRDefault="00B25D89" w:rsidP="00004BA5">
            <w:pPr>
              <w:jc w:val="center"/>
              <w:rPr>
                <w:rFonts w:ascii="Times New Roman" w:eastAsia="Times New Roman" w:hAnsi="Times New Roman" w:cs="Times New Roman"/>
                <w:sz w:val="24"/>
                <w:szCs w:val="24"/>
                <w:lang w:eastAsia="ru-RU"/>
              </w:rPr>
            </w:pPr>
          </w:p>
        </w:tc>
        <w:tc>
          <w:tcPr>
            <w:tcW w:w="2552" w:type="dxa"/>
            <w:vMerge/>
          </w:tcPr>
          <w:p w:rsidR="00B25D89" w:rsidRPr="00D16CA3" w:rsidRDefault="00B25D89" w:rsidP="00004BA5">
            <w:pPr>
              <w:jc w:val="center"/>
              <w:rPr>
                <w:rFonts w:ascii="Times New Roman" w:eastAsia="Times New Roman" w:hAnsi="Times New Roman" w:cs="Times New Roman"/>
                <w:sz w:val="24"/>
                <w:szCs w:val="24"/>
                <w:lang w:eastAsia="ru-RU"/>
              </w:rPr>
            </w:pPr>
          </w:p>
        </w:tc>
      </w:tr>
      <w:tr w:rsidR="00B25D89" w:rsidRPr="00D16CA3" w:rsidTr="00A4653A">
        <w:tc>
          <w:tcPr>
            <w:tcW w:w="15701" w:type="dxa"/>
            <w:gridSpan w:val="7"/>
          </w:tcPr>
          <w:p w:rsidR="00B25D89" w:rsidRPr="00D16CA3" w:rsidRDefault="00B25D89"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A4653A" w:rsidRPr="00D16CA3" w:rsidTr="00A4653A">
        <w:tc>
          <w:tcPr>
            <w:tcW w:w="959" w:type="dxa"/>
          </w:tcPr>
          <w:p w:rsidR="00B25D89" w:rsidRPr="001B52C9" w:rsidRDefault="00B25D89" w:rsidP="00004BA5">
            <w:pPr>
              <w:jc w:val="center"/>
              <w:rPr>
                <w:rFonts w:ascii="Times New Roman" w:eastAsia="Times New Roman" w:hAnsi="Times New Roman" w:cs="Times New Roman"/>
                <w:sz w:val="24"/>
                <w:szCs w:val="24"/>
                <w:lang w:eastAsia="ru-RU"/>
              </w:rPr>
            </w:pPr>
            <w:r w:rsidRPr="001B52C9">
              <w:rPr>
                <w:rFonts w:ascii="Times New Roman" w:eastAsia="Times New Roman" w:hAnsi="Times New Roman" w:cs="Times New Roman"/>
                <w:sz w:val="24"/>
                <w:szCs w:val="24"/>
                <w:lang w:eastAsia="ru-RU"/>
              </w:rPr>
              <w:t>12.2</w:t>
            </w:r>
          </w:p>
        </w:tc>
        <w:tc>
          <w:tcPr>
            <w:tcW w:w="4111" w:type="dxa"/>
          </w:tcPr>
          <w:p w:rsidR="00B25D89" w:rsidRPr="001B52C9" w:rsidRDefault="00B25D89" w:rsidP="00004BA5">
            <w:pPr>
              <w:autoSpaceDE w:val="0"/>
              <w:autoSpaceDN w:val="0"/>
              <w:adjustRightInd w:val="0"/>
              <w:rPr>
                <w:rFonts w:ascii="Times New Roman" w:hAnsi="Times New Roman" w:cs="Times New Roman"/>
                <w:sz w:val="24"/>
                <w:szCs w:val="24"/>
              </w:rPr>
            </w:pPr>
            <w:r w:rsidRPr="001B52C9">
              <w:rPr>
                <w:rFonts w:ascii="Times New Roman" w:hAnsi="Times New Roman" w:cs="Times New Roman"/>
                <w:sz w:val="24"/>
                <w:szCs w:val="24"/>
              </w:rPr>
              <w:t>Специальная деятельность</w:t>
            </w:r>
          </w:p>
        </w:tc>
        <w:tc>
          <w:tcPr>
            <w:tcW w:w="2126"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B25D89" w:rsidRPr="00D16CA3" w:rsidRDefault="00B25D89"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B25D89" w:rsidRPr="00D16CA3" w:rsidTr="00A4653A">
        <w:tc>
          <w:tcPr>
            <w:tcW w:w="15701" w:type="dxa"/>
            <w:gridSpan w:val="7"/>
          </w:tcPr>
          <w:p w:rsidR="00B25D89" w:rsidRPr="00D16CA3" w:rsidRDefault="00B25D89" w:rsidP="00004BA5">
            <w:pPr>
              <w:jc w:val="center"/>
              <w:rPr>
                <w:rFonts w:ascii="Times New Roman" w:hAnsi="Times New Roman" w:cs="Times New Roman"/>
                <w:b/>
                <w:sz w:val="24"/>
                <w:szCs w:val="24"/>
              </w:rPr>
            </w:pPr>
            <w:r w:rsidRPr="00D16CA3">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B25D89" w:rsidRPr="00D16CA3" w:rsidTr="00A4653A">
        <w:tc>
          <w:tcPr>
            <w:tcW w:w="15701" w:type="dxa"/>
            <w:gridSpan w:val="7"/>
          </w:tcPr>
          <w:p w:rsidR="00B25D89" w:rsidRPr="00D16CA3" w:rsidRDefault="00B25D89" w:rsidP="00B25D89">
            <w:pPr>
              <w:jc w:val="center"/>
              <w:rPr>
                <w:rFonts w:ascii="Times New Roman" w:hAnsi="Times New Roman" w:cs="Times New Roman"/>
                <w:sz w:val="24"/>
                <w:szCs w:val="24"/>
              </w:rPr>
            </w:pPr>
            <w:r w:rsidRPr="00D16CA3">
              <w:rPr>
                <w:rFonts w:ascii="Times New Roman" w:hAnsi="Times New Roman" w:cs="Times New Roman"/>
                <w:sz w:val="24"/>
                <w:szCs w:val="24"/>
              </w:rPr>
              <w:t>не подлеж</w:t>
            </w:r>
            <w:r>
              <w:rPr>
                <w:rFonts w:ascii="Times New Roman" w:hAnsi="Times New Roman" w:cs="Times New Roman"/>
                <w:sz w:val="24"/>
                <w:szCs w:val="24"/>
              </w:rPr>
              <w:t>а</w:t>
            </w:r>
            <w:r w:rsidRPr="00D16CA3">
              <w:rPr>
                <w:rFonts w:ascii="Times New Roman" w:hAnsi="Times New Roman" w:cs="Times New Roman"/>
                <w:sz w:val="24"/>
                <w:szCs w:val="24"/>
              </w:rPr>
              <w:t>т установлению</w:t>
            </w:r>
          </w:p>
        </w:tc>
      </w:tr>
      <w:tr w:rsidR="00B25D89" w:rsidRPr="00D16CA3" w:rsidTr="00A4653A">
        <w:tc>
          <w:tcPr>
            <w:tcW w:w="15701" w:type="dxa"/>
            <w:gridSpan w:val="7"/>
          </w:tcPr>
          <w:p w:rsidR="00B25D89" w:rsidRPr="00D16CA3" w:rsidRDefault="00631F29" w:rsidP="00004BA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B25D89" w:rsidRPr="00D16CA3" w:rsidTr="00A4653A">
        <w:tc>
          <w:tcPr>
            <w:tcW w:w="15701" w:type="dxa"/>
            <w:gridSpan w:val="7"/>
          </w:tcPr>
          <w:p w:rsidR="00B25D89" w:rsidRPr="00D16CA3" w:rsidRDefault="00B25D89" w:rsidP="00B25D89">
            <w:pPr>
              <w:jc w:val="center"/>
              <w:rPr>
                <w:rFonts w:ascii="Times New Roman" w:hAnsi="Times New Roman" w:cs="Times New Roman"/>
                <w:sz w:val="24"/>
                <w:szCs w:val="24"/>
              </w:rPr>
            </w:pPr>
            <w:r w:rsidRPr="00D16CA3">
              <w:rPr>
                <w:rFonts w:ascii="Times New Roman" w:hAnsi="Times New Roman" w:cs="Times New Roman"/>
                <w:sz w:val="24"/>
                <w:szCs w:val="24"/>
              </w:rPr>
              <w:t>не подлеж</w:t>
            </w:r>
            <w:r>
              <w:rPr>
                <w:rFonts w:ascii="Times New Roman" w:hAnsi="Times New Roman" w:cs="Times New Roman"/>
                <w:sz w:val="24"/>
                <w:szCs w:val="24"/>
              </w:rPr>
              <w:t>а</w:t>
            </w:r>
            <w:r w:rsidRPr="00D16CA3">
              <w:rPr>
                <w:rFonts w:ascii="Times New Roman" w:hAnsi="Times New Roman" w:cs="Times New Roman"/>
                <w:sz w:val="24"/>
                <w:szCs w:val="24"/>
              </w:rPr>
              <w:t>т установлению</w:t>
            </w:r>
          </w:p>
        </w:tc>
      </w:tr>
    </w:tbl>
    <w:p w:rsidR="00B25D89" w:rsidRPr="00290780" w:rsidRDefault="00B25D89" w:rsidP="00290780">
      <w:pPr>
        <w:spacing w:after="0" w:line="240" w:lineRule="auto"/>
        <w:ind w:right="-195"/>
        <w:rPr>
          <w:rFonts w:ascii="Times New Roman" w:hAnsi="Times New Roman" w:cs="Times New Roman"/>
          <w:sz w:val="26"/>
          <w:szCs w:val="26"/>
        </w:rPr>
      </w:pPr>
    </w:p>
    <w:p w:rsidR="001C2736" w:rsidRPr="001B52C9" w:rsidRDefault="001C2736" w:rsidP="00290780">
      <w:pPr>
        <w:spacing w:after="0" w:line="240" w:lineRule="auto"/>
        <w:jc w:val="both"/>
        <w:rPr>
          <w:rFonts w:ascii="Times New Roman" w:eastAsia="Times New Roman" w:hAnsi="Times New Roman" w:cs="Times New Roman"/>
          <w:sz w:val="26"/>
          <w:szCs w:val="26"/>
        </w:rPr>
      </w:pPr>
    </w:p>
    <w:p w:rsidR="003058AA" w:rsidRPr="001B52C9" w:rsidRDefault="003058AA" w:rsidP="00E94AC0">
      <w:pPr>
        <w:spacing w:after="0" w:line="240" w:lineRule="auto"/>
        <w:ind w:firstLine="709"/>
        <w:jc w:val="both"/>
        <w:rPr>
          <w:rFonts w:ascii="Times New Roman" w:eastAsia="Times New Roman" w:hAnsi="Times New Roman" w:cs="Times New Roman"/>
          <w:sz w:val="26"/>
          <w:szCs w:val="26"/>
        </w:rPr>
        <w:sectPr w:rsidR="003058AA" w:rsidRPr="001B52C9" w:rsidSect="00B34B06">
          <w:pgSz w:w="16838" w:h="11906" w:orient="landscape"/>
          <w:pgMar w:top="720" w:right="720" w:bottom="720" w:left="720" w:header="708" w:footer="708" w:gutter="0"/>
          <w:cols w:space="708"/>
          <w:docGrid w:linePitch="360"/>
        </w:sectPr>
      </w:pPr>
    </w:p>
    <w:p w:rsidR="00F879A9" w:rsidRPr="001B52C9" w:rsidRDefault="00F879A9" w:rsidP="00F879A9">
      <w:pPr>
        <w:keepNext/>
        <w:keepLines/>
        <w:spacing w:before="120" w:after="120" w:line="240" w:lineRule="auto"/>
        <w:outlineLvl w:val="2"/>
        <w:rPr>
          <w:rFonts w:ascii="Times New Roman" w:eastAsia="Times New Roman" w:hAnsi="Times New Roman" w:cs="Times New Roman"/>
          <w:b/>
          <w:bCs/>
          <w:sz w:val="26"/>
          <w:szCs w:val="26"/>
        </w:rPr>
      </w:pPr>
      <w:bookmarkStart w:id="122" w:name="_Toc140756914"/>
      <w:r w:rsidRPr="001B52C9">
        <w:rPr>
          <w:rFonts w:ascii="Times New Roman" w:eastAsia="Times New Roman" w:hAnsi="Times New Roman" w:cs="Times New Roman"/>
          <w:b/>
          <w:bCs/>
          <w:sz w:val="26"/>
          <w:szCs w:val="26"/>
        </w:rPr>
        <w:lastRenderedPageBreak/>
        <w:t>ЗОНЫ РЕЖИМНЫХ ТЕРРИТОРИЙ</w:t>
      </w:r>
      <w:bookmarkEnd w:id="122"/>
    </w:p>
    <w:p w:rsidR="005D2106" w:rsidRPr="001B52C9" w:rsidRDefault="005D2106" w:rsidP="00F879A9">
      <w:pPr>
        <w:keepNext/>
        <w:keepLines/>
        <w:spacing w:before="120" w:after="120" w:line="240" w:lineRule="auto"/>
        <w:outlineLvl w:val="2"/>
        <w:rPr>
          <w:rFonts w:ascii="Times New Roman" w:eastAsia="Times New Roman" w:hAnsi="Times New Roman" w:cs="Times New Roman"/>
          <w:b/>
          <w:bCs/>
          <w:spacing w:val="-1"/>
          <w:sz w:val="26"/>
          <w:szCs w:val="26"/>
        </w:rPr>
      </w:pPr>
      <w:bookmarkStart w:id="123" w:name="_Toc140756915"/>
      <w:r w:rsidRPr="001B52C9">
        <w:rPr>
          <w:rFonts w:ascii="Times New Roman" w:eastAsia="Times New Roman" w:hAnsi="Times New Roman" w:cs="Times New Roman"/>
          <w:b/>
          <w:bCs/>
          <w:sz w:val="26"/>
          <w:szCs w:val="26"/>
        </w:rPr>
        <w:t xml:space="preserve">Статья </w:t>
      </w:r>
      <w:r w:rsidR="00290780">
        <w:rPr>
          <w:rFonts w:ascii="Times New Roman" w:eastAsia="Times New Roman" w:hAnsi="Times New Roman" w:cs="Times New Roman"/>
          <w:b/>
          <w:bCs/>
          <w:sz w:val="26"/>
          <w:szCs w:val="26"/>
        </w:rPr>
        <w:t>6</w:t>
      </w:r>
      <w:r w:rsidR="008E0827">
        <w:rPr>
          <w:rFonts w:ascii="Times New Roman" w:eastAsia="Times New Roman" w:hAnsi="Times New Roman" w:cs="Times New Roman"/>
          <w:b/>
          <w:bCs/>
          <w:sz w:val="26"/>
          <w:szCs w:val="26"/>
        </w:rPr>
        <w:t>6</w:t>
      </w:r>
      <w:r w:rsidRPr="001B52C9">
        <w:rPr>
          <w:rFonts w:ascii="Times New Roman" w:eastAsia="Times New Roman" w:hAnsi="Times New Roman" w:cs="Times New Roman"/>
          <w:b/>
          <w:bCs/>
          <w:sz w:val="26"/>
          <w:szCs w:val="26"/>
        </w:rPr>
        <w:t xml:space="preserve">. </w:t>
      </w:r>
      <w:r w:rsidRPr="001B52C9">
        <w:rPr>
          <w:rFonts w:ascii="Times New Roman" w:eastAsia="Times New Roman" w:hAnsi="Times New Roman" w:cs="Times New Roman"/>
          <w:b/>
          <w:bCs/>
          <w:spacing w:val="-1"/>
          <w:sz w:val="26"/>
          <w:szCs w:val="26"/>
        </w:rPr>
        <w:t>РТ</w:t>
      </w:r>
      <w:r w:rsidR="00BC4B04" w:rsidRPr="001B52C9">
        <w:rPr>
          <w:rFonts w:ascii="Times New Roman" w:eastAsia="Times New Roman" w:hAnsi="Times New Roman" w:cs="Times New Roman"/>
          <w:b/>
          <w:bCs/>
          <w:spacing w:val="-1"/>
          <w:sz w:val="26"/>
          <w:szCs w:val="26"/>
        </w:rPr>
        <w:t xml:space="preserve"> </w:t>
      </w:r>
      <w:r w:rsidR="00F879A9" w:rsidRPr="001B52C9">
        <w:rPr>
          <w:rFonts w:ascii="Times New Roman" w:eastAsia="Times New Roman" w:hAnsi="Times New Roman" w:cs="Times New Roman"/>
          <w:b/>
          <w:bCs/>
          <w:spacing w:val="-1"/>
          <w:sz w:val="26"/>
          <w:szCs w:val="26"/>
        </w:rPr>
        <w:t>Зоны режимных территорий</w:t>
      </w:r>
      <w:bookmarkEnd w:id="123"/>
    </w:p>
    <w:p w:rsidR="005D2106" w:rsidRDefault="00290780" w:rsidP="00F879A9">
      <w:pPr>
        <w:spacing w:after="0" w:line="240" w:lineRule="auto"/>
        <w:ind w:firstLine="709"/>
        <w:jc w:val="both"/>
        <w:rPr>
          <w:rFonts w:ascii="Times New Roman" w:eastAsia="Times New Roman" w:hAnsi="Times New Roman" w:cs="Times New Roman"/>
          <w:spacing w:val="-1"/>
          <w:sz w:val="26"/>
          <w:szCs w:val="26"/>
        </w:rPr>
      </w:pPr>
      <w:r w:rsidRPr="00290780">
        <w:rPr>
          <w:rFonts w:ascii="Times New Roman" w:eastAsia="Times New Roman" w:hAnsi="Times New Roman" w:cs="Times New Roman"/>
          <w:spacing w:val="-1"/>
          <w:sz w:val="26"/>
          <w:szCs w:val="26"/>
        </w:rPr>
        <w:t>Зона режимных территорий предназначена для размещения объектов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w:t>
      </w:r>
      <w:r w:rsidR="00631F29">
        <w:rPr>
          <w:rFonts w:ascii="Times New Roman" w:eastAsia="Times New Roman" w:hAnsi="Times New Roman" w:cs="Times New Roman"/>
          <w:spacing w:val="-1"/>
          <w:sz w:val="26"/>
          <w:szCs w:val="26"/>
        </w:rPr>
        <w:t xml:space="preserve"> </w:t>
      </w:r>
      <w:r w:rsidR="001D2C96" w:rsidRPr="001B52C9">
        <w:rPr>
          <w:rFonts w:ascii="Times New Roman" w:eastAsia="Times New Roman" w:hAnsi="Times New Roman" w:cs="Times New Roman"/>
          <w:spacing w:val="-1"/>
          <w:sz w:val="26"/>
          <w:szCs w:val="26"/>
        </w:rPr>
        <w:t>и объектов капитального строительства для создания мест лишения свободы</w:t>
      </w:r>
      <w:r>
        <w:rPr>
          <w:rFonts w:ascii="Times New Roman" w:eastAsia="Times New Roman" w:hAnsi="Times New Roman" w:cs="Times New Roman"/>
          <w:spacing w:val="-1"/>
          <w:sz w:val="26"/>
          <w:szCs w:val="26"/>
        </w:rPr>
        <w:t>. (Таблица 6</w:t>
      </w:r>
      <w:r w:rsidR="008E0827">
        <w:rPr>
          <w:rFonts w:ascii="Times New Roman" w:eastAsia="Times New Roman" w:hAnsi="Times New Roman" w:cs="Times New Roman"/>
          <w:spacing w:val="-1"/>
          <w:sz w:val="26"/>
          <w:szCs w:val="26"/>
        </w:rPr>
        <w:t>6</w:t>
      </w:r>
      <w:r>
        <w:rPr>
          <w:rFonts w:ascii="Times New Roman" w:eastAsia="Times New Roman" w:hAnsi="Times New Roman" w:cs="Times New Roman"/>
          <w:spacing w:val="-1"/>
          <w:sz w:val="26"/>
          <w:szCs w:val="26"/>
        </w:rPr>
        <w:t>.1).</w:t>
      </w:r>
    </w:p>
    <w:p w:rsidR="00290780" w:rsidRPr="001B52C9" w:rsidRDefault="00290780" w:rsidP="00290780">
      <w:pPr>
        <w:spacing w:after="0" w:line="240" w:lineRule="auto"/>
        <w:ind w:firstLine="709"/>
        <w:jc w:val="both"/>
        <w:rPr>
          <w:rFonts w:ascii="Times New Roman" w:eastAsia="Times New Roman" w:hAnsi="Times New Roman" w:cs="Times New Roman"/>
          <w:spacing w:val="-1"/>
          <w:sz w:val="26"/>
          <w:szCs w:val="26"/>
        </w:rPr>
      </w:pPr>
      <w:r w:rsidRPr="009D7656">
        <w:rPr>
          <w:rFonts w:ascii="Times New Roman" w:hAnsi="Times New Roman" w:cs="Times New Roman"/>
          <w:sz w:val="26"/>
          <w:szCs w:val="26"/>
        </w:rPr>
        <w:t>Ограничения использования земельных участков и объектов капитального строительства в границах территориальной зоны осуществляются с учетом режимов и ограничений зон с особыми условиями использования территорий, установленных соответствующими нормативными правовыми актами.</w:t>
      </w:r>
    </w:p>
    <w:p w:rsidR="00290780" w:rsidRDefault="00290780" w:rsidP="00F879A9">
      <w:pPr>
        <w:spacing w:after="0" w:line="240" w:lineRule="auto"/>
        <w:ind w:firstLine="709"/>
        <w:jc w:val="both"/>
        <w:rPr>
          <w:rFonts w:ascii="Times New Roman" w:eastAsia="Times New Roman" w:hAnsi="Times New Roman" w:cs="Times New Roman"/>
          <w:spacing w:val="-1"/>
          <w:sz w:val="26"/>
          <w:szCs w:val="26"/>
        </w:rPr>
      </w:pPr>
    </w:p>
    <w:p w:rsidR="00290780" w:rsidRPr="001B52C9" w:rsidRDefault="00290780" w:rsidP="00F879A9">
      <w:pPr>
        <w:spacing w:after="0" w:line="240" w:lineRule="auto"/>
        <w:ind w:firstLine="709"/>
        <w:jc w:val="both"/>
        <w:rPr>
          <w:rFonts w:ascii="Times New Roman" w:eastAsia="Times New Roman" w:hAnsi="Times New Roman" w:cs="Times New Roman"/>
          <w:spacing w:val="-1"/>
          <w:sz w:val="26"/>
          <w:szCs w:val="26"/>
        </w:rPr>
      </w:pPr>
    </w:p>
    <w:p w:rsidR="00290780" w:rsidRDefault="00290780" w:rsidP="00F879A9">
      <w:pPr>
        <w:spacing w:before="120" w:after="120" w:line="240" w:lineRule="auto"/>
        <w:ind w:right="-195"/>
        <w:rPr>
          <w:rFonts w:ascii="Times New Roman" w:hAnsi="Times New Roman" w:cs="Times New Roman"/>
        </w:rPr>
        <w:sectPr w:rsidR="00290780" w:rsidSect="00290780">
          <w:pgSz w:w="11906" w:h="16838"/>
          <w:pgMar w:top="1134" w:right="850" w:bottom="1134" w:left="1701" w:header="708" w:footer="708" w:gutter="0"/>
          <w:cols w:space="708"/>
          <w:docGrid w:linePitch="360"/>
        </w:sectPr>
      </w:pPr>
    </w:p>
    <w:p w:rsidR="00290780" w:rsidRDefault="00290780" w:rsidP="00290780">
      <w:pPr>
        <w:spacing w:after="0" w:line="240" w:lineRule="auto"/>
        <w:ind w:right="-195"/>
        <w:jc w:val="right"/>
        <w:rPr>
          <w:rFonts w:ascii="Times New Roman" w:hAnsi="Times New Roman" w:cs="Times New Roman"/>
        </w:rPr>
      </w:pPr>
      <w:r>
        <w:rPr>
          <w:rFonts w:ascii="Times New Roman" w:eastAsia="Times New Roman" w:hAnsi="Times New Roman" w:cs="Times New Roman"/>
          <w:spacing w:val="-1"/>
          <w:sz w:val="26"/>
          <w:szCs w:val="26"/>
        </w:rPr>
        <w:lastRenderedPageBreak/>
        <w:t>Таблица 6</w:t>
      </w:r>
      <w:r w:rsidR="008E0827">
        <w:rPr>
          <w:rFonts w:ascii="Times New Roman" w:eastAsia="Times New Roman" w:hAnsi="Times New Roman" w:cs="Times New Roman"/>
          <w:spacing w:val="-1"/>
          <w:sz w:val="26"/>
          <w:szCs w:val="26"/>
        </w:rPr>
        <w:t>6</w:t>
      </w:r>
      <w:r>
        <w:rPr>
          <w:rFonts w:ascii="Times New Roman" w:eastAsia="Times New Roman" w:hAnsi="Times New Roman" w:cs="Times New Roman"/>
          <w:spacing w:val="-1"/>
          <w:sz w:val="26"/>
          <w:szCs w:val="26"/>
        </w:rPr>
        <w:t>.1</w:t>
      </w:r>
    </w:p>
    <w:p w:rsidR="00290780" w:rsidRPr="00290780" w:rsidRDefault="00290780" w:rsidP="00290780">
      <w:pPr>
        <w:spacing w:after="120" w:line="240" w:lineRule="auto"/>
        <w:ind w:right="-195"/>
        <w:jc w:val="center"/>
        <w:rPr>
          <w:rFonts w:ascii="Times New Roman" w:hAnsi="Times New Roman" w:cs="Times New Roman"/>
        </w:rPr>
      </w:pPr>
      <w:r w:rsidRPr="00290780">
        <w:rPr>
          <w:rFonts w:ascii="Times New Roman" w:eastAsia="Times New Roman" w:hAnsi="Times New Roman" w:cs="Times New Roman"/>
          <w:bCs/>
          <w:spacing w:val="-1"/>
          <w:sz w:val="26"/>
          <w:szCs w:val="26"/>
        </w:rPr>
        <w:t>РТ ЗОНЫ РЕЖИМНЫХ ТЕРРИТОРИЙ</w:t>
      </w:r>
    </w:p>
    <w:tbl>
      <w:tblPr>
        <w:tblStyle w:val="ac"/>
        <w:tblW w:w="15701" w:type="dxa"/>
        <w:tblLayout w:type="fixed"/>
        <w:tblLook w:val="04A0" w:firstRow="1" w:lastRow="0" w:firstColumn="1" w:lastColumn="0" w:noHBand="0" w:noVBand="1"/>
      </w:tblPr>
      <w:tblGrid>
        <w:gridCol w:w="959"/>
        <w:gridCol w:w="4111"/>
        <w:gridCol w:w="2126"/>
        <w:gridCol w:w="2126"/>
        <w:gridCol w:w="1843"/>
        <w:gridCol w:w="1984"/>
        <w:gridCol w:w="2552"/>
      </w:tblGrid>
      <w:tr w:rsidR="00A4653A" w:rsidRPr="00D16CA3" w:rsidTr="00A4653A">
        <w:trPr>
          <w:tblHeader/>
        </w:trPr>
        <w:tc>
          <w:tcPr>
            <w:tcW w:w="959" w:type="dxa"/>
            <w:vMerge w:val="restart"/>
          </w:tcPr>
          <w:p w:rsidR="00A4653A" w:rsidRPr="00D16CA3" w:rsidRDefault="00A4653A" w:rsidP="00004BA5">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Код</w:t>
            </w:r>
          </w:p>
        </w:tc>
        <w:tc>
          <w:tcPr>
            <w:tcW w:w="4111" w:type="dxa"/>
            <w:vMerge w:val="restart"/>
          </w:tcPr>
          <w:p w:rsidR="00A4653A" w:rsidRPr="00D16CA3" w:rsidRDefault="00A4653A" w:rsidP="00004BA5">
            <w:pPr>
              <w:jc w:val="center"/>
              <w:rPr>
                <w:rFonts w:ascii="Times New Roman" w:eastAsia="Times New Roman" w:hAnsi="Times New Roman" w:cs="Times New Roman"/>
                <w:b/>
                <w:bCs/>
                <w:sz w:val="24"/>
                <w:szCs w:val="24"/>
                <w:lang w:eastAsia="ru-RU"/>
              </w:rPr>
            </w:pPr>
            <w:r w:rsidRPr="00D16CA3">
              <w:rPr>
                <w:rFonts w:ascii="Times New Roman" w:eastAsia="Times New Roman" w:hAnsi="Times New Roman" w:cs="Times New Roman"/>
                <w:b/>
                <w:bCs/>
                <w:sz w:val="24"/>
                <w:szCs w:val="24"/>
                <w:lang w:eastAsia="ru-RU"/>
              </w:rPr>
              <w:t>Вид разрешенного использования земельного участка</w:t>
            </w:r>
          </w:p>
        </w:tc>
        <w:tc>
          <w:tcPr>
            <w:tcW w:w="4252" w:type="dxa"/>
            <w:gridSpan w:val="2"/>
          </w:tcPr>
          <w:p w:rsidR="00A4653A" w:rsidRPr="00D16CA3" w:rsidRDefault="00A4653A"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rPr>
              <w:t>Размеры земельных участков, кв. м</w:t>
            </w:r>
          </w:p>
        </w:tc>
        <w:tc>
          <w:tcPr>
            <w:tcW w:w="1843" w:type="dxa"/>
            <w:vMerge w:val="restart"/>
          </w:tcPr>
          <w:p w:rsidR="00A4653A" w:rsidRPr="00D16CA3" w:rsidRDefault="00A4653A"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Этажность</w:t>
            </w:r>
          </w:p>
        </w:tc>
        <w:tc>
          <w:tcPr>
            <w:tcW w:w="1984" w:type="dxa"/>
            <w:vMerge w:val="restart"/>
          </w:tcPr>
          <w:p w:rsidR="00A4653A" w:rsidRPr="00D16CA3" w:rsidRDefault="00A4653A"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Коэффициент застройки</w:t>
            </w:r>
          </w:p>
        </w:tc>
        <w:tc>
          <w:tcPr>
            <w:tcW w:w="2552" w:type="dxa"/>
            <w:vMerge w:val="restart"/>
          </w:tcPr>
          <w:p w:rsidR="00A4653A" w:rsidRPr="00D16CA3" w:rsidRDefault="00A4653A"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Отступы от границы земельного участка</w:t>
            </w:r>
          </w:p>
        </w:tc>
      </w:tr>
      <w:tr w:rsidR="00A4653A" w:rsidRPr="00D16CA3" w:rsidTr="00A4653A">
        <w:trPr>
          <w:tblHeader/>
        </w:trPr>
        <w:tc>
          <w:tcPr>
            <w:tcW w:w="959" w:type="dxa"/>
            <w:vMerge/>
          </w:tcPr>
          <w:p w:rsidR="00A4653A" w:rsidRPr="00D16CA3" w:rsidRDefault="00A4653A" w:rsidP="00004BA5">
            <w:pPr>
              <w:jc w:val="center"/>
              <w:rPr>
                <w:rFonts w:ascii="Times New Roman" w:eastAsia="Times New Roman" w:hAnsi="Times New Roman" w:cs="Times New Roman"/>
                <w:sz w:val="24"/>
                <w:szCs w:val="24"/>
                <w:lang w:eastAsia="ru-RU"/>
              </w:rPr>
            </w:pPr>
          </w:p>
        </w:tc>
        <w:tc>
          <w:tcPr>
            <w:tcW w:w="4111" w:type="dxa"/>
            <w:vMerge/>
          </w:tcPr>
          <w:p w:rsidR="00A4653A" w:rsidRPr="00D16CA3" w:rsidRDefault="00A4653A" w:rsidP="00004BA5">
            <w:pPr>
              <w:jc w:val="center"/>
              <w:rPr>
                <w:rFonts w:ascii="Times New Roman" w:eastAsia="Times New Roman" w:hAnsi="Times New Roman" w:cs="Times New Roman"/>
                <w:sz w:val="24"/>
                <w:szCs w:val="24"/>
                <w:lang w:eastAsia="ru-RU"/>
              </w:rPr>
            </w:pPr>
          </w:p>
        </w:tc>
        <w:tc>
          <w:tcPr>
            <w:tcW w:w="2126" w:type="dxa"/>
          </w:tcPr>
          <w:p w:rsidR="00A4653A" w:rsidRPr="00D16CA3" w:rsidRDefault="00A4653A" w:rsidP="00004BA5">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минимальные</w:t>
            </w:r>
          </w:p>
        </w:tc>
        <w:tc>
          <w:tcPr>
            <w:tcW w:w="2126" w:type="dxa"/>
          </w:tcPr>
          <w:p w:rsidR="00A4653A" w:rsidRPr="00D16CA3" w:rsidRDefault="00A4653A" w:rsidP="00004BA5">
            <w:pPr>
              <w:jc w:val="center"/>
              <w:rPr>
                <w:rFonts w:ascii="Times New Roman" w:eastAsia="Times New Roman" w:hAnsi="Times New Roman" w:cs="Times New Roman"/>
                <w:b/>
                <w:sz w:val="24"/>
                <w:szCs w:val="24"/>
              </w:rPr>
            </w:pPr>
            <w:r w:rsidRPr="00D16CA3">
              <w:rPr>
                <w:rFonts w:ascii="Times New Roman" w:eastAsia="Times New Roman" w:hAnsi="Times New Roman" w:cs="Times New Roman"/>
                <w:b/>
                <w:sz w:val="24"/>
                <w:szCs w:val="24"/>
              </w:rPr>
              <w:t>максимальные</w:t>
            </w:r>
          </w:p>
        </w:tc>
        <w:tc>
          <w:tcPr>
            <w:tcW w:w="1843" w:type="dxa"/>
            <w:vMerge/>
          </w:tcPr>
          <w:p w:rsidR="00A4653A" w:rsidRPr="00D16CA3" w:rsidRDefault="00A4653A" w:rsidP="00004BA5">
            <w:pPr>
              <w:jc w:val="center"/>
              <w:rPr>
                <w:rFonts w:ascii="Times New Roman" w:eastAsia="Times New Roman" w:hAnsi="Times New Roman" w:cs="Times New Roman"/>
                <w:b/>
                <w:sz w:val="24"/>
                <w:szCs w:val="24"/>
                <w:lang w:eastAsia="ru-RU"/>
              </w:rPr>
            </w:pPr>
          </w:p>
        </w:tc>
        <w:tc>
          <w:tcPr>
            <w:tcW w:w="1984" w:type="dxa"/>
            <w:vMerge/>
          </w:tcPr>
          <w:p w:rsidR="00A4653A" w:rsidRPr="00D16CA3" w:rsidRDefault="00A4653A" w:rsidP="00004BA5">
            <w:pPr>
              <w:jc w:val="center"/>
              <w:rPr>
                <w:rFonts w:ascii="Times New Roman" w:eastAsia="Times New Roman" w:hAnsi="Times New Roman" w:cs="Times New Roman"/>
                <w:sz w:val="24"/>
                <w:szCs w:val="24"/>
                <w:lang w:eastAsia="ru-RU"/>
              </w:rPr>
            </w:pPr>
          </w:p>
        </w:tc>
        <w:tc>
          <w:tcPr>
            <w:tcW w:w="2552" w:type="dxa"/>
            <w:vMerge/>
          </w:tcPr>
          <w:p w:rsidR="00A4653A" w:rsidRPr="00D16CA3" w:rsidRDefault="00A4653A" w:rsidP="00004BA5">
            <w:pPr>
              <w:jc w:val="center"/>
              <w:rPr>
                <w:rFonts w:ascii="Times New Roman" w:eastAsia="Times New Roman" w:hAnsi="Times New Roman" w:cs="Times New Roman"/>
                <w:sz w:val="24"/>
                <w:szCs w:val="24"/>
                <w:lang w:eastAsia="ru-RU"/>
              </w:rPr>
            </w:pPr>
          </w:p>
        </w:tc>
      </w:tr>
      <w:tr w:rsidR="00A4653A" w:rsidRPr="00D16CA3" w:rsidTr="00A4653A">
        <w:tc>
          <w:tcPr>
            <w:tcW w:w="15701" w:type="dxa"/>
            <w:gridSpan w:val="7"/>
          </w:tcPr>
          <w:p w:rsidR="00A4653A" w:rsidRPr="00D16CA3" w:rsidRDefault="00A4653A" w:rsidP="00004BA5">
            <w:pPr>
              <w:jc w:val="center"/>
              <w:rPr>
                <w:rFonts w:ascii="Times New Roman" w:eastAsia="Times New Roman" w:hAnsi="Times New Roman" w:cs="Times New Roman"/>
                <w:b/>
                <w:sz w:val="24"/>
                <w:szCs w:val="24"/>
                <w:lang w:eastAsia="ru-RU"/>
              </w:rPr>
            </w:pPr>
            <w:r w:rsidRPr="00D16CA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c>
      </w:tr>
      <w:tr w:rsidR="00A4653A" w:rsidRPr="00D16CA3" w:rsidTr="00A4653A">
        <w:tc>
          <w:tcPr>
            <w:tcW w:w="959" w:type="dxa"/>
          </w:tcPr>
          <w:p w:rsidR="00A4653A" w:rsidRPr="00070EAA" w:rsidRDefault="00A4653A"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8.0</w:t>
            </w:r>
          </w:p>
        </w:tc>
        <w:tc>
          <w:tcPr>
            <w:tcW w:w="4111" w:type="dxa"/>
          </w:tcPr>
          <w:p w:rsidR="00A4653A" w:rsidRPr="00070EAA" w:rsidRDefault="00A4653A"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Обеспечение обороны и безопасности</w:t>
            </w:r>
          </w:p>
        </w:tc>
        <w:tc>
          <w:tcPr>
            <w:tcW w:w="2126" w:type="dxa"/>
          </w:tcPr>
          <w:p w:rsidR="00A4653A" w:rsidRPr="00D16CA3" w:rsidRDefault="00A4653A"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A4653A" w:rsidRPr="00D16CA3" w:rsidRDefault="00A4653A"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A4653A" w:rsidRPr="00D16CA3" w:rsidRDefault="00A4653A"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A4653A" w:rsidRPr="00D16CA3" w:rsidRDefault="00A4653A"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A4653A" w:rsidRPr="00D16CA3" w:rsidRDefault="00A4653A"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3539FE" w:rsidRPr="00D16CA3" w:rsidTr="00A4653A">
        <w:tc>
          <w:tcPr>
            <w:tcW w:w="959" w:type="dxa"/>
          </w:tcPr>
          <w:p w:rsidR="003539FE" w:rsidRPr="00070EAA" w:rsidRDefault="003539FE" w:rsidP="00004BA5">
            <w:pPr>
              <w:jc w:val="center"/>
              <w:textAlignment w:val="baseline"/>
              <w:rPr>
                <w:rFonts w:ascii="Times New Roman" w:hAnsi="Times New Roman" w:cs="Times New Roman"/>
                <w:sz w:val="24"/>
                <w:szCs w:val="24"/>
              </w:rPr>
            </w:pPr>
            <w:r>
              <w:rPr>
                <w:rFonts w:ascii="Times New Roman" w:hAnsi="Times New Roman" w:cs="Times New Roman"/>
                <w:sz w:val="24"/>
                <w:szCs w:val="24"/>
              </w:rPr>
              <w:t>8.1</w:t>
            </w:r>
          </w:p>
        </w:tc>
        <w:tc>
          <w:tcPr>
            <w:tcW w:w="4111" w:type="dxa"/>
          </w:tcPr>
          <w:p w:rsidR="003539FE" w:rsidRPr="009902F0" w:rsidRDefault="003539FE" w:rsidP="00C42664">
            <w:pPr>
              <w:textAlignment w:val="baseline"/>
              <w:rPr>
                <w:rFonts w:ascii="Times New Roman" w:hAnsi="Times New Roman" w:cs="Times New Roman"/>
                <w:sz w:val="24"/>
                <w:szCs w:val="24"/>
              </w:rPr>
            </w:pPr>
            <w:r w:rsidRPr="009902F0">
              <w:rPr>
                <w:rFonts w:ascii="Times New Roman" w:hAnsi="Times New Roman" w:cs="Times New Roman"/>
                <w:sz w:val="24"/>
                <w:szCs w:val="24"/>
              </w:rPr>
              <w:t>Обеспечение вооруженных сил</w:t>
            </w:r>
          </w:p>
        </w:tc>
        <w:tc>
          <w:tcPr>
            <w:tcW w:w="2126" w:type="dxa"/>
          </w:tcPr>
          <w:p w:rsidR="003539FE" w:rsidRPr="00D16CA3" w:rsidRDefault="003539FE" w:rsidP="00CD246E">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3539FE" w:rsidRPr="00D16CA3" w:rsidRDefault="003539FE" w:rsidP="00CD246E">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3539FE" w:rsidRPr="00D16CA3" w:rsidRDefault="003539FE" w:rsidP="00CD246E">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3539FE" w:rsidRPr="00D16CA3" w:rsidRDefault="003539FE" w:rsidP="00CD246E">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3539FE" w:rsidRPr="00D16CA3" w:rsidRDefault="003539FE" w:rsidP="00CD246E">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959" w:type="dxa"/>
          </w:tcPr>
          <w:p w:rsidR="00CD246E" w:rsidRPr="00070EAA" w:rsidRDefault="00CD246E"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8.2</w:t>
            </w:r>
          </w:p>
        </w:tc>
        <w:tc>
          <w:tcPr>
            <w:tcW w:w="4111" w:type="dxa"/>
          </w:tcPr>
          <w:p w:rsidR="00CD246E" w:rsidRPr="00070EAA" w:rsidRDefault="00CD246E"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Охрана Государственной границы Российской Федерации</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959" w:type="dxa"/>
          </w:tcPr>
          <w:p w:rsidR="00CD246E" w:rsidRPr="00070EAA" w:rsidRDefault="00CD246E"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8.3</w:t>
            </w:r>
          </w:p>
        </w:tc>
        <w:tc>
          <w:tcPr>
            <w:tcW w:w="4111" w:type="dxa"/>
          </w:tcPr>
          <w:p w:rsidR="00CD246E" w:rsidRPr="00070EAA" w:rsidRDefault="00CD246E"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Обеспечение внутреннего правопорядка</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959" w:type="dxa"/>
          </w:tcPr>
          <w:p w:rsidR="00CD246E" w:rsidRPr="00070EAA" w:rsidRDefault="00CD246E"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8.4</w:t>
            </w:r>
          </w:p>
        </w:tc>
        <w:tc>
          <w:tcPr>
            <w:tcW w:w="4111" w:type="dxa"/>
          </w:tcPr>
          <w:p w:rsidR="00CD246E" w:rsidRPr="00070EAA" w:rsidRDefault="00CD246E"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Обеспечение деятельности по исполнению наказаний</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15701" w:type="dxa"/>
            <w:gridSpan w:val="7"/>
          </w:tcPr>
          <w:p w:rsidR="00CD246E" w:rsidRPr="00D16CA3" w:rsidRDefault="00CD246E" w:rsidP="00004BA5">
            <w:pPr>
              <w:jc w:val="center"/>
              <w:rPr>
                <w:rFonts w:ascii="Times New Roman" w:hAnsi="Times New Roman" w:cs="Times New Roman"/>
                <w:b/>
                <w:sz w:val="24"/>
                <w:szCs w:val="24"/>
              </w:rPr>
            </w:pPr>
            <w:r w:rsidRPr="00D16CA3">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c>
      </w:tr>
      <w:tr w:rsidR="00CD246E" w:rsidRPr="00D16CA3" w:rsidTr="00A4653A">
        <w:tc>
          <w:tcPr>
            <w:tcW w:w="959" w:type="dxa"/>
          </w:tcPr>
          <w:p w:rsidR="00CD246E" w:rsidRPr="00070EAA" w:rsidRDefault="00CD246E" w:rsidP="00004BA5">
            <w:pPr>
              <w:autoSpaceDE w:val="0"/>
              <w:autoSpaceDN w:val="0"/>
              <w:adjustRightInd w:val="0"/>
              <w:jc w:val="center"/>
              <w:rPr>
                <w:rFonts w:ascii="Times New Roman" w:hAnsi="Times New Roman" w:cs="Times New Roman"/>
                <w:sz w:val="24"/>
                <w:szCs w:val="24"/>
              </w:rPr>
            </w:pPr>
            <w:r w:rsidRPr="00070EAA">
              <w:rPr>
                <w:rFonts w:ascii="Times New Roman" w:hAnsi="Times New Roman" w:cs="Times New Roman"/>
                <w:sz w:val="24"/>
                <w:szCs w:val="24"/>
              </w:rPr>
              <w:t>3.1.1</w:t>
            </w:r>
          </w:p>
        </w:tc>
        <w:tc>
          <w:tcPr>
            <w:tcW w:w="4111" w:type="dxa"/>
          </w:tcPr>
          <w:p w:rsidR="00CD246E" w:rsidRPr="00070EAA" w:rsidRDefault="00CD246E" w:rsidP="00004BA5">
            <w:pPr>
              <w:textAlignment w:val="baseline"/>
              <w:rPr>
                <w:rFonts w:ascii="Times New Roman" w:eastAsia="Times New Roman" w:hAnsi="Times New Roman" w:cs="Times New Roman"/>
                <w:sz w:val="24"/>
                <w:szCs w:val="24"/>
                <w:lang w:eastAsia="ru-RU"/>
              </w:rPr>
            </w:pPr>
            <w:r w:rsidRPr="00070EAA">
              <w:rPr>
                <w:rFonts w:ascii="Times New Roman" w:eastAsia="Times New Roman" w:hAnsi="Times New Roman" w:cs="Times New Roman"/>
                <w:sz w:val="24"/>
                <w:szCs w:val="24"/>
                <w:lang w:eastAsia="ru-RU"/>
              </w:rPr>
              <w:t>Предоставление коммунальных услуг</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15701" w:type="dxa"/>
            <w:gridSpan w:val="7"/>
          </w:tcPr>
          <w:p w:rsidR="00CD246E" w:rsidRPr="00D16CA3" w:rsidRDefault="00CD246E" w:rsidP="00004BA5">
            <w:pPr>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CD246E" w:rsidRPr="00D16CA3" w:rsidTr="00A4653A">
        <w:tc>
          <w:tcPr>
            <w:tcW w:w="959" w:type="dxa"/>
          </w:tcPr>
          <w:p w:rsidR="00CD246E" w:rsidRPr="00070EAA" w:rsidRDefault="00CD246E"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6.8</w:t>
            </w:r>
          </w:p>
        </w:tc>
        <w:tc>
          <w:tcPr>
            <w:tcW w:w="4111" w:type="dxa"/>
          </w:tcPr>
          <w:p w:rsidR="00CD246E" w:rsidRPr="00070EAA" w:rsidRDefault="00CD246E"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Связь</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959" w:type="dxa"/>
          </w:tcPr>
          <w:p w:rsidR="00CD246E" w:rsidRPr="00070EAA" w:rsidRDefault="00CD246E"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7.2.1</w:t>
            </w:r>
          </w:p>
        </w:tc>
        <w:tc>
          <w:tcPr>
            <w:tcW w:w="4111" w:type="dxa"/>
          </w:tcPr>
          <w:p w:rsidR="00CD246E" w:rsidRPr="00070EAA" w:rsidRDefault="00CD246E"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Размещение автомобильных дорог</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r w:rsidR="00CD246E" w:rsidRPr="00D16CA3" w:rsidTr="00A4653A">
        <w:tc>
          <w:tcPr>
            <w:tcW w:w="959" w:type="dxa"/>
          </w:tcPr>
          <w:p w:rsidR="00CD246E" w:rsidRPr="00070EAA" w:rsidRDefault="00CD246E" w:rsidP="00004BA5">
            <w:pPr>
              <w:jc w:val="center"/>
              <w:textAlignment w:val="baseline"/>
              <w:rPr>
                <w:rFonts w:ascii="Times New Roman" w:hAnsi="Times New Roman" w:cs="Times New Roman"/>
                <w:sz w:val="24"/>
                <w:szCs w:val="24"/>
              </w:rPr>
            </w:pPr>
            <w:r w:rsidRPr="00070EAA">
              <w:rPr>
                <w:rFonts w:ascii="Times New Roman" w:hAnsi="Times New Roman" w:cs="Times New Roman"/>
                <w:sz w:val="24"/>
                <w:szCs w:val="24"/>
              </w:rPr>
              <w:t>7.4</w:t>
            </w:r>
          </w:p>
        </w:tc>
        <w:tc>
          <w:tcPr>
            <w:tcW w:w="4111" w:type="dxa"/>
          </w:tcPr>
          <w:p w:rsidR="00CD246E" w:rsidRPr="00070EAA" w:rsidRDefault="00CD246E" w:rsidP="00004BA5">
            <w:pPr>
              <w:textAlignment w:val="baseline"/>
              <w:rPr>
                <w:rFonts w:ascii="Times New Roman" w:hAnsi="Times New Roman" w:cs="Times New Roman"/>
                <w:sz w:val="24"/>
                <w:szCs w:val="24"/>
              </w:rPr>
            </w:pPr>
            <w:r w:rsidRPr="00070EAA">
              <w:rPr>
                <w:rFonts w:ascii="Times New Roman" w:hAnsi="Times New Roman" w:cs="Times New Roman"/>
                <w:sz w:val="24"/>
                <w:szCs w:val="24"/>
              </w:rPr>
              <w:t>Воздушный транспорт</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126"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843"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1984"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c>
          <w:tcPr>
            <w:tcW w:w="2552" w:type="dxa"/>
          </w:tcPr>
          <w:p w:rsidR="00CD246E" w:rsidRPr="00D16CA3" w:rsidRDefault="00CD246E" w:rsidP="00004BA5">
            <w:pPr>
              <w:jc w:val="center"/>
              <w:rPr>
                <w:rFonts w:ascii="Times New Roman" w:hAnsi="Times New Roman" w:cs="Times New Roman"/>
                <w:sz w:val="24"/>
                <w:szCs w:val="24"/>
              </w:rPr>
            </w:pPr>
            <w:r w:rsidRPr="00D16CA3">
              <w:rPr>
                <w:rFonts w:ascii="Times New Roman" w:hAnsi="Times New Roman" w:cs="Times New Roman"/>
                <w:sz w:val="24"/>
                <w:szCs w:val="24"/>
              </w:rPr>
              <w:t>не подлежит установлению</w:t>
            </w:r>
          </w:p>
        </w:tc>
      </w:tr>
    </w:tbl>
    <w:p w:rsidR="00290780" w:rsidRPr="00A4653A" w:rsidRDefault="00290780" w:rsidP="00A4653A">
      <w:pPr>
        <w:spacing w:after="0" w:line="240" w:lineRule="auto"/>
        <w:ind w:right="-195"/>
        <w:jc w:val="both"/>
        <w:rPr>
          <w:rFonts w:ascii="Times New Roman" w:hAnsi="Times New Roman" w:cs="Times New Roman"/>
          <w:sz w:val="26"/>
          <w:szCs w:val="26"/>
        </w:rPr>
      </w:pPr>
    </w:p>
    <w:p w:rsidR="00DE147B" w:rsidRPr="001B52C9" w:rsidRDefault="00DE147B" w:rsidP="00A4653A">
      <w:pPr>
        <w:spacing w:after="0"/>
        <w:jc w:val="both"/>
        <w:rPr>
          <w:rFonts w:ascii="Times New Roman" w:hAnsi="Times New Roman" w:cs="Times New Roman"/>
        </w:rPr>
      </w:pPr>
    </w:p>
    <w:p w:rsidR="003058AA" w:rsidRPr="001B52C9" w:rsidRDefault="003058AA" w:rsidP="00DE147B">
      <w:pPr>
        <w:spacing w:after="0" w:line="240" w:lineRule="auto"/>
        <w:ind w:firstLine="709"/>
        <w:jc w:val="both"/>
        <w:rPr>
          <w:rFonts w:ascii="Times New Roman" w:eastAsia="Times New Roman" w:hAnsi="Times New Roman" w:cs="Times New Roman"/>
          <w:spacing w:val="-1"/>
          <w:sz w:val="26"/>
          <w:szCs w:val="26"/>
        </w:rPr>
        <w:sectPr w:rsidR="003058AA" w:rsidRPr="001B52C9" w:rsidSect="00B34B06">
          <w:pgSz w:w="16838" w:h="11906" w:orient="landscape"/>
          <w:pgMar w:top="720" w:right="720" w:bottom="720" w:left="720" w:header="708" w:footer="708" w:gutter="0"/>
          <w:cols w:space="708"/>
          <w:docGrid w:linePitch="360"/>
        </w:sectPr>
      </w:pPr>
    </w:p>
    <w:p w:rsidR="006358CE" w:rsidRPr="001B52C9" w:rsidRDefault="006358CE" w:rsidP="00DE147B">
      <w:pPr>
        <w:keepNext/>
        <w:keepLines/>
        <w:spacing w:after="120" w:line="240" w:lineRule="auto"/>
        <w:outlineLvl w:val="0"/>
        <w:rPr>
          <w:rFonts w:ascii="Times New Roman" w:eastAsia="Times New Roman" w:hAnsi="Times New Roman" w:cs="Times New Roman"/>
          <w:b/>
          <w:bCs/>
          <w:sz w:val="26"/>
          <w:szCs w:val="26"/>
        </w:rPr>
      </w:pPr>
      <w:bookmarkStart w:id="124" w:name="_TOC_250003"/>
      <w:bookmarkStart w:id="125" w:name="_Toc140756916"/>
      <w:r w:rsidRPr="001B52C9">
        <w:rPr>
          <w:rFonts w:ascii="Times New Roman" w:eastAsia="Times New Roman" w:hAnsi="Times New Roman" w:cs="Times New Roman"/>
          <w:b/>
          <w:spacing w:val="-1"/>
          <w:sz w:val="26"/>
          <w:szCs w:val="26"/>
        </w:rPr>
        <w:lastRenderedPageBreak/>
        <w:t>РАЗДЕЛ</w:t>
      </w:r>
      <w:r w:rsidRPr="001B52C9">
        <w:rPr>
          <w:rFonts w:ascii="Times New Roman" w:eastAsia="Times New Roman" w:hAnsi="Times New Roman" w:cs="Times New Roman"/>
          <w:b/>
          <w:spacing w:val="1"/>
          <w:sz w:val="26"/>
          <w:szCs w:val="26"/>
        </w:rPr>
        <w:t xml:space="preserve"> </w:t>
      </w:r>
      <w:r w:rsidRPr="001B52C9">
        <w:rPr>
          <w:rFonts w:ascii="Times New Roman" w:eastAsia="Times New Roman" w:hAnsi="Times New Roman" w:cs="Times New Roman"/>
          <w:b/>
          <w:spacing w:val="-2"/>
          <w:sz w:val="26"/>
          <w:szCs w:val="26"/>
          <w:lang w:val="en-US"/>
        </w:rPr>
        <w:t>IV</w:t>
      </w:r>
      <w:r w:rsidRPr="001B52C9">
        <w:rPr>
          <w:rFonts w:ascii="Times New Roman" w:eastAsia="Times New Roman" w:hAnsi="Times New Roman" w:cs="Times New Roman"/>
          <w:b/>
          <w:spacing w:val="-2"/>
          <w:sz w:val="26"/>
          <w:szCs w:val="26"/>
        </w:rPr>
        <w:t>.</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ТЕРРИТОРИИ,</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2"/>
          <w:sz w:val="26"/>
          <w:szCs w:val="26"/>
        </w:rPr>
        <w:t>ДЛЯ</w:t>
      </w:r>
      <w:r w:rsidRPr="001B52C9">
        <w:rPr>
          <w:rFonts w:ascii="Times New Roman" w:eastAsia="Times New Roman" w:hAnsi="Times New Roman" w:cs="Times New Roman"/>
          <w:b/>
          <w:spacing w:val="58"/>
          <w:sz w:val="26"/>
          <w:szCs w:val="26"/>
        </w:rPr>
        <w:t xml:space="preserve"> </w:t>
      </w:r>
      <w:r w:rsidRPr="001B52C9">
        <w:rPr>
          <w:rFonts w:ascii="Times New Roman" w:eastAsia="Times New Roman" w:hAnsi="Times New Roman" w:cs="Times New Roman"/>
          <w:b/>
          <w:sz w:val="26"/>
          <w:szCs w:val="26"/>
        </w:rPr>
        <w:t>КОТОРЫХ</w:t>
      </w:r>
      <w:r w:rsidRPr="001B52C9">
        <w:rPr>
          <w:rFonts w:ascii="Times New Roman" w:eastAsia="Times New Roman" w:hAnsi="Times New Roman" w:cs="Times New Roman"/>
          <w:b/>
          <w:spacing w:val="58"/>
          <w:sz w:val="26"/>
          <w:szCs w:val="26"/>
        </w:rPr>
        <w:t xml:space="preserve"> </w:t>
      </w:r>
      <w:r w:rsidRPr="001B52C9">
        <w:rPr>
          <w:rFonts w:ascii="Times New Roman" w:eastAsia="Times New Roman" w:hAnsi="Times New Roman" w:cs="Times New Roman"/>
          <w:b/>
          <w:spacing w:val="-1"/>
          <w:sz w:val="26"/>
          <w:szCs w:val="26"/>
        </w:rPr>
        <w:t>ГРАДОСТРОИТЕЛЬНЫЕ</w:t>
      </w:r>
      <w:r w:rsidRPr="001B52C9">
        <w:rPr>
          <w:rFonts w:ascii="Times New Roman" w:eastAsia="Times New Roman" w:hAnsi="Times New Roman" w:cs="Times New Roman"/>
          <w:b/>
          <w:spacing w:val="49"/>
          <w:sz w:val="26"/>
          <w:szCs w:val="26"/>
        </w:rPr>
        <w:t xml:space="preserve"> </w:t>
      </w:r>
      <w:r w:rsidRPr="001B52C9">
        <w:rPr>
          <w:rFonts w:ascii="Times New Roman" w:eastAsia="Times New Roman" w:hAnsi="Times New Roman" w:cs="Times New Roman"/>
          <w:b/>
          <w:spacing w:val="-1"/>
          <w:sz w:val="26"/>
          <w:szCs w:val="26"/>
        </w:rPr>
        <w:t>РЕГЛАМЕНТЫ</w:t>
      </w:r>
      <w:r w:rsidRPr="001B52C9">
        <w:rPr>
          <w:rFonts w:ascii="Times New Roman" w:eastAsia="Times New Roman" w:hAnsi="Times New Roman" w:cs="Times New Roman"/>
          <w:b/>
          <w:spacing w:val="20"/>
          <w:sz w:val="26"/>
          <w:szCs w:val="26"/>
        </w:rPr>
        <w:t xml:space="preserve"> </w:t>
      </w:r>
      <w:r w:rsidRPr="001B52C9">
        <w:rPr>
          <w:rFonts w:ascii="Times New Roman" w:eastAsia="Times New Roman" w:hAnsi="Times New Roman" w:cs="Times New Roman"/>
          <w:b/>
          <w:sz w:val="26"/>
          <w:szCs w:val="26"/>
        </w:rPr>
        <w:t>НЕ</w:t>
      </w:r>
      <w:r w:rsidRPr="001B52C9">
        <w:rPr>
          <w:rFonts w:ascii="Times New Roman" w:eastAsia="Times New Roman" w:hAnsi="Times New Roman" w:cs="Times New Roman"/>
          <w:b/>
          <w:spacing w:val="15"/>
          <w:sz w:val="26"/>
          <w:szCs w:val="26"/>
        </w:rPr>
        <w:t xml:space="preserve"> </w:t>
      </w:r>
      <w:r w:rsidRPr="001B52C9">
        <w:rPr>
          <w:rFonts w:ascii="Times New Roman" w:eastAsia="Times New Roman" w:hAnsi="Times New Roman" w:cs="Times New Roman"/>
          <w:b/>
          <w:spacing w:val="-1"/>
          <w:sz w:val="26"/>
          <w:szCs w:val="26"/>
        </w:rPr>
        <w:t>РАСПРОСТРАНЯЮТСЯ</w:t>
      </w:r>
      <w:r w:rsidRPr="001B52C9">
        <w:rPr>
          <w:rFonts w:ascii="Times New Roman" w:eastAsia="Times New Roman" w:hAnsi="Times New Roman" w:cs="Times New Roman"/>
          <w:b/>
          <w:spacing w:val="18"/>
          <w:sz w:val="26"/>
          <w:szCs w:val="26"/>
        </w:rPr>
        <w:t xml:space="preserve"> </w:t>
      </w:r>
      <w:r w:rsidRPr="001B52C9">
        <w:rPr>
          <w:rFonts w:ascii="Times New Roman" w:eastAsia="Times New Roman" w:hAnsi="Times New Roman" w:cs="Times New Roman"/>
          <w:b/>
          <w:sz w:val="26"/>
          <w:szCs w:val="26"/>
        </w:rPr>
        <w:t>ИЛИ</w:t>
      </w:r>
      <w:r w:rsidRPr="001B52C9">
        <w:rPr>
          <w:rFonts w:ascii="Times New Roman" w:eastAsia="Times New Roman" w:hAnsi="Times New Roman" w:cs="Times New Roman"/>
          <w:b/>
          <w:spacing w:val="21"/>
          <w:sz w:val="26"/>
          <w:szCs w:val="26"/>
        </w:rPr>
        <w:t xml:space="preserve"> </w:t>
      </w:r>
      <w:r w:rsidRPr="001B52C9">
        <w:rPr>
          <w:rFonts w:ascii="Times New Roman" w:eastAsia="Times New Roman" w:hAnsi="Times New Roman" w:cs="Times New Roman"/>
          <w:b/>
          <w:spacing w:val="-1"/>
          <w:sz w:val="26"/>
          <w:szCs w:val="26"/>
        </w:rPr>
        <w:t>ДЛЯ</w:t>
      </w:r>
      <w:r w:rsidRPr="001B52C9">
        <w:rPr>
          <w:rFonts w:ascii="Times New Roman" w:eastAsia="Times New Roman" w:hAnsi="Times New Roman" w:cs="Times New Roman"/>
          <w:b/>
          <w:spacing w:val="18"/>
          <w:sz w:val="26"/>
          <w:szCs w:val="26"/>
        </w:rPr>
        <w:t xml:space="preserve"> </w:t>
      </w:r>
      <w:r w:rsidRPr="001B52C9">
        <w:rPr>
          <w:rFonts w:ascii="Times New Roman" w:eastAsia="Times New Roman" w:hAnsi="Times New Roman" w:cs="Times New Roman"/>
          <w:b/>
          <w:sz w:val="26"/>
          <w:szCs w:val="26"/>
        </w:rPr>
        <w:t>КОТОРЫХ</w:t>
      </w:r>
      <w:r w:rsidRPr="001B52C9">
        <w:rPr>
          <w:rFonts w:ascii="Times New Roman" w:eastAsia="Times New Roman" w:hAnsi="Times New Roman" w:cs="Times New Roman"/>
          <w:b/>
          <w:spacing w:val="37"/>
          <w:sz w:val="26"/>
          <w:szCs w:val="26"/>
        </w:rPr>
        <w:t xml:space="preserve"> </w:t>
      </w:r>
      <w:r w:rsidRPr="001B52C9">
        <w:rPr>
          <w:rFonts w:ascii="Times New Roman" w:eastAsia="Times New Roman" w:hAnsi="Times New Roman" w:cs="Times New Roman"/>
          <w:b/>
          <w:spacing w:val="-1"/>
          <w:sz w:val="26"/>
          <w:szCs w:val="26"/>
        </w:rPr>
        <w:t>ГРАДОСТРОИТЕЛЬНЫЕ</w:t>
      </w:r>
      <w:r w:rsidRPr="001B52C9">
        <w:rPr>
          <w:rFonts w:ascii="Times New Roman" w:eastAsia="Times New Roman" w:hAnsi="Times New Roman" w:cs="Times New Roman"/>
          <w:b/>
          <w:sz w:val="26"/>
          <w:szCs w:val="26"/>
        </w:rPr>
        <w:t xml:space="preserve"> </w:t>
      </w:r>
      <w:r w:rsidRPr="001B52C9">
        <w:rPr>
          <w:rFonts w:ascii="Times New Roman" w:eastAsia="Times New Roman" w:hAnsi="Times New Roman" w:cs="Times New Roman"/>
          <w:b/>
          <w:spacing w:val="-1"/>
          <w:sz w:val="26"/>
          <w:szCs w:val="26"/>
        </w:rPr>
        <w:t>РЕГЛАМЕНТЫ</w:t>
      </w:r>
      <w:r w:rsidRPr="001B52C9">
        <w:rPr>
          <w:rFonts w:ascii="Times New Roman" w:eastAsia="Times New Roman" w:hAnsi="Times New Roman" w:cs="Times New Roman"/>
          <w:b/>
          <w:sz w:val="26"/>
          <w:szCs w:val="26"/>
        </w:rPr>
        <w:t xml:space="preserve"> НЕ </w:t>
      </w:r>
      <w:r w:rsidRPr="001B52C9">
        <w:rPr>
          <w:rFonts w:ascii="Times New Roman" w:eastAsia="Times New Roman" w:hAnsi="Times New Roman" w:cs="Times New Roman"/>
          <w:b/>
          <w:spacing w:val="-1"/>
          <w:sz w:val="26"/>
          <w:szCs w:val="26"/>
        </w:rPr>
        <w:t>УСТАНАВЛИВАЮТСЯ</w:t>
      </w:r>
      <w:bookmarkEnd w:id="124"/>
      <w:bookmarkEnd w:id="125"/>
    </w:p>
    <w:p w:rsidR="006358CE" w:rsidRPr="001B52C9" w:rsidRDefault="006358CE" w:rsidP="00DE147B">
      <w:pPr>
        <w:keepNext/>
        <w:keepLines/>
        <w:spacing w:after="120" w:line="240" w:lineRule="auto"/>
        <w:outlineLvl w:val="1"/>
        <w:rPr>
          <w:rFonts w:ascii="Times New Roman" w:eastAsia="Times New Roman" w:hAnsi="Times New Roman" w:cs="Times New Roman"/>
          <w:b/>
          <w:bCs/>
          <w:sz w:val="26"/>
          <w:szCs w:val="26"/>
        </w:rPr>
      </w:pPr>
      <w:bookmarkStart w:id="126" w:name="_TOC_250002"/>
      <w:bookmarkStart w:id="127" w:name="_Toc140756917"/>
      <w:r w:rsidRPr="001B52C9">
        <w:rPr>
          <w:rFonts w:ascii="Times New Roman" w:eastAsia="Times New Roman" w:hAnsi="Times New Roman" w:cs="Times New Roman"/>
          <w:b/>
          <w:spacing w:val="-1"/>
          <w:sz w:val="26"/>
          <w:szCs w:val="26"/>
        </w:rPr>
        <w:t>ГЛАВА</w:t>
      </w:r>
      <w:r w:rsidRPr="001B52C9">
        <w:rPr>
          <w:rFonts w:ascii="Times New Roman" w:eastAsia="Times New Roman" w:hAnsi="Times New Roman" w:cs="Times New Roman"/>
          <w:b/>
          <w:spacing w:val="38"/>
          <w:sz w:val="26"/>
          <w:szCs w:val="26"/>
        </w:rPr>
        <w:t xml:space="preserve"> </w:t>
      </w:r>
      <w:r w:rsidRPr="001B52C9">
        <w:rPr>
          <w:rFonts w:ascii="Times New Roman" w:eastAsia="Times New Roman" w:hAnsi="Times New Roman" w:cs="Times New Roman"/>
          <w:b/>
          <w:sz w:val="26"/>
          <w:szCs w:val="26"/>
        </w:rPr>
        <w:t>10.</w:t>
      </w:r>
      <w:r w:rsidRPr="001B52C9">
        <w:rPr>
          <w:rFonts w:ascii="Times New Roman" w:eastAsia="Times New Roman" w:hAnsi="Times New Roman" w:cs="Times New Roman"/>
          <w:b/>
          <w:spacing w:val="40"/>
          <w:sz w:val="26"/>
          <w:szCs w:val="26"/>
        </w:rPr>
        <w:t xml:space="preserve"> </w:t>
      </w:r>
      <w:r w:rsidRPr="001B52C9">
        <w:rPr>
          <w:rFonts w:ascii="Times New Roman" w:eastAsia="Times New Roman" w:hAnsi="Times New Roman" w:cs="Times New Roman"/>
          <w:b/>
          <w:sz w:val="26"/>
          <w:szCs w:val="26"/>
        </w:rPr>
        <w:t>Использование</w:t>
      </w:r>
      <w:r w:rsidRPr="001B52C9">
        <w:rPr>
          <w:rFonts w:ascii="Times New Roman" w:eastAsia="Times New Roman" w:hAnsi="Times New Roman" w:cs="Times New Roman"/>
          <w:b/>
          <w:spacing w:val="39"/>
          <w:sz w:val="26"/>
          <w:szCs w:val="26"/>
        </w:rPr>
        <w:t xml:space="preserve"> </w:t>
      </w:r>
      <w:r w:rsidRPr="001B52C9">
        <w:rPr>
          <w:rFonts w:ascii="Times New Roman" w:eastAsia="Times New Roman" w:hAnsi="Times New Roman" w:cs="Times New Roman"/>
          <w:b/>
          <w:spacing w:val="-1"/>
          <w:sz w:val="26"/>
          <w:szCs w:val="26"/>
        </w:rPr>
        <w:t>территорий,</w:t>
      </w:r>
      <w:r w:rsidRPr="001B52C9">
        <w:rPr>
          <w:rFonts w:ascii="Times New Roman" w:eastAsia="Times New Roman" w:hAnsi="Times New Roman" w:cs="Times New Roman"/>
          <w:b/>
          <w:spacing w:val="40"/>
          <w:sz w:val="26"/>
          <w:szCs w:val="26"/>
        </w:rPr>
        <w:t xml:space="preserve"> </w:t>
      </w:r>
      <w:r w:rsidRPr="001B52C9">
        <w:rPr>
          <w:rFonts w:ascii="Times New Roman" w:eastAsia="Times New Roman" w:hAnsi="Times New Roman" w:cs="Times New Roman"/>
          <w:b/>
          <w:spacing w:val="-1"/>
          <w:sz w:val="26"/>
          <w:szCs w:val="26"/>
        </w:rPr>
        <w:t>для</w:t>
      </w:r>
      <w:r w:rsidRPr="001B52C9">
        <w:rPr>
          <w:rFonts w:ascii="Times New Roman" w:eastAsia="Times New Roman" w:hAnsi="Times New Roman" w:cs="Times New Roman"/>
          <w:b/>
          <w:spacing w:val="38"/>
          <w:sz w:val="26"/>
          <w:szCs w:val="26"/>
        </w:rPr>
        <w:t xml:space="preserve"> </w:t>
      </w:r>
      <w:r w:rsidRPr="001B52C9">
        <w:rPr>
          <w:rFonts w:ascii="Times New Roman" w:eastAsia="Times New Roman" w:hAnsi="Times New Roman" w:cs="Times New Roman"/>
          <w:b/>
          <w:sz w:val="26"/>
          <w:szCs w:val="26"/>
        </w:rPr>
        <w:t>которых</w:t>
      </w:r>
      <w:r w:rsidRPr="001B52C9">
        <w:rPr>
          <w:rFonts w:ascii="Times New Roman" w:eastAsia="Times New Roman" w:hAnsi="Times New Roman" w:cs="Times New Roman"/>
          <w:b/>
          <w:spacing w:val="23"/>
          <w:sz w:val="26"/>
          <w:szCs w:val="26"/>
        </w:rPr>
        <w:t xml:space="preserve"> </w:t>
      </w:r>
      <w:r w:rsidRPr="001B52C9">
        <w:rPr>
          <w:rFonts w:ascii="Times New Roman" w:eastAsia="Times New Roman" w:hAnsi="Times New Roman" w:cs="Times New Roman"/>
          <w:b/>
          <w:spacing w:val="-1"/>
          <w:sz w:val="26"/>
          <w:szCs w:val="26"/>
        </w:rPr>
        <w:t>градостроительные</w:t>
      </w:r>
      <w:r w:rsidRPr="001B52C9">
        <w:rPr>
          <w:rFonts w:ascii="Times New Roman" w:eastAsia="Times New Roman" w:hAnsi="Times New Roman" w:cs="Times New Roman"/>
          <w:b/>
          <w:spacing w:val="47"/>
          <w:sz w:val="26"/>
          <w:szCs w:val="26"/>
        </w:rPr>
        <w:t xml:space="preserve"> </w:t>
      </w:r>
      <w:r w:rsidRPr="001B52C9">
        <w:rPr>
          <w:rFonts w:ascii="Times New Roman" w:eastAsia="Times New Roman" w:hAnsi="Times New Roman" w:cs="Times New Roman"/>
          <w:b/>
          <w:spacing w:val="-1"/>
          <w:sz w:val="26"/>
          <w:szCs w:val="26"/>
        </w:rPr>
        <w:t>регламенты</w:t>
      </w:r>
      <w:r w:rsidRPr="001B52C9">
        <w:rPr>
          <w:rFonts w:ascii="Times New Roman" w:eastAsia="Times New Roman" w:hAnsi="Times New Roman" w:cs="Times New Roman"/>
          <w:b/>
          <w:spacing w:val="48"/>
          <w:sz w:val="26"/>
          <w:szCs w:val="26"/>
        </w:rPr>
        <w:t xml:space="preserve"> </w:t>
      </w:r>
      <w:r w:rsidRPr="001B52C9">
        <w:rPr>
          <w:rFonts w:ascii="Times New Roman" w:eastAsia="Times New Roman" w:hAnsi="Times New Roman" w:cs="Times New Roman"/>
          <w:b/>
          <w:sz w:val="26"/>
          <w:szCs w:val="26"/>
        </w:rPr>
        <w:t>не</w:t>
      </w:r>
      <w:r w:rsidRPr="001B52C9">
        <w:rPr>
          <w:rFonts w:ascii="Times New Roman" w:eastAsia="Times New Roman" w:hAnsi="Times New Roman" w:cs="Times New Roman"/>
          <w:b/>
          <w:spacing w:val="47"/>
          <w:sz w:val="26"/>
          <w:szCs w:val="26"/>
        </w:rPr>
        <w:t xml:space="preserve"> </w:t>
      </w:r>
      <w:r w:rsidRPr="001B52C9">
        <w:rPr>
          <w:rFonts w:ascii="Times New Roman" w:eastAsia="Times New Roman" w:hAnsi="Times New Roman" w:cs="Times New Roman"/>
          <w:b/>
          <w:spacing w:val="-1"/>
          <w:sz w:val="26"/>
          <w:szCs w:val="26"/>
        </w:rPr>
        <w:t>распространяются</w:t>
      </w:r>
      <w:r w:rsidRPr="001B52C9">
        <w:rPr>
          <w:rFonts w:ascii="Times New Roman" w:eastAsia="Times New Roman" w:hAnsi="Times New Roman" w:cs="Times New Roman"/>
          <w:b/>
          <w:spacing w:val="46"/>
          <w:sz w:val="26"/>
          <w:szCs w:val="26"/>
        </w:rPr>
        <w:t xml:space="preserve"> </w:t>
      </w:r>
      <w:r w:rsidRPr="001B52C9">
        <w:rPr>
          <w:rFonts w:ascii="Times New Roman" w:eastAsia="Times New Roman" w:hAnsi="Times New Roman" w:cs="Times New Roman"/>
          <w:b/>
          <w:sz w:val="26"/>
          <w:szCs w:val="26"/>
        </w:rPr>
        <w:t>или</w:t>
      </w:r>
      <w:r w:rsidRPr="001B52C9">
        <w:rPr>
          <w:rFonts w:ascii="Times New Roman" w:eastAsia="Times New Roman" w:hAnsi="Times New Roman" w:cs="Times New Roman"/>
          <w:b/>
          <w:spacing w:val="49"/>
          <w:sz w:val="26"/>
          <w:szCs w:val="26"/>
        </w:rPr>
        <w:t xml:space="preserve"> </w:t>
      </w:r>
      <w:r w:rsidRPr="001B52C9">
        <w:rPr>
          <w:rFonts w:ascii="Times New Roman" w:eastAsia="Times New Roman" w:hAnsi="Times New Roman" w:cs="Times New Roman"/>
          <w:b/>
          <w:spacing w:val="-1"/>
          <w:sz w:val="26"/>
          <w:szCs w:val="26"/>
        </w:rPr>
        <w:t>для</w:t>
      </w:r>
      <w:r w:rsidRPr="001B52C9">
        <w:rPr>
          <w:rFonts w:ascii="Times New Roman" w:eastAsia="Times New Roman" w:hAnsi="Times New Roman" w:cs="Times New Roman"/>
          <w:b/>
          <w:spacing w:val="59"/>
          <w:sz w:val="26"/>
          <w:szCs w:val="26"/>
        </w:rPr>
        <w:t xml:space="preserve"> </w:t>
      </w:r>
      <w:r w:rsidRPr="001B52C9">
        <w:rPr>
          <w:rFonts w:ascii="Times New Roman" w:eastAsia="Times New Roman" w:hAnsi="Times New Roman" w:cs="Times New Roman"/>
          <w:b/>
          <w:sz w:val="26"/>
          <w:szCs w:val="26"/>
        </w:rPr>
        <w:t>которых</w:t>
      </w:r>
      <w:r w:rsidRPr="001B52C9">
        <w:rPr>
          <w:rFonts w:ascii="Times New Roman" w:eastAsia="Times New Roman" w:hAnsi="Times New Roman" w:cs="Times New Roman"/>
          <w:b/>
          <w:spacing w:val="-2"/>
          <w:sz w:val="26"/>
          <w:szCs w:val="26"/>
        </w:rPr>
        <w:t xml:space="preserve"> </w:t>
      </w:r>
      <w:r w:rsidRPr="001B52C9">
        <w:rPr>
          <w:rFonts w:ascii="Times New Roman" w:eastAsia="Times New Roman" w:hAnsi="Times New Roman" w:cs="Times New Roman"/>
          <w:b/>
          <w:spacing w:val="-1"/>
          <w:sz w:val="26"/>
          <w:szCs w:val="26"/>
        </w:rPr>
        <w:t>градостроительные</w:t>
      </w:r>
      <w:r w:rsidRPr="001B52C9">
        <w:rPr>
          <w:rFonts w:ascii="Times New Roman" w:eastAsia="Times New Roman" w:hAnsi="Times New Roman" w:cs="Times New Roman"/>
          <w:b/>
          <w:sz w:val="26"/>
          <w:szCs w:val="26"/>
        </w:rPr>
        <w:t xml:space="preserve"> регламенты не </w:t>
      </w:r>
      <w:r w:rsidRPr="001B52C9">
        <w:rPr>
          <w:rFonts w:ascii="Times New Roman" w:eastAsia="Times New Roman" w:hAnsi="Times New Roman" w:cs="Times New Roman"/>
          <w:b/>
          <w:spacing w:val="-1"/>
          <w:sz w:val="26"/>
          <w:szCs w:val="26"/>
        </w:rPr>
        <w:t>устанавливаются</w:t>
      </w:r>
      <w:bookmarkEnd w:id="126"/>
      <w:bookmarkEnd w:id="127"/>
    </w:p>
    <w:p w:rsidR="006358CE" w:rsidRPr="001B52C9" w:rsidRDefault="006358CE" w:rsidP="00DE147B">
      <w:pPr>
        <w:keepNext/>
        <w:keepLines/>
        <w:spacing w:after="120" w:line="240" w:lineRule="auto"/>
        <w:outlineLvl w:val="2"/>
        <w:rPr>
          <w:rFonts w:ascii="Times New Roman" w:eastAsia="Times New Roman" w:hAnsi="Times New Roman" w:cs="Times New Roman"/>
          <w:b/>
          <w:bCs/>
          <w:sz w:val="26"/>
          <w:szCs w:val="26"/>
        </w:rPr>
      </w:pPr>
      <w:bookmarkStart w:id="128" w:name="_TOC_250001"/>
      <w:bookmarkStart w:id="129" w:name="_Toc140756918"/>
      <w:r w:rsidRPr="001B52C9">
        <w:rPr>
          <w:rFonts w:ascii="Times New Roman" w:eastAsia="Times New Roman" w:hAnsi="Times New Roman" w:cs="Times New Roman"/>
          <w:b/>
          <w:sz w:val="26"/>
          <w:szCs w:val="26"/>
        </w:rPr>
        <w:t>С</w:t>
      </w:r>
      <w:r w:rsidR="0000204D" w:rsidRPr="001B52C9">
        <w:rPr>
          <w:rFonts w:ascii="Times New Roman" w:eastAsia="Times New Roman" w:hAnsi="Times New Roman" w:cs="Times New Roman"/>
          <w:b/>
          <w:sz w:val="26"/>
          <w:szCs w:val="26"/>
        </w:rPr>
        <w:t xml:space="preserve">татья </w:t>
      </w:r>
      <w:r w:rsidR="00A4653A">
        <w:rPr>
          <w:rFonts w:ascii="Times New Roman" w:eastAsia="Times New Roman" w:hAnsi="Times New Roman" w:cs="Times New Roman"/>
          <w:b/>
          <w:sz w:val="26"/>
          <w:szCs w:val="26"/>
        </w:rPr>
        <w:t>6</w:t>
      </w:r>
      <w:r w:rsidR="008E0827">
        <w:rPr>
          <w:rFonts w:ascii="Times New Roman" w:eastAsia="Times New Roman" w:hAnsi="Times New Roman" w:cs="Times New Roman"/>
          <w:b/>
          <w:sz w:val="26"/>
          <w:szCs w:val="26"/>
        </w:rPr>
        <w:t>7</w:t>
      </w:r>
      <w:r w:rsidRPr="001B52C9">
        <w:rPr>
          <w:rFonts w:ascii="Times New Roman" w:eastAsia="Times New Roman" w:hAnsi="Times New Roman" w:cs="Times New Roman"/>
          <w:b/>
          <w:sz w:val="26"/>
          <w:szCs w:val="26"/>
        </w:rPr>
        <w:t>.</w:t>
      </w:r>
      <w:r w:rsidRPr="001B52C9">
        <w:rPr>
          <w:rFonts w:ascii="Times New Roman" w:eastAsia="Times New Roman" w:hAnsi="Times New Roman" w:cs="Times New Roman"/>
          <w:b/>
          <w:spacing w:val="-4"/>
          <w:sz w:val="26"/>
          <w:szCs w:val="26"/>
        </w:rPr>
        <w:t xml:space="preserve"> </w:t>
      </w:r>
      <w:r w:rsidRPr="001B52C9">
        <w:rPr>
          <w:rFonts w:ascii="Times New Roman" w:eastAsia="Times New Roman" w:hAnsi="Times New Roman" w:cs="Times New Roman"/>
          <w:b/>
          <w:spacing w:val="-1"/>
          <w:sz w:val="26"/>
          <w:szCs w:val="26"/>
        </w:rPr>
        <w:t>Территории,</w:t>
      </w:r>
      <w:r w:rsidRPr="001B52C9">
        <w:rPr>
          <w:rFonts w:ascii="Times New Roman" w:eastAsia="Times New Roman" w:hAnsi="Times New Roman" w:cs="Times New Roman"/>
          <w:b/>
          <w:sz w:val="26"/>
          <w:szCs w:val="26"/>
        </w:rPr>
        <w:t xml:space="preserve"> для </w:t>
      </w:r>
      <w:r w:rsidRPr="001B52C9">
        <w:rPr>
          <w:rFonts w:ascii="Times New Roman" w:eastAsia="Times New Roman" w:hAnsi="Times New Roman" w:cs="Times New Roman"/>
          <w:b/>
          <w:spacing w:val="-1"/>
          <w:sz w:val="26"/>
          <w:szCs w:val="26"/>
        </w:rPr>
        <w:t>которых</w:t>
      </w:r>
      <w:r w:rsidRPr="001B52C9">
        <w:rPr>
          <w:rFonts w:ascii="Times New Roman" w:eastAsia="Times New Roman" w:hAnsi="Times New Roman" w:cs="Times New Roman"/>
          <w:b/>
          <w:sz w:val="26"/>
          <w:szCs w:val="26"/>
        </w:rPr>
        <w:t xml:space="preserve"> настоящими</w:t>
      </w:r>
      <w:r w:rsidRPr="001B52C9">
        <w:rPr>
          <w:rFonts w:ascii="Times New Roman" w:eastAsia="Times New Roman" w:hAnsi="Times New Roman" w:cs="Times New Roman"/>
          <w:b/>
          <w:spacing w:val="-2"/>
          <w:sz w:val="26"/>
          <w:szCs w:val="26"/>
        </w:rPr>
        <w:t xml:space="preserve"> </w:t>
      </w:r>
      <w:r w:rsidRPr="001B52C9">
        <w:rPr>
          <w:rFonts w:ascii="Times New Roman" w:eastAsia="Times New Roman" w:hAnsi="Times New Roman" w:cs="Times New Roman"/>
          <w:b/>
          <w:spacing w:val="-1"/>
          <w:sz w:val="26"/>
          <w:szCs w:val="26"/>
        </w:rPr>
        <w:t>Правилами</w:t>
      </w:r>
      <w:r w:rsidRPr="001B52C9">
        <w:rPr>
          <w:rFonts w:ascii="Times New Roman" w:eastAsia="Times New Roman" w:hAnsi="Times New Roman" w:cs="Times New Roman"/>
          <w:b/>
          <w:spacing w:val="-2"/>
          <w:sz w:val="26"/>
          <w:szCs w:val="26"/>
        </w:rPr>
        <w:t xml:space="preserve"> </w:t>
      </w:r>
      <w:r w:rsidRPr="001B52C9">
        <w:rPr>
          <w:rFonts w:ascii="Times New Roman" w:eastAsia="Times New Roman" w:hAnsi="Times New Roman" w:cs="Times New Roman"/>
          <w:b/>
          <w:spacing w:val="-1"/>
          <w:sz w:val="26"/>
          <w:szCs w:val="26"/>
        </w:rPr>
        <w:t>градостроительные</w:t>
      </w:r>
      <w:r w:rsidRPr="001B52C9">
        <w:rPr>
          <w:rFonts w:ascii="Times New Roman" w:eastAsia="Times New Roman" w:hAnsi="Times New Roman" w:cs="Times New Roman"/>
          <w:b/>
          <w:spacing w:val="69"/>
          <w:sz w:val="26"/>
          <w:szCs w:val="26"/>
        </w:rPr>
        <w:t xml:space="preserve"> </w:t>
      </w:r>
      <w:r w:rsidRPr="001B52C9">
        <w:rPr>
          <w:rFonts w:ascii="Times New Roman" w:eastAsia="Times New Roman" w:hAnsi="Times New Roman" w:cs="Times New Roman"/>
          <w:b/>
          <w:spacing w:val="-1"/>
          <w:sz w:val="26"/>
          <w:szCs w:val="26"/>
        </w:rPr>
        <w:t>регламенты</w:t>
      </w:r>
      <w:r w:rsidRPr="001B52C9">
        <w:rPr>
          <w:rFonts w:ascii="Times New Roman" w:eastAsia="Times New Roman" w:hAnsi="Times New Roman" w:cs="Times New Roman"/>
          <w:b/>
          <w:spacing w:val="1"/>
          <w:sz w:val="26"/>
          <w:szCs w:val="26"/>
        </w:rPr>
        <w:t xml:space="preserve"> </w:t>
      </w:r>
      <w:r w:rsidRPr="001B52C9">
        <w:rPr>
          <w:rFonts w:ascii="Times New Roman" w:eastAsia="Times New Roman" w:hAnsi="Times New Roman" w:cs="Times New Roman"/>
          <w:b/>
          <w:spacing w:val="-1"/>
          <w:sz w:val="26"/>
          <w:szCs w:val="26"/>
        </w:rPr>
        <w:t>не</w:t>
      </w:r>
      <w:r w:rsidRPr="001B52C9">
        <w:rPr>
          <w:rFonts w:ascii="Times New Roman" w:eastAsia="Times New Roman" w:hAnsi="Times New Roman" w:cs="Times New Roman"/>
          <w:b/>
          <w:spacing w:val="1"/>
          <w:sz w:val="26"/>
          <w:szCs w:val="26"/>
        </w:rPr>
        <w:t xml:space="preserve"> </w:t>
      </w:r>
      <w:r w:rsidRPr="001B52C9">
        <w:rPr>
          <w:rFonts w:ascii="Times New Roman" w:eastAsia="Times New Roman" w:hAnsi="Times New Roman" w:cs="Times New Roman"/>
          <w:b/>
          <w:spacing w:val="-1"/>
          <w:sz w:val="26"/>
          <w:szCs w:val="26"/>
        </w:rPr>
        <w:t>распространяются</w:t>
      </w:r>
      <w:bookmarkEnd w:id="128"/>
      <w:bookmarkEnd w:id="129"/>
    </w:p>
    <w:p w:rsidR="006358CE" w:rsidRPr="001B52C9" w:rsidRDefault="006358CE" w:rsidP="00E94AC0">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Действие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градостроительного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регламента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распространяется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на</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земельные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участки:</w:t>
      </w:r>
    </w:p>
    <w:p w:rsidR="006358CE" w:rsidRPr="001B52C9" w:rsidRDefault="006358CE" w:rsidP="008757DC">
      <w:pPr>
        <w:numPr>
          <w:ilvl w:val="0"/>
          <w:numId w:val="43"/>
        </w:numPr>
        <w:spacing w:after="0" w:line="240" w:lineRule="auto"/>
        <w:contextualSpacing/>
        <w:jc w:val="both"/>
        <w:rPr>
          <w:rFonts w:ascii="Times New Roman" w:eastAsia="Times New Roman" w:hAnsi="Times New Roman" w:cs="Times New Roman"/>
          <w:sz w:val="26"/>
          <w:szCs w:val="26"/>
        </w:rPr>
      </w:pPr>
      <w:proofErr w:type="gramStart"/>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z w:val="26"/>
          <w:szCs w:val="26"/>
        </w:rPr>
        <w:t>границах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территорий</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памятников</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ансамблей,</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включенных</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pacing w:val="-1"/>
          <w:sz w:val="26"/>
          <w:szCs w:val="26"/>
        </w:rPr>
        <w:t>единый</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государственный</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z w:val="26"/>
          <w:szCs w:val="26"/>
        </w:rPr>
        <w:t>реестр</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pacing w:val="-1"/>
          <w:sz w:val="26"/>
          <w:szCs w:val="26"/>
        </w:rPr>
        <w:t>культурного</w:t>
      </w:r>
      <w:r w:rsidRPr="001B52C9">
        <w:rPr>
          <w:rFonts w:ascii="Times New Roman" w:eastAsia="Times New Roman" w:hAnsi="Times New Roman" w:cs="Times New Roman"/>
          <w:spacing w:val="52"/>
          <w:sz w:val="26"/>
          <w:szCs w:val="26"/>
        </w:rPr>
        <w:t xml:space="preserve"> </w:t>
      </w:r>
      <w:r w:rsidRPr="001B52C9">
        <w:rPr>
          <w:rFonts w:ascii="Times New Roman" w:eastAsia="Times New Roman" w:hAnsi="Times New Roman" w:cs="Times New Roman"/>
          <w:spacing w:val="-1"/>
          <w:sz w:val="26"/>
          <w:szCs w:val="26"/>
        </w:rPr>
        <w:t>наследия</w:t>
      </w:r>
      <w:r w:rsidRPr="001B52C9">
        <w:rPr>
          <w:rFonts w:ascii="Times New Roman" w:eastAsia="Times New Roman" w:hAnsi="Times New Roman" w:cs="Times New Roman"/>
          <w:spacing w:val="53"/>
          <w:sz w:val="26"/>
          <w:szCs w:val="26"/>
        </w:rPr>
        <w:t xml:space="preserve"> </w:t>
      </w:r>
      <w:r w:rsidRPr="001B52C9">
        <w:rPr>
          <w:rFonts w:ascii="Times New Roman" w:eastAsia="Times New Roman" w:hAnsi="Times New Roman" w:cs="Times New Roman"/>
          <w:spacing w:val="-1"/>
          <w:sz w:val="26"/>
          <w:szCs w:val="26"/>
        </w:rPr>
        <w:t>(памятников</w:t>
      </w:r>
      <w:r w:rsidRPr="001B52C9">
        <w:rPr>
          <w:rFonts w:ascii="Times New Roman" w:eastAsia="Times New Roman" w:hAnsi="Times New Roman" w:cs="Times New Roman"/>
          <w:spacing w:val="50"/>
          <w:sz w:val="26"/>
          <w:szCs w:val="26"/>
        </w:rPr>
        <w:t xml:space="preserve"> </w:t>
      </w:r>
      <w:r w:rsidRPr="001B52C9">
        <w:rPr>
          <w:rFonts w:ascii="Times New Roman" w:eastAsia="Times New Roman" w:hAnsi="Times New Roman" w:cs="Times New Roman"/>
          <w:spacing w:val="-1"/>
          <w:sz w:val="26"/>
          <w:szCs w:val="26"/>
        </w:rPr>
        <w:t>истории</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51"/>
          <w:sz w:val="26"/>
          <w:szCs w:val="26"/>
        </w:rPr>
        <w:t xml:space="preserve"> </w:t>
      </w:r>
      <w:r w:rsidRPr="001B52C9">
        <w:rPr>
          <w:rFonts w:ascii="Times New Roman" w:eastAsia="Times New Roman" w:hAnsi="Times New Roman" w:cs="Times New Roman"/>
          <w:spacing w:val="-1"/>
          <w:sz w:val="26"/>
          <w:szCs w:val="26"/>
        </w:rPr>
        <w:t>культуры)</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z w:val="26"/>
          <w:szCs w:val="26"/>
        </w:rPr>
        <w:t>народов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Российской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Федерации,</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z w:val="26"/>
          <w:szCs w:val="26"/>
        </w:rPr>
        <w:t>а</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2"/>
          <w:sz w:val="26"/>
          <w:szCs w:val="26"/>
        </w:rPr>
        <w:t>также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z w:val="26"/>
          <w:szCs w:val="26"/>
        </w:rPr>
        <w:t>границах</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территорий</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памятников</w:t>
      </w:r>
      <w:r w:rsidRPr="001B52C9">
        <w:rPr>
          <w:rFonts w:ascii="Times New Roman" w:eastAsia="Times New Roman" w:hAnsi="Times New Roman" w:cs="Times New Roman"/>
          <w:spacing w:val="26"/>
          <w:sz w:val="26"/>
          <w:szCs w:val="26"/>
        </w:rPr>
        <w:t xml:space="preserve"> </w:t>
      </w:r>
      <w:r w:rsidRPr="001B52C9">
        <w:rPr>
          <w:rFonts w:ascii="Times New Roman" w:eastAsia="Times New Roman" w:hAnsi="Times New Roman" w:cs="Times New Roman"/>
          <w:spacing w:val="-1"/>
          <w:sz w:val="26"/>
          <w:szCs w:val="26"/>
        </w:rPr>
        <w:t>или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ансамблей, которые</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являются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pacing w:val="-1"/>
          <w:sz w:val="26"/>
          <w:szCs w:val="26"/>
        </w:rPr>
        <w:t>выявленными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z w:val="26"/>
          <w:szCs w:val="26"/>
        </w:rPr>
        <w:t>объектами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культурного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наследия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решения</w:t>
      </w:r>
      <w:r w:rsidRPr="001B52C9">
        <w:rPr>
          <w:rFonts w:ascii="Times New Roman" w:eastAsia="Times New Roman" w:hAnsi="Times New Roman" w:cs="Times New Roman"/>
          <w:spacing w:val="29"/>
          <w:sz w:val="26"/>
          <w:szCs w:val="26"/>
        </w:rPr>
        <w:t xml:space="preserve"> </w:t>
      </w:r>
      <w:r w:rsidRPr="001B52C9">
        <w:rPr>
          <w:rFonts w:ascii="Times New Roman" w:eastAsia="Times New Roman" w:hAnsi="Times New Roman" w:cs="Times New Roman"/>
          <w:sz w:val="26"/>
          <w:szCs w:val="26"/>
        </w:rPr>
        <w:t>о</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режиме</w:t>
      </w:r>
      <w:r w:rsidRPr="001B52C9">
        <w:rPr>
          <w:rFonts w:ascii="Times New Roman" w:eastAsia="Times New Roman" w:hAnsi="Times New Roman" w:cs="Times New Roman"/>
          <w:spacing w:val="59"/>
          <w:sz w:val="26"/>
          <w:szCs w:val="26"/>
        </w:rPr>
        <w:t xml:space="preserve"> </w:t>
      </w:r>
      <w:r w:rsidRPr="001B52C9">
        <w:rPr>
          <w:rFonts w:ascii="Times New Roman" w:eastAsia="Times New Roman" w:hAnsi="Times New Roman" w:cs="Times New Roman"/>
          <w:sz w:val="26"/>
          <w:szCs w:val="26"/>
        </w:rPr>
        <w:t>содержания,</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параметрах</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реставрации,</w:t>
      </w:r>
      <w:r w:rsidRPr="001B52C9">
        <w:rPr>
          <w:rFonts w:ascii="Times New Roman" w:eastAsia="Times New Roman" w:hAnsi="Times New Roman" w:cs="Times New Roman"/>
          <w:spacing w:val="28"/>
          <w:sz w:val="26"/>
          <w:szCs w:val="26"/>
        </w:rPr>
        <w:t xml:space="preserve"> </w:t>
      </w:r>
      <w:r w:rsidRPr="001B52C9">
        <w:rPr>
          <w:rFonts w:ascii="Times New Roman" w:eastAsia="Times New Roman" w:hAnsi="Times New Roman" w:cs="Times New Roman"/>
          <w:spacing w:val="-1"/>
          <w:sz w:val="26"/>
          <w:szCs w:val="26"/>
        </w:rPr>
        <w:t>консервации,</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воссоздания,</w:t>
      </w:r>
      <w:r w:rsidRPr="001B52C9">
        <w:rPr>
          <w:rFonts w:ascii="Times New Roman" w:eastAsia="Times New Roman" w:hAnsi="Times New Roman" w:cs="Times New Roman"/>
          <w:spacing w:val="32"/>
          <w:sz w:val="26"/>
          <w:szCs w:val="26"/>
        </w:rPr>
        <w:t xml:space="preserve"> </w:t>
      </w:r>
      <w:r w:rsidRPr="001B52C9">
        <w:rPr>
          <w:rFonts w:ascii="Times New Roman" w:eastAsia="Times New Roman" w:hAnsi="Times New Roman" w:cs="Times New Roman"/>
          <w:spacing w:val="-1"/>
          <w:sz w:val="26"/>
          <w:szCs w:val="26"/>
        </w:rPr>
        <w:t>ремонта</w:t>
      </w:r>
      <w:r w:rsidRPr="001B52C9">
        <w:rPr>
          <w:rFonts w:ascii="Times New Roman" w:eastAsia="Times New Roman" w:hAnsi="Times New Roman" w:cs="Times New Roman"/>
          <w:spacing w:val="3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27"/>
          <w:sz w:val="26"/>
          <w:szCs w:val="26"/>
        </w:rPr>
        <w:t xml:space="preserve"> </w:t>
      </w:r>
      <w:r w:rsidRPr="001B52C9">
        <w:rPr>
          <w:rFonts w:ascii="Times New Roman" w:eastAsia="Times New Roman" w:hAnsi="Times New Roman" w:cs="Times New Roman"/>
          <w:spacing w:val="-1"/>
          <w:sz w:val="26"/>
          <w:szCs w:val="26"/>
        </w:rPr>
        <w:t>приспособлении</w:t>
      </w:r>
      <w:r w:rsidRPr="001B52C9">
        <w:rPr>
          <w:rFonts w:ascii="Times New Roman" w:eastAsia="Times New Roman" w:hAnsi="Times New Roman" w:cs="Times New Roman"/>
          <w:spacing w:val="102"/>
          <w:sz w:val="26"/>
          <w:szCs w:val="26"/>
        </w:rPr>
        <w:t xml:space="preserve"> </w:t>
      </w:r>
      <w:r w:rsidRPr="001B52C9">
        <w:rPr>
          <w:rFonts w:ascii="Times New Roman" w:eastAsia="Times New Roman" w:hAnsi="Times New Roman" w:cs="Times New Roman"/>
          <w:spacing w:val="-1"/>
          <w:sz w:val="26"/>
          <w:szCs w:val="26"/>
        </w:rPr>
        <w:t>которых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принимаются</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10"/>
          <w:sz w:val="26"/>
          <w:szCs w:val="26"/>
        </w:rPr>
        <w:t xml:space="preserve"> </w:t>
      </w:r>
      <w:r w:rsidRPr="001B52C9">
        <w:rPr>
          <w:rFonts w:ascii="Times New Roman" w:eastAsia="Times New Roman" w:hAnsi="Times New Roman" w:cs="Times New Roman"/>
          <w:sz w:val="26"/>
          <w:szCs w:val="26"/>
        </w:rPr>
        <w:t>порядке,</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установленном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законодательством</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Российской</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Федерации</w:t>
      </w:r>
      <w:r w:rsidRPr="001B52C9">
        <w:rPr>
          <w:rFonts w:ascii="Times New Roman" w:eastAsia="Times New Roman" w:hAnsi="Times New Roman" w:cs="Times New Roman"/>
          <w:spacing w:val="-9"/>
          <w:sz w:val="26"/>
          <w:szCs w:val="26"/>
        </w:rPr>
        <w:t xml:space="preserve"> </w:t>
      </w:r>
      <w:r w:rsidRPr="001B52C9">
        <w:rPr>
          <w:rFonts w:ascii="Times New Roman" w:eastAsia="Times New Roman" w:hAnsi="Times New Roman" w:cs="Times New Roman"/>
          <w:sz w:val="26"/>
          <w:szCs w:val="26"/>
        </w:rPr>
        <w:t>об</w:t>
      </w:r>
      <w:r w:rsidRPr="001B52C9">
        <w:rPr>
          <w:rFonts w:ascii="Times New Roman" w:eastAsia="Times New Roman" w:hAnsi="Times New Roman" w:cs="Times New Roman"/>
          <w:spacing w:val="69"/>
          <w:sz w:val="26"/>
          <w:szCs w:val="26"/>
        </w:rPr>
        <w:t xml:space="preserve"> </w:t>
      </w:r>
      <w:r w:rsidRPr="001B52C9">
        <w:rPr>
          <w:rFonts w:ascii="Times New Roman" w:eastAsia="Times New Roman" w:hAnsi="Times New Roman" w:cs="Times New Roman"/>
          <w:sz w:val="26"/>
          <w:szCs w:val="26"/>
        </w:rPr>
        <w:t>охране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объектов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культурного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наследия;</w:t>
      </w:r>
      <w:proofErr w:type="gramEnd"/>
    </w:p>
    <w:p w:rsidR="006358CE" w:rsidRPr="001B52C9" w:rsidRDefault="006358CE" w:rsidP="008757DC">
      <w:pPr>
        <w:numPr>
          <w:ilvl w:val="0"/>
          <w:numId w:val="43"/>
        </w:numPr>
        <w:spacing w:after="0" w:line="240" w:lineRule="auto"/>
        <w:contextualSpacing/>
        <w:jc w:val="both"/>
        <w:rPr>
          <w:rFonts w:ascii="Times New Roman" w:eastAsia="Times New Roman" w:hAnsi="Times New Roman" w:cs="Times New Roman"/>
          <w:sz w:val="26"/>
          <w:szCs w:val="26"/>
        </w:rPr>
      </w:pP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z w:val="26"/>
          <w:szCs w:val="26"/>
        </w:rPr>
        <w:t xml:space="preserve">границах </w:t>
      </w:r>
      <w:r w:rsidRPr="001B52C9">
        <w:rPr>
          <w:rFonts w:ascii="Times New Roman" w:eastAsia="Times New Roman" w:hAnsi="Times New Roman" w:cs="Times New Roman"/>
          <w:spacing w:val="-1"/>
          <w:sz w:val="26"/>
          <w:szCs w:val="26"/>
        </w:rPr>
        <w:t xml:space="preserve">территорий </w:t>
      </w:r>
      <w:r w:rsidRPr="001B52C9">
        <w:rPr>
          <w:rFonts w:ascii="Times New Roman" w:eastAsia="Times New Roman" w:hAnsi="Times New Roman" w:cs="Times New Roman"/>
          <w:sz w:val="26"/>
          <w:szCs w:val="26"/>
        </w:rPr>
        <w:t xml:space="preserve">общего </w:t>
      </w:r>
      <w:r w:rsidRPr="001B52C9">
        <w:rPr>
          <w:rFonts w:ascii="Times New Roman" w:eastAsia="Times New Roman" w:hAnsi="Times New Roman" w:cs="Times New Roman"/>
          <w:spacing w:val="-1"/>
          <w:sz w:val="26"/>
          <w:szCs w:val="26"/>
        </w:rPr>
        <w:t>пользования;</w:t>
      </w:r>
    </w:p>
    <w:p w:rsidR="006358CE" w:rsidRPr="001B52C9" w:rsidRDefault="006358CE" w:rsidP="008757DC">
      <w:pPr>
        <w:numPr>
          <w:ilvl w:val="0"/>
          <w:numId w:val="43"/>
        </w:numPr>
        <w:spacing w:after="0" w:line="240" w:lineRule="auto"/>
        <w:contextualSpacing/>
        <w:jc w:val="both"/>
        <w:rPr>
          <w:rFonts w:ascii="Times New Roman" w:eastAsia="Times New Roman" w:hAnsi="Times New Roman" w:cs="Times New Roman"/>
          <w:sz w:val="26"/>
          <w:szCs w:val="26"/>
        </w:rPr>
      </w:pPr>
      <w:proofErr w:type="gramStart"/>
      <w:r w:rsidRPr="001B52C9">
        <w:rPr>
          <w:rFonts w:ascii="Times New Roman" w:eastAsia="Times New Roman" w:hAnsi="Times New Roman" w:cs="Times New Roman"/>
          <w:spacing w:val="-1"/>
          <w:sz w:val="26"/>
          <w:szCs w:val="26"/>
        </w:rPr>
        <w:t>предназначенные</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размещения</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линейных</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объектов</w:t>
      </w:r>
      <w:r w:rsidRPr="001B52C9">
        <w:rPr>
          <w:rFonts w:ascii="Times New Roman" w:eastAsia="Times New Roman" w:hAnsi="Times New Roman" w:cs="Times New Roman"/>
          <w:spacing w:val="46"/>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47"/>
          <w:sz w:val="26"/>
          <w:szCs w:val="26"/>
        </w:rPr>
        <w:t xml:space="preserve"> </w:t>
      </w:r>
      <w:r w:rsidRPr="001B52C9">
        <w:rPr>
          <w:rFonts w:ascii="Times New Roman" w:eastAsia="Times New Roman" w:hAnsi="Times New Roman" w:cs="Times New Roman"/>
          <w:spacing w:val="-1"/>
          <w:sz w:val="26"/>
          <w:szCs w:val="26"/>
        </w:rPr>
        <w:t>(или)</w:t>
      </w:r>
      <w:r w:rsidRPr="001B52C9">
        <w:rPr>
          <w:rFonts w:ascii="Times New Roman" w:eastAsia="Times New Roman" w:hAnsi="Times New Roman" w:cs="Times New Roman"/>
          <w:spacing w:val="48"/>
          <w:sz w:val="26"/>
          <w:szCs w:val="26"/>
        </w:rPr>
        <w:t xml:space="preserve"> </w:t>
      </w:r>
      <w:r w:rsidRPr="001B52C9">
        <w:rPr>
          <w:rFonts w:ascii="Times New Roman" w:eastAsia="Times New Roman" w:hAnsi="Times New Roman" w:cs="Times New Roman"/>
          <w:spacing w:val="-1"/>
          <w:sz w:val="26"/>
          <w:szCs w:val="26"/>
        </w:rPr>
        <w:t>занятые</w:t>
      </w:r>
      <w:r w:rsidRPr="001B52C9">
        <w:rPr>
          <w:rFonts w:ascii="Times New Roman" w:eastAsia="Times New Roman" w:hAnsi="Times New Roman" w:cs="Times New Roman"/>
          <w:spacing w:val="49"/>
          <w:sz w:val="26"/>
          <w:szCs w:val="26"/>
        </w:rPr>
        <w:t xml:space="preserve"> </w:t>
      </w:r>
      <w:r w:rsidRPr="001B52C9">
        <w:rPr>
          <w:rFonts w:ascii="Times New Roman" w:eastAsia="Times New Roman" w:hAnsi="Times New Roman" w:cs="Times New Roman"/>
          <w:spacing w:val="-1"/>
          <w:sz w:val="26"/>
          <w:szCs w:val="26"/>
        </w:rPr>
        <w:t>линейными</w:t>
      </w:r>
      <w:r w:rsidRPr="001B52C9">
        <w:rPr>
          <w:rFonts w:ascii="Times New Roman" w:eastAsia="Times New Roman" w:hAnsi="Times New Roman" w:cs="Times New Roman"/>
          <w:spacing w:val="87"/>
          <w:sz w:val="26"/>
          <w:szCs w:val="26"/>
        </w:rPr>
        <w:t xml:space="preserve"> </w:t>
      </w:r>
      <w:r w:rsidRPr="001B52C9">
        <w:rPr>
          <w:rFonts w:ascii="Times New Roman" w:eastAsia="Times New Roman" w:hAnsi="Times New Roman" w:cs="Times New Roman"/>
          <w:spacing w:val="-1"/>
          <w:sz w:val="26"/>
          <w:szCs w:val="26"/>
        </w:rPr>
        <w:t>объектами;</w:t>
      </w:r>
      <w:proofErr w:type="gramEnd"/>
    </w:p>
    <w:p w:rsidR="006358CE" w:rsidRPr="001B52C9" w:rsidRDefault="006358CE" w:rsidP="008757DC">
      <w:pPr>
        <w:numPr>
          <w:ilvl w:val="0"/>
          <w:numId w:val="43"/>
        </w:numPr>
        <w:spacing w:after="0" w:line="240" w:lineRule="auto"/>
        <w:contextualSpacing/>
        <w:jc w:val="both"/>
        <w:rPr>
          <w:rFonts w:ascii="Times New Roman" w:eastAsia="Times New Roman" w:hAnsi="Times New Roman" w:cs="Times New Roman"/>
          <w:sz w:val="26"/>
          <w:szCs w:val="26"/>
        </w:rPr>
      </w:pPr>
      <w:proofErr w:type="gramStart"/>
      <w:r w:rsidRPr="001B52C9">
        <w:rPr>
          <w:rFonts w:ascii="Times New Roman" w:eastAsia="Times New Roman" w:hAnsi="Times New Roman" w:cs="Times New Roman"/>
          <w:spacing w:val="-1"/>
          <w:sz w:val="26"/>
          <w:szCs w:val="26"/>
        </w:rPr>
        <w:t>предоставленные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z w:val="26"/>
          <w:szCs w:val="26"/>
        </w:rPr>
        <w:t>для</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добычи полезных</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ископаемых.</w:t>
      </w:r>
      <w:proofErr w:type="gramEnd"/>
    </w:p>
    <w:p w:rsidR="006358CE" w:rsidRPr="001B52C9" w:rsidRDefault="006358CE" w:rsidP="00E94AC0">
      <w:pPr>
        <w:keepNext/>
        <w:keepLines/>
        <w:spacing w:before="120" w:after="120" w:line="240" w:lineRule="auto"/>
        <w:outlineLvl w:val="2"/>
        <w:rPr>
          <w:rFonts w:ascii="Times New Roman" w:eastAsia="Times New Roman" w:hAnsi="Times New Roman" w:cs="Times New Roman"/>
          <w:b/>
          <w:bCs/>
          <w:sz w:val="26"/>
          <w:szCs w:val="26"/>
        </w:rPr>
      </w:pPr>
      <w:bookmarkStart w:id="130" w:name="_TOC_250000"/>
      <w:bookmarkStart w:id="131" w:name="_Toc140756919"/>
      <w:r w:rsidRPr="001B52C9">
        <w:rPr>
          <w:rFonts w:ascii="Times New Roman" w:eastAsia="Times New Roman" w:hAnsi="Times New Roman" w:cs="Times New Roman"/>
          <w:b/>
          <w:sz w:val="26"/>
          <w:szCs w:val="26"/>
        </w:rPr>
        <w:t>Статья</w:t>
      </w:r>
      <w:r w:rsidRPr="001B52C9">
        <w:rPr>
          <w:rFonts w:ascii="Times New Roman" w:eastAsia="Times New Roman" w:hAnsi="Times New Roman" w:cs="Times New Roman"/>
          <w:b/>
          <w:spacing w:val="12"/>
          <w:sz w:val="26"/>
          <w:szCs w:val="26"/>
        </w:rPr>
        <w:t xml:space="preserve"> </w:t>
      </w:r>
      <w:r w:rsidR="00A4653A">
        <w:rPr>
          <w:rFonts w:ascii="Times New Roman" w:eastAsia="Times New Roman" w:hAnsi="Times New Roman" w:cs="Times New Roman"/>
          <w:b/>
          <w:sz w:val="26"/>
          <w:szCs w:val="26"/>
        </w:rPr>
        <w:t>6</w:t>
      </w:r>
      <w:r w:rsidR="008E0827">
        <w:rPr>
          <w:rFonts w:ascii="Times New Roman" w:eastAsia="Times New Roman" w:hAnsi="Times New Roman" w:cs="Times New Roman"/>
          <w:b/>
          <w:sz w:val="26"/>
          <w:szCs w:val="26"/>
        </w:rPr>
        <w:t>8</w:t>
      </w:r>
      <w:r w:rsidRPr="001B52C9">
        <w:rPr>
          <w:rFonts w:ascii="Times New Roman" w:eastAsia="Times New Roman" w:hAnsi="Times New Roman" w:cs="Times New Roman"/>
          <w:b/>
          <w:sz w:val="26"/>
          <w:szCs w:val="26"/>
        </w:rPr>
        <w:t>.</w:t>
      </w:r>
      <w:r w:rsidRPr="001B52C9">
        <w:rPr>
          <w:rFonts w:ascii="Times New Roman" w:eastAsia="Times New Roman" w:hAnsi="Times New Roman" w:cs="Times New Roman"/>
          <w:b/>
          <w:spacing w:val="12"/>
          <w:sz w:val="26"/>
          <w:szCs w:val="26"/>
        </w:rPr>
        <w:t xml:space="preserve"> </w:t>
      </w:r>
      <w:r w:rsidRPr="001B52C9">
        <w:rPr>
          <w:rFonts w:ascii="Times New Roman" w:eastAsia="Times New Roman" w:hAnsi="Times New Roman" w:cs="Times New Roman"/>
          <w:b/>
          <w:spacing w:val="-1"/>
          <w:sz w:val="26"/>
          <w:szCs w:val="26"/>
        </w:rPr>
        <w:t>Территории,</w:t>
      </w:r>
      <w:r w:rsidRPr="001B52C9">
        <w:rPr>
          <w:rFonts w:ascii="Times New Roman" w:eastAsia="Times New Roman" w:hAnsi="Times New Roman" w:cs="Times New Roman"/>
          <w:b/>
          <w:spacing w:val="12"/>
          <w:sz w:val="26"/>
          <w:szCs w:val="26"/>
        </w:rPr>
        <w:t xml:space="preserve"> </w:t>
      </w:r>
      <w:r w:rsidRPr="001B52C9">
        <w:rPr>
          <w:rFonts w:ascii="Times New Roman" w:eastAsia="Times New Roman" w:hAnsi="Times New Roman" w:cs="Times New Roman"/>
          <w:b/>
          <w:sz w:val="26"/>
          <w:szCs w:val="26"/>
        </w:rPr>
        <w:t>для</w:t>
      </w:r>
      <w:r w:rsidRPr="001B52C9">
        <w:rPr>
          <w:rFonts w:ascii="Times New Roman" w:eastAsia="Times New Roman" w:hAnsi="Times New Roman" w:cs="Times New Roman"/>
          <w:b/>
          <w:spacing w:val="12"/>
          <w:sz w:val="26"/>
          <w:szCs w:val="26"/>
        </w:rPr>
        <w:t xml:space="preserve"> </w:t>
      </w:r>
      <w:r w:rsidRPr="001B52C9">
        <w:rPr>
          <w:rFonts w:ascii="Times New Roman" w:eastAsia="Times New Roman" w:hAnsi="Times New Roman" w:cs="Times New Roman"/>
          <w:b/>
          <w:spacing w:val="-1"/>
          <w:sz w:val="26"/>
          <w:szCs w:val="26"/>
        </w:rPr>
        <w:t>которых</w:t>
      </w:r>
      <w:r w:rsidRPr="001B52C9">
        <w:rPr>
          <w:rFonts w:ascii="Times New Roman" w:eastAsia="Times New Roman" w:hAnsi="Times New Roman" w:cs="Times New Roman"/>
          <w:b/>
          <w:spacing w:val="12"/>
          <w:sz w:val="26"/>
          <w:szCs w:val="26"/>
        </w:rPr>
        <w:t xml:space="preserve"> </w:t>
      </w:r>
      <w:r w:rsidRPr="001B52C9">
        <w:rPr>
          <w:rFonts w:ascii="Times New Roman" w:eastAsia="Times New Roman" w:hAnsi="Times New Roman" w:cs="Times New Roman"/>
          <w:b/>
          <w:sz w:val="26"/>
          <w:szCs w:val="26"/>
        </w:rPr>
        <w:t>настоящими</w:t>
      </w:r>
      <w:r w:rsidRPr="001B52C9">
        <w:rPr>
          <w:rFonts w:ascii="Times New Roman" w:eastAsia="Times New Roman" w:hAnsi="Times New Roman" w:cs="Times New Roman"/>
          <w:b/>
          <w:spacing w:val="10"/>
          <w:sz w:val="26"/>
          <w:szCs w:val="26"/>
        </w:rPr>
        <w:t xml:space="preserve"> </w:t>
      </w:r>
      <w:r w:rsidRPr="001B52C9">
        <w:rPr>
          <w:rFonts w:ascii="Times New Roman" w:eastAsia="Times New Roman" w:hAnsi="Times New Roman" w:cs="Times New Roman"/>
          <w:b/>
          <w:spacing w:val="-1"/>
          <w:sz w:val="26"/>
          <w:szCs w:val="26"/>
        </w:rPr>
        <w:t>Правилами</w:t>
      </w:r>
      <w:r w:rsidRPr="001B52C9">
        <w:rPr>
          <w:rFonts w:ascii="Times New Roman" w:eastAsia="Times New Roman" w:hAnsi="Times New Roman" w:cs="Times New Roman"/>
          <w:b/>
          <w:spacing w:val="10"/>
          <w:sz w:val="26"/>
          <w:szCs w:val="26"/>
        </w:rPr>
        <w:t xml:space="preserve"> </w:t>
      </w:r>
      <w:r w:rsidRPr="001B52C9">
        <w:rPr>
          <w:rFonts w:ascii="Times New Roman" w:eastAsia="Times New Roman" w:hAnsi="Times New Roman" w:cs="Times New Roman"/>
          <w:b/>
          <w:spacing w:val="-1"/>
          <w:sz w:val="26"/>
          <w:szCs w:val="26"/>
        </w:rPr>
        <w:t>градостроительные</w:t>
      </w:r>
      <w:r w:rsidRPr="001B52C9">
        <w:rPr>
          <w:rFonts w:ascii="Times New Roman" w:eastAsia="Times New Roman" w:hAnsi="Times New Roman" w:cs="Times New Roman"/>
          <w:b/>
          <w:spacing w:val="75"/>
          <w:sz w:val="26"/>
          <w:szCs w:val="26"/>
        </w:rPr>
        <w:t xml:space="preserve"> </w:t>
      </w:r>
      <w:r w:rsidRPr="001B52C9">
        <w:rPr>
          <w:rFonts w:ascii="Times New Roman" w:eastAsia="Times New Roman" w:hAnsi="Times New Roman" w:cs="Times New Roman"/>
          <w:b/>
          <w:spacing w:val="-1"/>
          <w:sz w:val="26"/>
          <w:szCs w:val="26"/>
        </w:rPr>
        <w:t>регламенты</w:t>
      </w:r>
      <w:r w:rsidRPr="001B52C9">
        <w:rPr>
          <w:rFonts w:ascii="Times New Roman" w:eastAsia="Times New Roman" w:hAnsi="Times New Roman" w:cs="Times New Roman"/>
          <w:b/>
          <w:spacing w:val="1"/>
          <w:sz w:val="26"/>
          <w:szCs w:val="26"/>
        </w:rPr>
        <w:t xml:space="preserve"> </w:t>
      </w:r>
      <w:r w:rsidRPr="001B52C9">
        <w:rPr>
          <w:rFonts w:ascii="Times New Roman" w:eastAsia="Times New Roman" w:hAnsi="Times New Roman" w:cs="Times New Roman"/>
          <w:b/>
          <w:spacing w:val="-1"/>
          <w:sz w:val="26"/>
          <w:szCs w:val="26"/>
        </w:rPr>
        <w:t>не</w:t>
      </w:r>
      <w:r w:rsidRPr="001B52C9">
        <w:rPr>
          <w:rFonts w:ascii="Times New Roman" w:eastAsia="Times New Roman" w:hAnsi="Times New Roman" w:cs="Times New Roman"/>
          <w:b/>
          <w:spacing w:val="-3"/>
          <w:sz w:val="26"/>
          <w:szCs w:val="26"/>
        </w:rPr>
        <w:t xml:space="preserve"> </w:t>
      </w:r>
      <w:r w:rsidRPr="001B52C9">
        <w:rPr>
          <w:rFonts w:ascii="Times New Roman" w:eastAsia="Times New Roman" w:hAnsi="Times New Roman" w:cs="Times New Roman"/>
          <w:b/>
          <w:spacing w:val="-1"/>
          <w:sz w:val="26"/>
          <w:szCs w:val="26"/>
        </w:rPr>
        <w:t>устанавливаются</w:t>
      </w:r>
      <w:bookmarkEnd w:id="130"/>
      <w:bookmarkEnd w:id="131"/>
    </w:p>
    <w:p w:rsidR="006358CE" w:rsidRPr="001B52C9" w:rsidRDefault="006358CE" w:rsidP="00E94AC0">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spacing w:val="-1"/>
          <w:sz w:val="26"/>
          <w:szCs w:val="26"/>
        </w:rPr>
        <w:t>Градостроительные</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регламенты</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pacing w:val="-1"/>
          <w:sz w:val="26"/>
          <w:szCs w:val="26"/>
        </w:rPr>
        <w:t>не</w:t>
      </w:r>
      <w:r w:rsidRPr="001B52C9">
        <w:rPr>
          <w:rFonts w:ascii="Times New Roman" w:eastAsia="Times New Roman" w:hAnsi="Times New Roman" w:cs="Times New Roman"/>
          <w:spacing w:val="1"/>
          <w:sz w:val="26"/>
          <w:szCs w:val="26"/>
        </w:rPr>
        <w:t xml:space="preserve"> </w:t>
      </w:r>
      <w:r w:rsidRPr="001B52C9">
        <w:rPr>
          <w:rFonts w:ascii="Times New Roman" w:eastAsia="Times New Roman" w:hAnsi="Times New Roman" w:cs="Times New Roman"/>
          <w:spacing w:val="-1"/>
          <w:sz w:val="26"/>
          <w:szCs w:val="26"/>
        </w:rPr>
        <w:t>устанавливаются</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для</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pacing w:val="-1"/>
          <w:sz w:val="26"/>
          <w:szCs w:val="26"/>
        </w:rPr>
        <w:t>земель</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лесного</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фонда,</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земель,</w:t>
      </w:r>
      <w:r w:rsidRPr="001B52C9">
        <w:rPr>
          <w:rFonts w:ascii="Times New Roman" w:eastAsia="Times New Roman" w:hAnsi="Times New Roman" w:cs="Times New Roman"/>
          <w:spacing w:val="89"/>
          <w:sz w:val="26"/>
          <w:szCs w:val="26"/>
        </w:rPr>
        <w:t xml:space="preserve"> </w:t>
      </w:r>
      <w:r w:rsidRPr="001B52C9">
        <w:rPr>
          <w:rFonts w:ascii="Times New Roman" w:eastAsia="Times New Roman" w:hAnsi="Times New Roman" w:cs="Times New Roman"/>
          <w:spacing w:val="-1"/>
          <w:sz w:val="26"/>
          <w:szCs w:val="26"/>
        </w:rPr>
        <w:t>покрытых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поверхностными</w:t>
      </w:r>
      <w:r w:rsidRPr="001B52C9">
        <w:rPr>
          <w:rFonts w:ascii="Times New Roman" w:eastAsia="Times New Roman" w:hAnsi="Times New Roman" w:cs="Times New Roman"/>
          <w:spacing w:val="19"/>
          <w:sz w:val="26"/>
          <w:szCs w:val="26"/>
        </w:rPr>
        <w:t xml:space="preserve"> </w:t>
      </w:r>
      <w:r w:rsidRPr="001B52C9">
        <w:rPr>
          <w:rFonts w:ascii="Times New Roman" w:eastAsia="Times New Roman" w:hAnsi="Times New Roman" w:cs="Times New Roman"/>
          <w:spacing w:val="-1"/>
          <w:sz w:val="26"/>
          <w:szCs w:val="26"/>
        </w:rPr>
        <w:t>водами,</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z w:val="26"/>
          <w:szCs w:val="26"/>
        </w:rPr>
        <w:t>земель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z w:val="26"/>
          <w:szCs w:val="26"/>
        </w:rPr>
        <w:t>запаса,</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земель</w:t>
      </w:r>
      <w:r w:rsidRPr="001B52C9">
        <w:rPr>
          <w:rFonts w:ascii="Times New Roman" w:eastAsia="Times New Roman" w:hAnsi="Times New Roman" w:cs="Times New Roman"/>
          <w:spacing w:val="18"/>
          <w:sz w:val="26"/>
          <w:szCs w:val="26"/>
        </w:rPr>
        <w:t xml:space="preserve"> </w:t>
      </w:r>
      <w:r w:rsidRPr="001B52C9">
        <w:rPr>
          <w:rFonts w:ascii="Times New Roman" w:eastAsia="Times New Roman" w:hAnsi="Times New Roman" w:cs="Times New Roman"/>
          <w:spacing w:val="-1"/>
          <w:sz w:val="26"/>
          <w:szCs w:val="26"/>
        </w:rPr>
        <w:t>особо</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охраняемых</w:t>
      </w:r>
      <w:r w:rsidRPr="001B52C9">
        <w:rPr>
          <w:rFonts w:ascii="Times New Roman" w:eastAsia="Times New Roman" w:hAnsi="Times New Roman" w:cs="Times New Roman"/>
          <w:spacing w:val="20"/>
          <w:sz w:val="26"/>
          <w:szCs w:val="26"/>
        </w:rPr>
        <w:t xml:space="preserve"> </w:t>
      </w:r>
      <w:r w:rsidRPr="001B52C9">
        <w:rPr>
          <w:rFonts w:ascii="Times New Roman" w:eastAsia="Times New Roman" w:hAnsi="Times New Roman" w:cs="Times New Roman"/>
          <w:spacing w:val="-1"/>
          <w:sz w:val="26"/>
          <w:szCs w:val="26"/>
        </w:rPr>
        <w:t>природных</w:t>
      </w:r>
      <w:r w:rsidRPr="001B52C9">
        <w:rPr>
          <w:rFonts w:ascii="Times New Roman" w:eastAsia="Times New Roman" w:hAnsi="Times New Roman" w:cs="Times New Roman"/>
          <w:spacing w:val="75"/>
          <w:sz w:val="26"/>
          <w:szCs w:val="26"/>
        </w:rPr>
        <w:t xml:space="preserve"> </w:t>
      </w:r>
      <w:r w:rsidRPr="001B52C9">
        <w:rPr>
          <w:rFonts w:ascii="Times New Roman" w:eastAsia="Times New Roman" w:hAnsi="Times New Roman" w:cs="Times New Roman"/>
          <w:spacing w:val="-1"/>
          <w:sz w:val="26"/>
          <w:szCs w:val="26"/>
        </w:rPr>
        <w:t>территорий</w:t>
      </w:r>
      <w:r w:rsidRPr="001B52C9">
        <w:rPr>
          <w:rFonts w:ascii="Times New Roman" w:eastAsia="Times New Roman" w:hAnsi="Times New Roman" w:cs="Times New Roman"/>
          <w:spacing w:val="43"/>
          <w:sz w:val="26"/>
          <w:szCs w:val="26"/>
        </w:rPr>
        <w:t xml:space="preserve"> </w:t>
      </w:r>
      <w:r w:rsidRPr="001B52C9">
        <w:rPr>
          <w:rFonts w:ascii="Times New Roman" w:eastAsia="Times New Roman" w:hAnsi="Times New Roman" w:cs="Times New Roman"/>
          <w:sz w:val="26"/>
          <w:szCs w:val="26"/>
        </w:rPr>
        <w:t>(за</w:t>
      </w:r>
      <w:r w:rsidRPr="001B52C9">
        <w:rPr>
          <w:rFonts w:ascii="Times New Roman" w:eastAsia="Times New Roman" w:hAnsi="Times New Roman" w:cs="Times New Roman"/>
          <w:spacing w:val="45"/>
          <w:sz w:val="26"/>
          <w:szCs w:val="26"/>
        </w:rPr>
        <w:t xml:space="preserve"> </w:t>
      </w:r>
      <w:r w:rsidRPr="001B52C9">
        <w:rPr>
          <w:rFonts w:ascii="Times New Roman" w:eastAsia="Times New Roman" w:hAnsi="Times New Roman" w:cs="Times New Roman"/>
          <w:spacing w:val="-1"/>
          <w:sz w:val="26"/>
          <w:szCs w:val="26"/>
        </w:rPr>
        <w:t>исключением</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z w:val="26"/>
          <w:szCs w:val="26"/>
        </w:rPr>
        <w:t>земель</w:t>
      </w:r>
      <w:r w:rsidRPr="001B52C9">
        <w:rPr>
          <w:rFonts w:ascii="Times New Roman" w:eastAsia="Times New Roman" w:hAnsi="Times New Roman" w:cs="Times New Roman"/>
          <w:spacing w:val="38"/>
          <w:sz w:val="26"/>
          <w:szCs w:val="26"/>
        </w:rPr>
        <w:t xml:space="preserve"> </w:t>
      </w:r>
      <w:r w:rsidRPr="001B52C9">
        <w:rPr>
          <w:rFonts w:ascii="Times New Roman" w:eastAsia="Times New Roman" w:hAnsi="Times New Roman" w:cs="Times New Roman"/>
          <w:spacing w:val="-1"/>
          <w:sz w:val="26"/>
          <w:szCs w:val="26"/>
        </w:rPr>
        <w:t>лечебно-оздоровительных</w:t>
      </w:r>
      <w:r w:rsidRPr="001B52C9">
        <w:rPr>
          <w:rFonts w:ascii="Times New Roman" w:eastAsia="Times New Roman" w:hAnsi="Times New Roman" w:cs="Times New Roman"/>
          <w:spacing w:val="44"/>
          <w:sz w:val="26"/>
          <w:szCs w:val="26"/>
        </w:rPr>
        <w:t xml:space="preserve"> </w:t>
      </w:r>
      <w:r w:rsidRPr="001B52C9">
        <w:rPr>
          <w:rFonts w:ascii="Times New Roman" w:eastAsia="Times New Roman" w:hAnsi="Times New Roman" w:cs="Times New Roman"/>
          <w:sz w:val="26"/>
          <w:szCs w:val="26"/>
        </w:rPr>
        <w:t>местностей</w:t>
      </w:r>
      <w:r w:rsidRPr="001B52C9">
        <w:rPr>
          <w:rFonts w:ascii="Times New Roman" w:eastAsia="Times New Roman" w:hAnsi="Times New Roman" w:cs="Times New Roman"/>
          <w:spacing w:val="43"/>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43"/>
          <w:sz w:val="26"/>
          <w:szCs w:val="26"/>
        </w:rPr>
        <w:t xml:space="preserve"> </w:t>
      </w:r>
      <w:r w:rsidRPr="001B52C9">
        <w:rPr>
          <w:rFonts w:ascii="Times New Roman" w:eastAsia="Times New Roman" w:hAnsi="Times New Roman" w:cs="Times New Roman"/>
          <w:sz w:val="26"/>
          <w:szCs w:val="26"/>
        </w:rPr>
        <w:t>курортов),</w:t>
      </w:r>
      <w:r w:rsidRPr="001B52C9">
        <w:rPr>
          <w:rFonts w:ascii="Times New Roman" w:eastAsia="Times New Roman" w:hAnsi="Times New Roman" w:cs="Times New Roman"/>
          <w:spacing w:val="71"/>
          <w:sz w:val="26"/>
          <w:szCs w:val="26"/>
        </w:rPr>
        <w:t xml:space="preserve"> </w:t>
      </w:r>
      <w:r w:rsidRPr="001B52C9">
        <w:rPr>
          <w:rFonts w:ascii="Times New Roman" w:eastAsia="Times New Roman" w:hAnsi="Times New Roman" w:cs="Times New Roman"/>
          <w:spacing w:val="-1"/>
          <w:sz w:val="26"/>
          <w:szCs w:val="26"/>
        </w:rPr>
        <w:t>сельскохозяйственных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2"/>
          <w:sz w:val="26"/>
          <w:szCs w:val="26"/>
        </w:rPr>
        <w:t>угодий</w:t>
      </w:r>
      <w:r w:rsidRPr="001B52C9">
        <w:rPr>
          <w:rFonts w:ascii="Times New Roman" w:eastAsia="Times New Roman" w:hAnsi="Times New Roman" w:cs="Times New Roman"/>
          <w:spacing w:val="3"/>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z w:val="26"/>
          <w:szCs w:val="26"/>
        </w:rPr>
        <w:t>составе</w:t>
      </w:r>
      <w:r w:rsidRPr="001B52C9">
        <w:rPr>
          <w:rFonts w:ascii="Times New Roman" w:eastAsia="Times New Roman" w:hAnsi="Times New Roman" w:cs="Times New Roman"/>
          <w:spacing w:val="5"/>
          <w:sz w:val="26"/>
          <w:szCs w:val="26"/>
        </w:rPr>
        <w:t xml:space="preserve"> </w:t>
      </w:r>
      <w:r w:rsidRPr="001B52C9">
        <w:rPr>
          <w:rFonts w:ascii="Times New Roman" w:eastAsia="Times New Roman" w:hAnsi="Times New Roman" w:cs="Times New Roman"/>
          <w:spacing w:val="-1"/>
          <w:sz w:val="26"/>
          <w:szCs w:val="26"/>
        </w:rPr>
        <w:t>земель</w:t>
      </w:r>
      <w:r w:rsidRPr="001B52C9">
        <w:rPr>
          <w:rFonts w:ascii="Times New Roman" w:eastAsia="Times New Roman" w:hAnsi="Times New Roman" w:cs="Times New Roman"/>
          <w:spacing w:val="2"/>
          <w:sz w:val="26"/>
          <w:szCs w:val="26"/>
        </w:rPr>
        <w:t xml:space="preserve"> </w:t>
      </w:r>
      <w:r w:rsidRPr="001B52C9">
        <w:rPr>
          <w:rFonts w:ascii="Times New Roman" w:eastAsia="Times New Roman" w:hAnsi="Times New Roman" w:cs="Times New Roman"/>
          <w:spacing w:val="-1"/>
          <w:sz w:val="26"/>
          <w:szCs w:val="26"/>
        </w:rPr>
        <w:t>сельскохозяйственного</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назначения,</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pacing w:val="-1"/>
          <w:sz w:val="26"/>
          <w:szCs w:val="26"/>
        </w:rPr>
        <w:t>земельных</w:t>
      </w:r>
      <w:r w:rsidRPr="001B52C9">
        <w:rPr>
          <w:rFonts w:ascii="Times New Roman" w:eastAsia="Times New Roman" w:hAnsi="Times New Roman" w:cs="Times New Roman"/>
          <w:spacing w:val="97"/>
          <w:sz w:val="26"/>
          <w:szCs w:val="26"/>
        </w:rPr>
        <w:t xml:space="preserve"> </w:t>
      </w:r>
      <w:r w:rsidRPr="001B52C9">
        <w:rPr>
          <w:rFonts w:ascii="Times New Roman" w:eastAsia="Times New Roman" w:hAnsi="Times New Roman" w:cs="Times New Roman"/>
          <w:spacing w:val="-1"/>
          <w:sz w:val="26"/>
          <w:szCs w:val="26"/>
        </w:rPr>
        <w:t>участков,</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расположенных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z w:val="26"/>
          <w:szCs w:val="26"/>
        </w:rPr>
        <w:t>в</w:t>
      </w:r>
      <w:r w:rsidRPr="001B52C9">
        <w:rPr>
          <w:rFonts w:ascii="Times New Roman" w:eastAsia="Times New Roman" w:hAnsi="Times New Roman" w:cs="Times New Roman"/>
          <w:spacing w:val="6"/>
          <w:sz w:val="26"/>
          <w:szCs w:val="26"/>
        </w:rPr>
        <w:t xml:space="preserve"> </w:t>
      </w:r>
      <w:r w:rsidRPr="001B52C9">
        <w:rPr>
          <w:rFonts w:ascii="Times New Roman" w:eastAsia="Times New Roman" w:hAnsi="Times New Roman" w:cs="Times New Roman"/>
          <w:sz w:val="26"/>
          <w:szCs w:val="26"/>
        </w:rPr>
        <w:t>границах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особых</w:t>
      </w:r>
      <w:r w:rsidRPr="001B52C9">
        <w:rPr>
          <w:rFonts w:ascii="Times New Roman" w:eastAsia="Times New Roman" w:hAnsi="Times New Roman" w:cs="Times New Roman"/>
          <w:spacing w:val="8"/>
          <w:sz w:val="26"/>
          <w:szCs w:val="26"/>
        </w:rPr>
        <w:t xml:space="preserve"> </w:t>
      </w:r>
      <w:r w:rsidRPr="001B52C9">
        <w:rPr>
          <w:rFonts w:ascii="Times New Roman" w:eastAsia="Times New Roman" w:hAnsi="Times New Roman" w:cs="Times New Roman"/>
          <w:spacing w:val="-1"/>
          <w:sz w:val="26"/>
          <w:szCs w:val="26"/>
        </w:rPr>
        <w:t>экономических</w:t>
      </w:r>
      <w:r w:rsidRPr="001B52C9">
        <w:rPr>
          <w:rFonts w:ascii="Times New Roman" w:eastAsia="Times New Roman" w:hAnsi="Times New Roman" w:cs="Times New Roman"/>
          <w:spacing w:val="4"/>
          <w:sz w:val="26"/>
          <w:szCs w:val="26"/>
        </w:rPr>
        <w:t xml:space="preserve"> </w:t>
      </w:r>
      <w:r w:rsidRPr="001B52C9">
        <w:rPr>
          <w:rFonts w:ascii="Times New Roman" w:eastAsia="Times New Roman" w:hAnsi="Times New Roman" w:cs="Times New Roman"/>
          <w:sz w:val="26"/>
          <w:szCs w:val="26"/>
        </w:rPr>
        <w:t>зон</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z w:val="26"/>
          <w:szCs w:val="26"/>
        </w:rPr>
        <w:t>и</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территорий</w:t>
      </w:r>
      <w:r w:rsidRPr="001B52C9">
        <w:rPr>
          <w:rFonts w:ascii="Times New Roman" w:eastAsia="Times New Roman" w:hAnsi="Times New Roman" w:cs="Times New Roman"/>
          <w:spacing w:val="7"/>
          <w:sz w:val="26"/>
          <w:szCs w:val="26"/>
        </w:rPr>
        <w:t xml:space="preserve"> </w:t>
      </w:r>
      <w:r w:rsidRPr="001B52C9">
        <w:rPr>
          <w:rFonts w:ascii="Times New Roman" w:eastAsia="Times New Roman" w:hAnsi="Times New Roman" w:cs="Times New Roman"/>
          <w:spacing w:val="-1"/>
          <w:sz w:val="26"/>
          <w:szCs w:val="26"/>
        </w:rPr>
        <w:t>опережающего</w:t>
      </w:r>
      <w:r w:rsidRPr="001B52C9">
        <w:rPr>
          <w:rFonts w:ascii="Times New Roman" w:eastAsia="Times New Roman" w:hAnsi="Times New Roman" w:cs="Times New Roman"/>
          <w:spacing w:val="73"/>
          <w:sz w:val="26"/>
          <w:szCs w:val="26"/>
        </w:rPr>
        <w:t xml:space="preserve"> </w:t>
      </w:r>
      <w:r w:rsidRPr="001B52C9">
        <w:rPr>
          <w:rFonts w:ascii="Times New Roman" w:eastAsia="Times New Roman" w:hAnsi="Times New Roman" w:cs="Times New Roman"/>
          <w:spacing w:val="-1"/>
          <w:sz w:val="26"/>
          <w:szCs w:val="26"/>
        </w:rPr>
        <w:t>социально-экономического</w:t>
      </w:r>
      <w:r w:rsidRPr="001B52C9">
        <w:rPr>
          <w:rFonts w:ascii="Times New Roman" w:eastAsia="Times New Roman" w:hAnsi="Times New Roman" w:cs="Times New Roman"/>
          <w:sz w:val="26"/>
          <w:szCs w:val="26"/>
        </w:rPr>
        <w:t xml:space="preserve"> </w:t>
      </w:r>
      <w:r w:rsidRPr="001B52C9">
        <w:rPr>
          <w:rFonts w:ascii="Times New Roman" w:eastAsia="Times New Roman" w:hAnsi="Times New Roman" w:cs="Times New Roman"/>
          <w:spacing w:val="-1"/>
          <w:sz w:val="26"/>
          <w:szCs w:val="26"/>
        </w:rPr>
        <w:t>развития.</w:t>
      </w:r>
    </w:p>
    <w:p w:rsidR="006358CE" w:rsidRPr="001B52C9" w:rsidRDefault="006358CE" w:rsidP="00E94AC0">
      <w:pPr>
        <w:spacing w:after="0" w:line="240" w:lineRule="auto"/>
        <w:rPr>
          <w:rFonts w:ascii="Times New Roman" w:eastAsia="Calibri" w:hAnsi="Times New Roman" w:cs="Times New Roman"/>
          <w:sz w:val="26"/>
          <w:szCs w:val="26"/>
        </w:rPr>
      </w:pPr>
    </w:p>
    <w:p w:rsidR="006358CE" w:rsidRPr="001B52C9" w:rsidRDefault="006358CE" w:rsidP="00E94AC0">
      <w:pPr>
        <w:spacing w:after="0" w:line="240" w:lineRule="auto"/>
        <w:ind w:firstLine="709"/>
        <w:jc w:val="both"/>
        <w:rPr>
          <w:rFonts w:ascii="Times New Roman" w:eastAsia="Times New Roman" w:hAnsi="Times New Roman" w:cs="Times New Roman"/>
          <w:sz w:val="26"/>
          <w:szCs w:val="26"/>
        </w:rPr>
      </w:pPr>
      <w:r w:rsidRPr="001B52C9">
        <w:rPr>
          <w:rFonts w:ascii="Times New Roman" w:eastAsia="Times New Roman" w:hAnsi="Times New Roman" w:cs="Times New Roman"/>
          <w:b/>
          <w:bCs/>
          <w:spacing w:val="-1"/>
          <w:sz w:val="26"/>
          <w:szCs w:val="26"/>
        </w:rPr>
        <w:t>Использование</w:t>
      </w:r>
      <w:r w:rsidRPr="001B52C9">
        <w:rPr>
          <w:rFonts w:ascii="Times New Roman" w:eastAsia="Times New Roman" w:hAnsi="Times New Roman" w:cs="Times New Roman"/>
          <w:b/>
          <w:bCs/>
          <w:spacing w:val="49"/>
          <w:sz w:val="26"/>
          <w:szCs w:val="26"/>
        </w:rPr>
        <w:t xml:space="preserve"> </w:t>
      </w:r>
      <w:r w:rsidRPr="001B52C9">
        <w:rPr>
          <w:rFonts w:ascii="Times New Roman" w:eastAsia="Times New Roman" w:hAnsi="Times New Roman" w:cs="Times New Roman"/>
          <w:b/>
          <w:bCs/>
          <w:sz w:val="26"/>
          <w:szCs w:val="26"/>
        </w:rPr>
        <w:t>земельных</w:t>
      </w:r>
      <w:r w:rsidRPr="001B52C9">
        <w:rPr>
          <w:rFonts w:ascii="Times New Roman" w:eastAsia="Times New Roman" w:hAnsi="Times New Roman" w:cs="Times New Roman"/>
          <w:b/>
          <w:bCs/>
          <w:spacing w:val="44"/>
          <w:sz w:val="26"/>
          <w:szCs w:val="26"/>
        </w:rPr>
        <w:t xml:space="preserve"> </w:t>
      </w:r>
      <w:r w:rsidRPr="001B52C9">
        <w:rPr>
          <w:rFonts w:ascii="Times New Roman" w:eastAsia="Times New Roman" w:hAnsi="Times New Roman" w:cs="Times New Roman"/>
          <w:b/>
          <w:bCs/>
          <w:spacing w:val="-1"/>
          <w:sz w:val="26"/>
          <w:szCs w:val="26"/>
        </w:rPr>
        <w:t>участков,</w:t>
      </w:r>
      <w:r w:rsidRPr="001B52C9">
        <w:rPr>
          <w:rFonts w:ascii="Times New Roman" w:eastAsia="Times New Roman" w:hAnsi="Times New Roman" w:cs="Times New Roman"/>
          <w:b/>
          <w:bCs/>
          <w:spacing w:val="48"/>
          <w:sz w:val="26"/>
          <w:szCs w:val="26"/>
        </w:rPr>
        <w:t xml:space="preserve"> </w:t>
      </w:r>
      <w:r w:rsidRPr="001B52C9">
        <w:rPr>
          <w:rFonts w:ascii="Times New Roman" w:eastAsia="Times New Roman" w:hAnsi="Times New Roman" w:cs="Times New Roman"/>
          <w:b/>
          <w:bCs/>
          <w:sz w:val="26"/>
          <w:szCs w:val="26"/>
        </w:rPr>
        <w:t>на</w:t>
      </w:r>
      <w:r w:rsidRPr="001B52C9">
        <w:rPr>
          <w:rFonts w:ascii="Times New Roman" w:eastAsia="Times New Roman" w:hAnsi="Times New Roman" w:cs="Times New Roman"/>
          <w:b/>
          <w:bCs/>
          <w:spacing w:val="48"/>
          <w:sz w:val="26"/>
          <w:szCs w:val="26"/>
        </w:rPr>
        <w:t xml:space="preserve"> </w:t>
      </w:r>
      <w:r w:rsidRPr="001B52C9">
        <w:rPr>
          <w:rFonts w:ascii="Times New Roman" w:eastAsia="Times New Roman" w:hAnsi="Times New Roman" w:cs="Times New Roman"/>
          <w:b/>
          <w:bCs/>
          <w:spacing w:val="-1"/>
          <w:sz w:val="26"/>
          <w:szCs w:val="26"/>
        </w:rPr>
        <w:t>которые</w:t>
      </w:r>
      <w:r w:rsidRPr="001B52C9">
        <w:rPr>
          <w:rFonts w:ascii="Times New Roman" w:eastAsia="Times New Roman" w:hAnsi="Times New Roman" w:cs="Times New Roman"/>
          <w:b/>
          <w:bCs/>
          <w:spacing w:val="49"/>
          <w:sz w:val="26"/>
          <w:szCs w:val="26"/>
        </w:rPr>
        <w:t xml:space="preserve"> </w:t>
      </w:r>
      <w:r w:rsidRPr="001B52C9">
        <w:rPr>
          <w:rFonts w:ascii="Times New Roman" w:eastAsia="Times New Roman" w:hAnsi="Times New Roman" w:cs="Times New Roman"/>
          <w:b/>
          <w:bCs/>
          <w:sz w:val="26"/>
          <w:szCs w:val="26"/>
        </w:rPr>
        <w:t>действие</w:t>
      </w:r>
      <w:r w:rsidRPr="001B52C9">
        <w:rPr>
          <w:rFonts w:ascii="Times New Roman" w:eastAsia="Times New Roman" w:hAnsi="Times New Roman" w:cs="Times New Roman"/>
          <w:b/>
          <w:bCs/>
          <w:spacing w:val="49"/>
          <w:sz w:val="26"/>
          <w:szCs w:val="26"/>
        </w:rPr>
        <w:t xml:space="preserve"> </w:t>
      </w:r>
      <w:r w:rsidRPr="001B52C9">
        <w:rPr>
          <w:rFonts w:ascii="Times New Roman" w:eastAsia="Times New Roman" w:hAnsi="Times New Roman" w:cs="Times New Roman"/>
          <w:b/>
          <w:bCs/>
          <w:spacing w:val="-1"/>
          <w:sz w:val="26"/>
          <w:szCs w:val="26"/>
        </w:rPr>
        <w:t>градостроительных</w:t>
      </w:r>
      <w:r w:rsidRPr="001B52C9">
        <w:rPr>
          <w:rFonts w:ascii="Times New Roman" w:eastAsia="Times New Roman" w:hAnsi="Times New Roman" w:cs="Times New Roman"/>
          <w:b/>
          <w:bCs/>
          <w:spacing w:val="47"/>
          <w:sz w:val="26"/>
          <w:szCs w:val="26"/>
        </w:rPr>
        <w:t xml:space="preserve"> </w:t>
      </w:r>
      <w:r w:rsidRPr="001B52C9">
        <w:rPr>
          <w:rFonts w:ascii="Times New Roman" w:eastAsia="Times New Roman" w:hAnsi="Times New Roman" w:cs="Times New Roman"/>
          <w:b/>
          <w:bCs/>
          <w:spacing w:val="-1"/>
          <w:sz w:val="26"/>
          <w:szCs w:val="26"/>
        </w:rPr>
        <w:t>регламентов</w:t>
      </w:r>
      <w:r w:rsidRPr="001B52C9">
        <w:rPr>
          <w:rFonts w:ascii="Times New Roman" w:eastAsia="Times New Roman" w:hAnsi="Times New Roman" w:cs="Times New Roman"/>
          <w:b/>
          <w:bCs/>
          <w:spacing w:val="30"/>
          <w:sz w:val="26"/>
          <w:szCs w:val="26"/>
        </w:rPr>
        <w:t xml:space="preserve"> </w:t>
      </w:r>
      <w:r w:rsidRPr="001B52C9">
        <w:rPr>
          <w:rFonts w:ascii="Times New Roman" w:eastAsia="Times New Roman" w:hAnsi="Times New Roman" w:cs="Times New Roman"/>
          <w:b/>
          <w:bCs/>
          <w:sz w:val="26"/>
          <w:szCs w:val="26"/>
        </w:rPr>
        <w:t>не</w:t>
      </w:r>
      <w:r w:rsidRPr="001B52C9">
        <w:rPr>
          <w:rFonts w:ascii="Times New Roman" w:eastAsia="Times New Roman" w:hAnsi="Times New Roman" w:cs="Times New Roman"/>
          <w:b/>
          <w:bCs/>
          <w:spacing w:val="37"/>
          <w:sz w:val="26"/>
          <w:szCs w:val="26"/>
        </w:rPr>
        <w:t xml:space="preserve"> </w:t>
      </w:r>
      <w:r w:rsidRPr="001B52C9">
        <w:rPr>
          <w:rFonts w:ascii="Times New Roman" w:eastAsia="Times New Roman" w:hAnsi="Times New Roman" w:cs="Times New Roman"/>
          <w:b/>
          <w:bCs/>
          <w:spacing w:val="-1"/>
          <w:sz w:val="26"/>
          <w:szCs w:val="26"/>
        </w:rPr>
        <w:t>распространяется</w:t>
      </w:r>
      <w:r w:rsidRPr="001B52C9">
        <w:rPr>
          <w:rFonts w:ascii="Times New Roman" w:eastAsia="Times New Roman" w:hAnsi="Times New Roman" w:cs="Times New Roman"/>
          <w:b/>
          <w:bCs/>
          <w:spacing w:val="30"/>
          <w:sz w:val="26"/>
          <w:szCs w:val="26"/>
        </w:rPr>
        <w:t xml:space="preserve"> </w:t>
      </w:r>
      <w:r w:rsidRPr="001B52C9">
        <w:rPr>
          <w:rFonts w:ascii="Times New Roman" w:eastAsia="Times New Roman" w:hAnsi="Times New Roman" w:cs="Times New Roman"/>
          <w:b/>
          <w:bCs/>
          <w:sz w:val="26"/>
          <w:szCs w:val="26"/>
        </w:rPr>
        <w:t>или</w:t>
      </w:r>
      <w:r w:rsidRPr="001B52C9">
        <w:rPr>
          <w:rFonts w:ascii="Times New Roman" w:eastAsia="Times New Roman" w:hAnsi="Times New Roman" w:cs="Times New Roman"/>
          <w:b/>
          <w:bCs/>
          <w:spacing w:val="33"/>
          <w:sz w:val="26"/>
          <w:szCs w:val="26"/>
        </w:rPr>
        <w:t xml:space="preserve"> </w:t>
      </w:r>
      <w:r w:rsidRPr="001B52C9">
        <w:rPr>
          <w:rFonts w:ascii="Times New Roman" w:eastAsia="Times New Roman" w:hAnsi="Times New Roman" w:cs="Times New Roman"/>
          <w:b/>
          <w:bCs/>
          <w:spacing w:val="-1"/>
          <w:sz w:val="26"/>
          <w:szCs w:val="26"/>
        </w:rPr>
        <w:t>для</w:t>
      </w:r>
      <w:r w:rsidRPr="001B52C9">
        <w:rPr>
          <w:rFonts w:ascii="Times New Roman" w:eastAsia="Times New Roman" w:hAnsi="Times New Roman" w:cs="Times New Roman"/>
          <w:b/>
          <w:bCs/>
          <w:spacing w:val="30"/>
          <w:sz w:val="26"/>
          <w:szCs w:val="26"/>
        </w:rPr>
        <w:t xml:space="preserve"> </w:t>
      </w:r>
      <w:r w:rsidRPr="001B52C9">
        <w:rPr>
          <w:rFonts w:ascii="Times New Roman" w:eastAsia="Times New Roman" w:hAnsi="Times New Roman" w:cs="Times New Roman"/>
          <w:b/>
          <w:bCs/>
          <w:sz w:val="26"/>
          <w:szCs w:val="26"/>
        </w:rPr>
        <w:t>которых</w:t>
      </w:r>
      <w:r w:rsidRPr="001B52C9">
        <w:rPr>
          <w:rFonts w:ascii="Times New Roman" w:eastAsia="Times New Roman" w:hAnsi="Times New Roman" w:cs="Times New Roman"/>
          <w:b/>
          <w:bCs/>
          <w:spacing w:val="28"/>
          <w:sz w:val="26"/>
          <w:szCs w:val="26"/>
        </w:rPr>
        <w:t xml:space="preserve"> </w:t>
      </w:r>
      <w:r w:rsidRPr="001B52C9">
        <w:rPr>
          <w:rFonts w:ascii="Times New Roman" w:eastAsia="Times New Roman" w:hAnsi="Times New Roman" w:cs="Times New Roman"/>
          <w:b/>
          <w:bCs/>
          <w:spacing w:val="-1"/>
          <w:sz w:val="26"/>
          <w:szCs w:val="26"/>
        </w:rPr>
        <w:t>градостроительные</w:t>
      </w:r>
      <w:r w:rsidRPr="001B52C9">
        <w:rPr>
          <w:rFonts w:ascii="Times New Roman" w:eastAsia="Times New Roman" w:hAnsi="Times New Roman" w:cs="Times New Roman"/>
          <w:b/>
          <w:bCs/>
          <w:spacing w:val="33"/>
          <w:sz w:val="26"/>
          <w:szCs w:val="26"/>
        </w:rPr>
        <w:t xml:space="preserve"> </w:t>
      </w:r>
      <w:r w:rsidRPr="001B52C9">
        <w:rPr>
          <w:rFonts w:ascii="Times New Roman" w:eastAsia="Times New Roman" w:hAnsi="Times New Roman" w:cs="Times New Roman"/>
          <w:b/>
          <w:bCs/>
          <w:spacing w:val="-1"/>
          <w:sz w:val="26"/>
          <w:szCs w:val="26"/>
        </w:rPr>
        <w:t>регламенты</w:t>
      </w:r>
      <w:r w:rsidRPr="001B52C9">
        <w:rPr>
          <w:rFonts w:ascii="Times New Roman" w:eastAsia="Times New Roman" w:hAnsi="Times New Roman" w:cs="Times New Roman"/>
          <w:b/>
          <w:bCs/>
          <w:spacing w:val="28"/>
          <w:sz w:val="26"/>
          <w:szCs w:val="26"/>
        </w:rPr>
        <w:t xml:space="preserve"> </w:t>
      </w:r>
      <w:r w:rsidRPr="001B52C9">
        <w:rPr>
          <w:rFonts w:ascii="Times New Roman" w:eastAsia="Times New Roman" w:hAnsi="Times New Roman" w:cs="Times New Roman"/>
          <w:b/>
          <w:bCs/>
          <w:sz w:val="26"/>
          <w:szCs w:val="26"/>
        </w:rPr>
        <w:t>не</w:t>
      </w:r>
      <w:r w:rsidRPr="001B52C9">
        <w:rPr>
          <w:rFonts w:ascii="Times New Roman" w:eastAsia="Times New Roman" w:hAnsi="Times New Roman" w:cs="Times New Roman"/>
          <w:b/>
          <w:bCs/>
          <w:spacing w:val="96"/>
          <w:sz w:val="26"/>
          <w:szCs w:val="26"/>
        </w:rPr>
        <w:t xml:space="preserve"> </w:t>
      </w:r>
      <w:r w:rsidRPr="001B52C9">
        <w:rPr>
          <w:rFonts w:ascii="Times New Roman" w:eastAsia="Times New Roman" w:hAnsi="Times New Roman" w:cs="Times New Roman"/>
          <w:b/>
          <w:bCs/>
          <w:spacing w:val="-1"/>
          <w:sz w:val="26"/>
          <w:szCs w:val="26"/>
        </w:rPr>
        <w:t>устанавливаются,</w:t>
      </w:r>
      <w:r w:rsidRPr="001B52C9">
        <w:rPr>
          <w:rFonts w:ascii="Times New Roman" w:eastAsia="Times New Roman" w:hAnsi="Times New Roman" w:cs="Times New Roman"/>
          <w:b/>
          <w:bCs/>
          <w:spacing w:val="36"/>
          <w:sz w:val="26"/>
          <w:szCs w:val="26"/>
        </w:rPr>
        <w:t xml:space="preserve"> </w:t>
      </w:r>
      <w:r w:rsidRPr="001B52C9">
        <w:rPr>
          <w:rFonts w:ascii="Times New Roman" w:eastAsia="Times New Roman" w:hAnsi="Times New Roman" w:cs="Times New Roman"/>
          <w:b/>
          <w:bCs/>
          <w:spacing w:val="-1"/>
          <w:sz w:val="26"/>
          <w:szCs w:val="26"/>
        </w:rPr>
        <w:t>определяется</w:t>
      </w:r>
      <w:r w:rsidRPr="001B52C9">
        <w:rPr>
          <w:rFonts w:ascii="Times New Roman" w:eastAsia="Times New Roman" w:hAnsi="Times New Roman" w:cs="Times New Roman"/>
          <w:b/>
          <w:bCs/>
          <w:spacing w:val="30"/>
          <w:sz w:val="26"/>
          <w:szCs w:val="26"/>
        </w:rPr>
        <w:t xml:space="preserve"> </w:t>
      </w:r>
      <w:r w:rsidRPr="001B52C9">
        <w:rPr>
          <w:rFonts w:ascii="Times New Roman" w:eastAsia="Times New Roman" w:hAnsi="Times New Roman" w:cs="Times New Roman"/>
          <w:b/>
          <w:bCs/>
          <w:spacing w:val="-1"/>
          <w:sz w:val="26"/>
          <w:szCs w:val="26"/>
        </w:rPr>
        <w:t>уполномоченными</w:t>
      </w:r>
      <w:r w:rsidRPr="001B52C9">
        <w:rPr>
          <w:rFonts w:ascii="Times New Roman" w:eastAsia="Times New Roman" w:hAnsi="Times New Roman" w:cs="Times New Roman"/>
          <w:b/>
          <w:bCs/>
          <w:spacing w:val="37"/>
          <w:sz w:val="26"/>
          <w:szCs w:val="26"/>
        </w:rPr>
        <w:t xml:space="preserve"> </w:t>
      </w:r>
      <w:r w:rsidRPr="001B52C9">
        <w:rPr>
          <w:rFonts w:ascii="Times New Roman" w:eastAsia="Times New Roman" w:hAnsi="Times New Roman" w:cs="Times New Roman"/>
          <w:b/>
          <w:bCs/>
          <w:spacing w:val="-1"/>
          <w:sz w:val="26"/>
          <w:szCs w:val="26"/>
        </w:rPr>
        <w:t>федеральными</w:t>
      </w:r>
      <w:r w:rsidRPr="001B52C9">
        <w:rPr>
          <w:rFonts w:ascii="Times New Roman" w:eastAsia="Times New Roman" w:hAnsi="Times New Roman" w:cs="Times New Roman"/>
          <w:b/>
          <w:bCs/>
          <w:spacing w:val="37"/>
          <w:sz w:val="26"/>
          <w:szCs w:val="26"/>
        </w:rPr>
        <w:t xml:space="preserve"> </w:t>
      </w:r>
      <w:r w:rsidRPr="001B52C9">
        <w:rPr>
          <w:rFonts w:ascii="Times New Roman" w:eastAsia="Times New Roman" w:hAnsi="Times New Roman" w:cs="Times New Roman"/>
          <w:b/>
          <w:bCs/>
          <w:spacing w:val="-1"/>
          <w:sz w:val="26"/>
          <w:szCs w:val="26"/>
        </w:rPr>
        <w:t>органами</w:t>
      </w:r>
      <w:r w:rsidRPr="001B52C9">
        <w:rPr>
          <w:rFonts w:ascii="Times New Roman" w:eastAsia="Times New Roman" w:hAnsi="Times New Roman" w:cs="Times New Roman"/>
          <w:b/>
          <w:bCs/>
          <w:spacing w:val="93"/>
          <w:sz w:val="26"/>
          <w:szCs w:val="26"/>
        </w:rPr>
        <w:t xml:space="preserve"> </w:t>
      </w:r>
      <w:r w:rsidRPr="001B52C9">
        <w:rPr>
          <w:rFonts w:ascii="Times New Roman" w:eastAsia="Times New Roman" w:hAnsi="Times New Roman" w:cs="Times New Roman"/>
          <w:b/>
          <w:bCs/>
          <w:spacing w:val="-1"/>
          <w:sz w:val="26"/>
          <w:szCs w:val="26"/>
        </w:rPr>
        <w:t>исполнительной</w:t>
      </w:r>
      <w:r w:rsidRPr="001B52C9">
        <w:rPr>
          <w:rFonts w:ascii="Times New Roman" w:eastAsia="Times New Roman" w:hAnsi="Times New Roman" w:cs="Times New Roman"/>
          <w:b/>
          <w:bCs/>
          <w:spacing w:val="9"/>
          <w:sz w:val="26"/>
          <w:szCs w:val="26"/>
        </w:rPr>
        <w:t xml:space="preserve"> </w:t>
      </w:r>
      <w:r w:rsidRPr="001B52C9">
        <w:rPr>
          <w:rFonts w:ascii="Times New Roman" w:eastAsia="Times New Roman" w:hAnsi="Times New Roman" w:cs="Times New Roman"/>
          <w:b/>
          <w:bCs/>
          <w:spacing w:val="-1"/>
          <w:sz w:val="26"/>
          <w:szCs w:val="26"/>
        </w:rPr>
        <w:t>власти,</w:t>
      </w:r>
      <w:r w:rsidRPr="001B52C9">
        <w:rPr>
          <w:rFonts w:ascii="Times New Roman" w:eastAsia="Times New Roman" w:hAnsi="Times New Roman" w:cs="Times New Roman"/>
          <w:b/>
          <w:bCs/>
          <w:spacing w:val="4"/>
          <w:sz w:val="26"/>
          <w:szCs w:val="26"/>
        </w:rPr>
        <w:t xml:space="preserve"> </w:t>
      </w:r>
      <w:r w:rsidRPr="001B52C9">
        <w:rPr>
          <w:rFonts w:ascii="Times New Roman" w:eastAsia="Times New Roman" w:hAnsi="Times New Roman" w:cs="Times New Roman"/>
          <w:b/>
          <w:bCs/>
          <w:spacing w:val="-1"/>
          <w:sz w:val="26"/>
          <w:szCs w:val="26"/>
        </w:rPr>
        <w:t>уполномоченными</w:t>
      </w:r>
      <w:r w:rsidRPr="001B52C9">
        <w:rPr>
          <w:rFonts w:ascii="Times New Roman" w:eastAsia="Times New Roman" w:hAnsi="Times New Roman" w:cs="Times New Roman"/>
          <w:b/>
          <w:bCs/>
          <w:spacing w:val="9"/>
          <w:sz w:val="26"/>
          <w:szCs w:val="26"/>
        </w:rPr>
        <w:t xml:space="preserve"> </w:t>
      </w:r>
      <w:r w:rsidRPr="001B52C9">
        <w:rPr>
          <w:rFonts w:ascii="Times New Roman" w:eastAsia="Times New Roman" w:hAnsi="Times New Roman" w:cs="Times New Roman"/>
          <w:b/>
          <w:bCs/>
          <w:spacing w:val="-1"/>
          <w:sz w:val="26"/>
          <w:szCs w:val="26"/>
        </w:rPr>
        <w:t>органами</w:t>
      </w:r>
      <w:r w:rsidRPr="001B52C9">
        <w:rPr>
          <w:rFonts w:ascii="Times New Roman" w:eastAsia="Times New Roman" w:hAnsi="Times New Roman" w:cs="Times New Roman"/>
          <w:b/>
          <w:bCs/>
          <w:spacing w:val="9"/>
          <w:sz w:val="26"/>
          <w:szCs w:val="26"/>
        </w:rPr>
        <w:t xml:space="preserve"> </w:t>
      </w:r>
      <w:r w:rsidRPr="001B52C9">
        <w:rPr>
          <w:rFonts w:ascii="Times New Roman" w:eastAsia="Times New Roman" w:hAnsi="Times New Roman" w:cs="Times New Roman"/>
          <w:b/>
          <w:bCs/>
          <w:spacing w:val="-1"/>
          <w:sz w:val="26"/>
          <w:szCs w:val="26"/>
        </w:rPr>
        <w:t>исполнительной</w:t>
      </w:r>
      <w:r w:rsidRPr="001B52C9">
        <w:rPr>
          <w:rFonts w:ascii="Times New Roman" w:eastAsia="Times New Roman" w:hAnsi="Times New Roman" w:cs="Times New Roman"/>
          <w:b/>
          <w:bCs/>
          <w:spacing w:val="9"/>
          <w:sz w:val="26"/>
          <w:szCs w:val="26"/>
        </w:rPr>
        <w:t xml:space="preserve"> </w:t>
      </w:r>
      <w:r w:rsidRPr="001B52C9">
        <w:rPr>
          <w:rFonts w:ascii="Times New Roman" w:eastAsia="Times New Roman" w:hAnsi="Times New Roman" w:cs="Times New Roman"/>
          <w:b/>
          <w:bCs/>
          <w:sz w:val="26"/>
          <w:szCs w:val="26"/>
        </w:rPr>
        <w:t>власти</w:t>
      </w:r>
      <w:r w:rsidRPr="001B52C9">
        <w:rPr>
          <w:rFonts w:ascii="Times New Roman" w:eastAsia="Times New Roman" w:hAnsi="Times New Roman" w:cs="Times New Roman"/>
          <w:b/>
          <w:bCs/>
          <w:spacing w:val="5"/>
          <w:sz w:val="26"/>
          <w:szCs w:val="26"/>
        </w:rPr>
        <w:t xml:space="preserve"> </w:t>
      </w:r>
      <w:r w:rsidRPr="001B52C9">
        <w:rPr>
          <w:rFonts w:ascii="Times New Roman" w:eastAsia="Times New Roman" w:hAnsi="Times New Roman" w:cs="Times New Roman"/>
          <w:b/>
          <w:bCs/>
          <w:spacing w:val="-1"/>
          <w:sz w:val="26"/>
          <w:szCs w:val="26"/>
        </w:rPr>
        <w:t>субъектов</w:t>
      </w:r>
      <w:r w:rsidRPr="001B52C9">
        <w:rPr>
          <w:rFonts w:ascii="Times New Roman" w:eastAsia="Times New Roman" w:hAnsi="Times New Roman" w:cs="Times New Roman"/>
          <w:b/>
          <w:bCs/>
          <w:spacing w:val="91"/>
          <w:sz w:val="26"/>
          <w:szCs w:val="26"/>
        </w:rPr>
        <w:t xml:space="preserve"> </w:t>
      </w:r>
      <w:r w:rsidRPr="001B52C9">
        <w:rPr>
          <w:rFonts w:ascii="Times New Roman" w:eastAsia="Times New Roman" w:hAnsi="Times New Roman" w:cs="Times New Roman"/>
          <w:b/>
          <w:bCs/>
          <w:spacing w:val="-1"/>
          <w:sz w:val="26"/>
          <w:szCs w:val="26"/>
        </w:rPr>
        <w:t>Российской</w:t>
      </w:r>
      <w:r w:rsidRPr="001B52C9">
        <w:rPr>
          <w:rFonts w:ascii="Times New Roman" w:eastAsia="Times New Roman" w:hAnsi="Times New Roman" w:cs="Times New Roman"/>
          <w:b/>
          <w:bCs/>
          <w:spacing w:val="5"/>
          <w:sz w:val="26"/>
          <w:szCs w:val="26"/>
        </w:rPr>
        <w:t xml:space="preserve"> </w:t>
      </w:r>
      <w:r w:rsidRPr="001B52C9">
        <w:rPr>
          <w:rFonts w:ascii="Times New Roman" w:eastAsia="Times New Roman" w:hAnsi="Times New Roman" w:cs="Times New Roman"/>
          <w:b/>
          <w:bCs/>
          <w:spacing w:val="-1"/>
          <w:sz w:val="26"/>
          <w:szCs w:val="26"/>
        </w:rPr>
        <w:t>Федерации</w:t>
      </w:r>
      <w:r w:rsidRPr="001B52C9">
        <w:rPr>
          <w:rFonts w:ascii="Times New Roman" w:eastAsia="Times New Roman" w:hAnsi="Times New Roman" w:cs="Times New Roman"/>
          <w:b/>
          <w:bCs/>
          <w:spacing w:val="5"/>
          <w:sz w:val="26"/>
          <w:szCs w:val="26"/>
        </w:rPr>
        <w:t xml:space="preserve"> </w:t>
      </w:r>
      <w:r w:rsidRPr="001B52C9">
        <w:rPr>
          <w:rFonts w:ascii="Times New Roman" w:eastAsia="Times New Roman" w:hAnsi="Times New Roman" w:cs="Times New Roman"/>
          <w:b/>
          <w:bCs/>
          <w:sz w:val="26"/>
          <w:szCs w:val="26"/>
        </w:rPr>
        <w:t>или</w:t>
      </w:r>
      <w:r w:rsidRPr="001B52C9">
        <w:rPr>
          <w:rFonts w:ascii="Times New Roman" w:eastAsia="Times New Roman" w:hAnsi="Times New Roman" w:cs="Times New Roman"/>
          <w:b/>
          <w:bCs/>
          <w:spacing w:val="1"/>
          <w:sz w:val="26"/>
          <w:szCs w:val="26"/>
        </w:rPr>
        <w:t xml:space="preserve"> </w:t>
      </w:r>
      <w:r w:rsidRPr="001B52C9">
        <w:rPr>
          <w:rFonts w:ascii="Times New Roman" w:eastAsia="Times New Roman" w:hAnsi="Times New Roman" w:cs="Times New Roman"/>
          <w:b/>
          <w:bCs/>
          <w:spacing w:val="-1"/>
          <w:sz w:val="26"/>
          <w:szCs w:val="26"/>
        </w:rPr>
        <w:t>уполномоченными</w:t>
      </w:r>
      <w:r w:rsidRPr="001B52C9">
        <w:rPr>
          <w:rFonts w:ascii="Times New Roman" w:eastAsia="Times New Roman" w:hAnsi="Times New Roman" w:cs="Times New Roman"/>
          <w:b/>
          <w:bCs/>
          <w:spacing w:val="5"/>
          <w:sz w:val="26"/>
          <w:szCs w:val="26"/>
        </w:rPr>
        <w:t xml:space="preserve"> </w:t>
      </w:r>
      <w:r w:rsidRPr="001B52C9">
        <w:rPr>
          <w:rFonts w:ascii="Times New Roman" w:eastAsia="Times New Roman" w:hAnsi="Times New Roman" w:cs="Times New Roman"/>
          <w:b/>
          <w:bCs/>
          <w:spacing w:val="-2"/>
          <w:sz w:val="26"/>
          <w:szCs w:val="26"/>
        </w:rPr>
        <w:t>органами</w:t>
      </w:r>
      <w:r w:rsidRPr="001B52C9">
        <w:rPr>
          <w:rFonts w:ascii="Times New Roman" w:eastAsia="Times New Roman" w:hAnsi="Times New Roman" w:cs="Times New Roman"/>
          <w:b/>
          <w:bCs/>
          <w:spacing w:val="5"/>
          <w:sz w:val="26"/>
          <w:szCs w:val="26"/>
        </w:rPr>
        <w:t xml:space="preserve"> </w:t>
      </w:r>
      <w:r w:rsidRPr="001B52C9">
        <w:rPr>
          <w:rFonts w:ascii="Times New Roman" w:eastAsia="Times New Roman" w:hAnsi="Times New Roman" w:cs="Times New Roman"/>
          <w:b/>
          <w:bCs/>
          <w:sz w:val="26"/>
          <w:szCs w:val="26"/>
        </w:rPr>
        <w:t xml:space="preserve">местного </w:t>
      </w:r>
      <w:r w:rsidRPr="001B52C9">
        <w:rPr>
          <w:rFonts w:ascii="Times New Roman" w:eastAsia="Times New Roman" w:hAnsi="Times New Roman" w:cs="Times New Roman"/>
          <w:b/>
          <w:bCs/>
          <w:spacing w:val="-1"/>
          <w:sz w:val="26"/>
          <w:szCs w:val="26"/>
        </w:rPr>
        <w:t>самоуправления</w:t>
      </w:r>
      <w:r w:rsidRPr="001B52C9">
        <w:rPr>
          <w:rFonts w:ascii="Times New Roman" w:eastAsia="Times New Roman" w:hAnsi="Times New Roman" w:cs="Times New Roman"/>
          <w:b/>
          <w:bCs/>
          <w:spacing w:val="2"/>
          <w:sz w:val="26"/>
          <w:szCs w:val="26"/>
        </w:rPr>
        <w:t xml:space="preserve"> </w:t>
      </w:r>
      <w:r w:rsidRPr="001B52C9">
        <w:rPr>
          <w:rFonts w:ascii="Times New Roman" w:eastAsia="Times New Roman" w:hAnsi="Times New Roman" w:cs="Times New Roman"/>
          <w:b/>
          <w:bCs/>
          <w:sz w:val="26"/>
          <w:szCs w:val="26"/>
        </w:rPr>
        <w:t>в</w:t>
      </w:r>
      <w:r w:rsidRPr="001B52C9">
        <w:rPr>
          <w:rFonts w:ascii="Times New Roman" w:eastAsia="Times New Roman" w:hAnsi="Times New Roman" w:cs="Times New Roman"/>
          <w:b/>
          <w:bCs/>
          <w:spacing w:val="83"/>
          <w:sz w:val="26"/>
          <w:szCs w:val="26"/>
        </w:rPr>
        <w:t xml:space="preserve"> </w:t>
      </w:r>
      <w:r w:rsidRPr="001B52C9">
        <w:rPr>
          <w:rFonts w:ascii="Times New Roman" w:eastAsia="Times New Roman" w:hAnsi="Times New Roman" w:cs="Times New Roman"/>
          <w:b/>
          <w:bCs/>
          <w:spacing w:val="-1"/>
          <w:sz w:val="26"/>
          <w:szCs w:val="26"/>
        </w:rPr>
        <w:t>соответствии</w:t>
      </w:r>
      <w:r w:rsidRPr="001B52C9">
        <w:rPr>
          <w:rFonts w:ascii="Times New Roman" w:eastAsia="Times New Roman" w:hAnsi="Times New Roman" w:cs="Times New Roman"/>
          <w:b/>
          <w:bCs/>
          <w:spacing w:val="1"/>
          <w:sz w:val="26"/>
          <w:szCs w:val="26"/>
        </w:rPr>
        <w:t xml:space="preserve"> </w:t>
      </w:r>
      <w:r w:rsidRPr="001B52C9">
        <w:rPr>
          <w:rFonts w:ascii="Times New Roman" w:eastAsia="Times New Roman" w:hAnsi="Times New Roman" w:cs="Times New Roman"/>
          <w:b/>
          <w:bCs/>
          <w:sz w:val="26"/>
          <w:szCs w:val="26"/>
        </w:rPr>
        <w:t>с</w:t>
      </w:r>
      <w:r w:rsidRPr="001B52C9">
        <w:rPr>
          <w:rFonts w:ascii="Times New Roman" w:eastAsia="Times New Roman" w:hAnsi="Times New Roman" w:cs="Times New Roman"/>
          <w:b/>
          <w:bCs/>
          <w:spacing w:val="1"/>
          <w:sz w:val="26"/>
          <w:szCs w:val="26"/>
        </w:rPr>
        <w:t xml:space="preserve"> </w:t>
      </w:r>
      <w:r w:rsidRPr="001B52C9">
        <w:rPr>
          <w:rFonts w:ascii="Times New Roman" w:eastAsia="Times New Roman" w:hAnsi="Times New Roman" w:cs="Times New Roman"/>
          <w:b/>
          <w:bCs/>
          <w:spacing w:val="-1"/>
          <w:sz w:val="26"/>
          <w:szCs w:val="26"/>
        </w:rPr>
        <w:t>федеральными</w:t>
      </w:r>
      <w:r w:rsidRPr="001B52C9">
        <w:rPr>
          <w:rFonts w:ascii="Times New Roman" w:eastAsia="Times New Roman" w:hAnsi="Times New Roman" w:cs="Times New Roman"/>
          <w:b/>
          <w:bCs/>
          <w:spacing w:val="1"/>
          <w:sz w:val="26"/>
          <w:szCs w:val="26"/>
        </w:rPr>
        <w:t xml:space="preserve"> </w:t>
      </w:r>
      <w:r w:rsidRPr="001B52C9">
        <w:rPr>
          <w:rFonts w:ascii="Times New Roman" w:eastAsia="Times New Roman" w:hAnsi="Times New Roman" w:cs="Times New Roman"/>
          <w:b/>
          <w:bCs/>
          <w:spacing w:val="-1"/>
          <w:sz w:val="26"/>
          <w:szCs w:val="26"/>
        </w:rPr>
        <w:t>законами.</w:t>
      </w:r>
      <w:r w:rsidRPr="001B52C9">
        <w:rPr>
          <w:rFonts w:ascii="Times New Roman" w:eastAsia="Times New Roman" w:hAnsi="Times New Roman" w:cs="Times New Roman"/>
          <w:b/>
          <w:bCs/>
          <w:sz w:val="26"/>
          <w:szCs w:val="26"/>
        </w:rPr>
        <w:t xml:space="preserve"> </w:t>
      </w:r>
      <w:r w:rsidRPr="001B52C9">
        <w:rPr>
          <w:rFonts w:ascii="Times New Roman" w:eastAsia="Times New Roman" w:hAnsi="Times New Roman" w:cs="Times New Roman"/>
          <w:b/>
          <w:bCs/>
          <w:spacing w:val="-1"/>
          <w:sz w:val="26"/>
          <w:szCs w:val="26"/>
        </w:rPr>
        <w:t>Использование</w:t>
      </w:r>
      <w:r w:rsidRPr="001B52C9">
        <w:rPr>
          <w:rFonts w:ascii="Times New Roman" w:eastAsia="Times New Roman" w:hAnsi="Times New Roman" w:cs="Times New Roman"/>
          <w:b/>
          <w:bCs/>
          <w:spacing w:val="1"/>
          <w:sz w:val="26"/>
          <w:szCs w:val="26"/>
        </w:rPr>
        <w:t xml:space="preserve"> </w:t>
      </w:r>
      <w:r w:rsidRPr="001B52C9">
        <w:rPr>
          <w:rFonts w:ascii="Times New Roman" w:eastAsia="Times New Roman" w:hAnsi="Times New Roman" w:cs="Times New Roman"/>
          <w:b/>
          <w:bCs/>
          <w:sz w:val="26"/>
          <w:szCs w:val="26"/>
        </w:rPr>
        <w:t>земельных</w:t>
      </w:r>
      <w:r w:rsidRPr="001B52C9">
        <w:rPr>
          <w:rFonts w:ascii="Times New Roman" w:eastAsia="Times New Roman" w:hAnsi="Times New Roman" w:cs="Times New Roman"/>
          <w:b/>
          <w:bCs/>
          <w:spacing w:val="-4"/>
          <w:sz w:val="26"/>
          <w:szCs w:val="26"/>
        </w:rPr>
        <w:t xml:space="preserve"> </w:t>
      </w:r>
      <w:r w:rsidRPr="001B52C9">
        <w:rPr>
          <w:rFonts w:ascii="Times New Roman" w:eastAsia="Times New Roman" w:hAnsi="Times New Roman" w:cs="Times New Roman"/>
          <w:b/>
          <w:bCs/>
          <w:sz w:val="26"/>
          <w:szCs w:val="26"/>
        </w:rPr>
        <w:t>участков</w:t>
      </w:r>
      <w:r w:rsidRPr="001B52C9">
        <w:rPr>
          <w:rFonts w:ascii="Times New Roman" w:eastAsia="Times New Roman" w:hAnsi="Times New Roman" w:cs="Times New Roman"/>
          <w:b/>
          <w:bCs/>
          <w:spacing w:val="-2"/>
          <w:sz w:val="26"/>
          <w:szCs w:val="26"/>
        </w:rPr>
        <w:t xml:space="preserve"> </w:t>
      </w:r>
      <w:r w:rsidRPr="001B52C9">
        <w:rPr>
          <w:rFonts w:ascii="Times New Roman" w:eastAsia="Times New Roman" w:hAnsi="Times New Roman" w:cs="Times New Roman"/>
          <w:b/>
          <w:bCs/>
          <w:sz w:val="26"/>
          <w:szCs w:val="26"/>
        </w:rPr>
        <w:t>в</w:t>
      </w:r>
      <w:r w:rsidRPr="001B52C9">
        <w:rPr>
          <w:rFonts w:ascii="Times New Roman" w:eastAsia="Times New Roman" w:hAnsi="Times New Roman" w:cs="Times New Roman"/>
          <w:b/>
          <w:bCs/>
          <w:spacing w:val="2"/>
          <w:sz w:val="26"/>
          <w:szCs w:val="26"/>
        </w:rPr>
        <w:t xml:space="preserve"> </w:t>
      </w:r>
      <w:r w:rsidRPr="001B52C9">
        <w:rPr>
          <w:rFonts w:ascii="Times New Roman" w:eastAsia="Times New Roman" w:hAnsi="Times New Roman" w:cs="Times New Roman"/>
          <w:b/>
          <w:bCs/>
          <w:sz w:val="26"/>
          <w:szCs w:val="26"/>
        </w:rPr>
        <w:t>границах</w:t>
      </w:r>
      <w:r w:rsidRPr="001B52C9">
        <w:rPr>
          <w:rFonts w:ascii="Times New Roman" w:eastAsia="Times New Roman" w:hAnsi="Times New Roman" w:cs="Times New Roman"/>
          <w:b/>
          <w:bCs/>
          <w:spacing w:val="65"/>
          <w:sz w:val="26"/>
          <w:szCs w:val="26"/>
        </w:rPr>
        <w:t xml:space="preserve"> </w:t>
      </w:r>
      <w:r w:rsidRPr="001B52C9">
        <w:rPr>
          <w:rFonts w:ascii="Times New Roman" w:eastAsia="Times New Roman" w:hAnsi="Times New Roman" w:cs="Times New Roman"/>
          <w:b/>
          <w:bCs/>
          <w:spacing w:val="-1"/>
          <w:sz w:val="26"/>
          <w:szCs w:val="26"/>
        </w:rPr>
        <w:t>особых</w:t>
      </w:r>
      <w:r w:rsidRPr="001B52C9">
        <w:rPr>
          <w:rFonts w:ascii="Times New Roman" w:eastAsia="Times New Roman" w:hAnsi="Times New Roman" w:cs="Times New Roman"/>
          <w:b/>
          <w:bCs/>
          <w:spacing w:val="-9"/>
          <w:sz w:val="26"/>
          <w:szCs w:val="26"/>
        </w:rPr>
        <w:t xml:space="preserve"> </w:t>
      </w:r>
      <w:r w:rsidRPr="001B52C9">
        <w:rPr>
          <w:rFonts w:ascii="Times New Roman" w:eastAsia="Times New Roman" w:hAnsi="Times New Roman" w:cs="Times New Roman"/>
          <w:b/>
          <w:bCs/>
          <w:sz w:val="26"/>
          <w:szCs w:val="26"/>
        </w:rPr>
        <w:t>экономических</w:t>
      </w:r>
      <w:r w:rsidRPr="001B52C9">
        <w:rPr>
          <w:rFonts w:ascii="Times New Roman" w:eastAsia="Times New Roman" w:hAnsi="Times New Roman" w:cs="Times New Roman"/>
          <w:b/>
          <w:bCs/>
          <w:spacing w:val="-9"/>
          <w:sz w:val="26"/>
          <w:szCs w:val="26"/>
        </w:rPr>
        <w:t xml:space="preserve"> </w:t>
      </w:r>
      <w:r w:rsidRPr="001B52C9">
        <w:rPr>
          <w:rFonts w:ascii="Times New Roman" w:eastAsia="Times New Roman" w:hAnsi="Times New Roman" w:cs="Times New Roman"/>
          <w:b/>
          <w:bCs/>
          <w:spacing w:val="-2"/>
          <w:sz w:val="26"/>
          <w:szCs w:val="26"/>
        </w:rPr>
        <w:t>зон</w:t>
      </w:r>
      <w:r w:rsidRPr="001B52C9">
        <w:rPr>
          <w:rFonts w:ascii="Times New Roman" w:eastAsia="Times New Roman" w:hAnsi="Times New Roman" w:cs="Times New Roman"/>
          <w:b/>
          <w:bCs/>
          <w:spacing w:val="-3"/>
          <w:sz w:val="26"/>
          <w:szCs w:val="26"/>
        </w:rPr>
        <w:t xml:space="preserve"> </w:t>
      </w:r>
      <w:r w:rsidRPr="001B52C9">
        <w:rPr>
          <w:rFonts w:ascii="Times New Roman" w:eastAsia="Times New Roman" w:hAnsi="Times New Roman" w:cs="Times New Roman"/>
          <w:b/>
          <w:bCs/>
          <w:spacing w:val="-1"/>
          <w:sz w:val="26"/>
          <w:szCs w:val="26"/>
        </w:rPr>
        <w:t>определяется</w:t>
      </w:r>
      <w:r w:rsidRPr="001B52C9">
        <w:rPr>
          <w:rFonts w:ascii="Times New Roman" w:eastAsia="Times New Roman" w:hAnsi="Times New Roman" w:cs="Times New Roman"/>
          <w:b/>
          <w:bCs/>
          <w:spacing w:val="-6"/>
          <w:sz w:val="26"/>
          <w:szCs w:val="26"/>
        </w:rPr>
        <w:t xml:space="preserve"> </w:t>
      </w:r>
      <w:r w:rsidRPr="001B52C9">
        <w:rPr>
          <w:rFonts w:ascii="Times New Roman" w:eastAsia="Times New Roman" w:hAnsi="Times New Roman" w:cs="Times New Roman"/>
          <w:b/>
          <w:bCs/>
          <w:spacing w:val="-1"/>
          <w:sz w:val="26"/>
          <w:szCs w:val="26"/>
        </w:rPr>
        <w:t>органами</w:t>
      </w:r>
      <w:r w:rsidRPr="001B52C9">
        <w:rPr>
          <w:rFonts w:ascii="Times New Roman" w:eastAsia="Times New Roman" w:hAnsi="Times New Roman" w:cs="Times New Roman"/>
          <w:b/>
          <w:bCs/>
          <w:spacing w:val="-7"/>
          <w:sz w:val="26"/>
          <w:szCs w:val="26"/>
        </w:rPr>
        <w:t xml:space="preserve"> </w:t>
      </w:r>
      <w:r w:rsidRPr="001B52C9">
        <w:rPr>
          <w:rFonts w:ascii="Times New Roman" w:eastAsia="Times New Roman" w:hAnsi="Times New Roman" w:cs="Times New Roman"/>
          <w:b/>
          <w:bCs/>
          <w:sz w:val="26"/>
          <w:szCs w:val="26"/>
        </w:rPr>
        <w:t>управления</w:t>
      </w:r>
      <w:r w:rsidRPr="001B52C9">
        <w:rPr>
          <w:rFonts w:ascii="Times New Roman" w:eastAsia="Times New Roman" w:hAnsi="Times New Roman" w:cs="Times New Roman"/>
          <w:b/>
          <w:bCs/>
          <w:spacing w:val="-6"/>
          <w:sz w:val="26"/>
          <w:szCs w:val="26"/>
        </w:rPr>
        <w:t xml:space="preserve"> </w:t>
      </w:r>
      <w:r w:rsidRPr="001B52C9">
        <w:rPr>
          <w:rFonts w:ascii="Times New Roman" w:eastAsia="Times New Roman" w:hAnsi="Times New Roman" w:cs="Times New Roman"/>
          <w:b/>
          <w:bCs/>
          <w:spacing w:val="-2"/>
          <w:sz w:val="26"/>
          <w:szCs w:val="26"/>
        </w:rPr>
        <w:t>особыми</w:t>
      </w:r>
      <w:r w:rsidRPr="001B52C9">
        <w:rPr>
          <w:rFonts w:ascii="Times New Roman" w:eastAsia="Times New Roman" w:hAnsi="Times New Roman" w:cs="Times New Roman"/>
          <w:b/>
          <w:bCs/>
          <w:spacing w:val="-3"/>
          <w:sz w:val="26"/>
          <w:szCs w:val="26"/>
        </w:rPr>
        <w:t xml:space="preserve"> </w:t>
      </w:r>
      <w:r w:rsidRPr="001B52C9">
        <w:rPr>
          <w:rFonts w:ascii="Times New Roman" w:eastAsia="Times New Roman" w:hAnsi="Times New Roman" w:cs="Times New Roman"/>
          <w:b/>
          <w:bCs/>
          <w:spacing w:val="-1"/>
          <w:sz w:val="26"/>
          <w:szCs w:val="26"/>
        </w:rPr>
        <w:t>экономическими</w:t>
      </w:r>
      <w:r w:rsidRPr="001B52C9">
        <w:rPr>
          <w:rFonts w:ascii="Times New Roman" w:eastAsia="Times New Roman" w:hAnsi="Times New Roman" w:cs="Times New Roman"/>
          <w:b/>
          <w:bCs/>
          <w:spacing w:val="52"/>
          <w:sz w:val="26"/>
          <w:szCs w:val="26"/>
        </w:rPr>
        <w:t xml:space="preserve"> </w:t>
      </w:r>
      <w:r w:rsidRPr="001B52C9">
        <w:rPr>
          <w:rFonts w:ascii="Times New Roman" w:eastAsia="Times New Roman" w:hAnsi="Times New Roman" w:cs="Times New Roman"/>
          <w:b/>
          <w:bCs/>
          <w:spacing w:val="-1"/>
          <w:sz w:val="26"/>
          <w:szCs w:val="26"/>
        </w:rPr>
        <w:t>зонами.</w:t>
      </w:r>
    </w:p>
    <w:p w:rsidR="004225E8" w:rsidRDefault="004225E8">
      <w:pPr>
        <w:rPr>
          <w:rFonts w:ascii="Times New Roman" w:hAnsi="Times New Roman" w:cs="Times New Roman"/>
          <w:sz w:val="26"/>
          <w:szCs w:val="26"/>
        </w:rPr>
      </w:pPr>
    </w:p>
    <w:sectPr w:rsidR="004225E8" w:rsidSect="00B34B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0A" w:rsidRDefault="0064320A" w:rsidP="006358CE">
      <w:pPr>
        <w:spacing w:after="0" w:line="240" w:lineRule="auto"/>
      </w:pPr>
      <w:r>
        <w:separator/>
      </w:r>
    </w:p>
  </w:endnote>
  <w:endnote w:type="continuationSeparator" w:id="0">
    <w:p w:rsidR="0064320A" w:rsidRDefault="0064320A" w:rsidP="0063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52776572"/>
      <w:docPartObj>
        <w:docPartGallery w:val="Page Numbers (Bottom of Page)"/>
        <w:docPartUnique/>
      </w:docPartObj>
    </w:sdtPr>
    <w:sdtEndPr>
      <w:rPr>
        <w:sz w:val="24"/>
        <w:szCs w:val="24"/>
      </w:rPr>
    </w:sdtEndPr>
    <w:sdtContent>
      <w:p w:rsidR="00197ED1" w:rsidRPr="00037309" w:rsidRDefault="00197ED1">
        <w:pPr>
          <w:pStyle w:val="a9"/>
          <w:jc w:val="right"/>
          <w:rPr>
            <w:rFonts w:ascii="Times New Roman" w:hAnsi="Times New Roman" w:cs="Times New Roman"/>
            <w:sz w:val="24"/>
            <w:szCs w:val="24"/>
          </w:rPr>
        </w:pPr>
        <w:r w:rsidRPr="00037309">
          <w:rPr>
            <w:rFonts w:ascii="Times New Roman" w:hAnsi="Times New Roman" w:cs="Times New Roman"/>
            <w:sz w:val="24"/>
            <w:szCs w:val="24"/>
          </w:rPr>
          <w:fldChar w:fldCharType="begin"/>
        </w:r>
        <w:r w:rsidRPr="00037309">
          <w:rPr>
            <w:rFonts w:ascii="Times New Roman" w:hAnsi="Times New Roman" w:cs="Times New Roman"/>
            <w:sz w:val="24"/>
            <w:szCs w:val="24"/>
          </w:rPr>
          <w:instrText>PAGE   \* MERGEFORMAT</w:instrText>
        </w:r>
        <w:r w:rsidRPr="00037309">
          <w:rPr>
            <w:rFonts w:ascii="Times New Roman" w:hAnsi="Times New Roman" w:cs="Times New Roman"/>
            <w:sz w:val="24"/>
            <w:szCs w:val="24"/>
          </w:rPr>
          <w:fldChar w:fldCharType="separate"/>
        </w:r>
        <w:r w:rsidR="00F039F9">
          <w:rPr>
            <w:rFonts w:ascii="Times New Roman" w:hAnsi="Times New Roman" w:cs="Times New Roman"/>
            <w:noProof/>
            <w:sz w:val="24"/>
            <w:szCs w:val="24"/>
          </w:rPr>
          <w:t>9</w:t>
        </w:r>
        <w:r w:rsidRPr="0003730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0A" w:rsidRDefault="0064320A" w:rsidP="006358CE">
      <w:pPr>
        <w:spacing w:after="0" w:line="240" w:lineRule="auto"/>
      </w:pPr>
      <w:r>
        <w:separator/>
      </w:r>
    </w:p>
  </w:footnote>
  <w:footnote w:type="continuationSeparator" w:id="0">
    <w:p w:rsidR="0064320A" w:rsidRDefault="0064320A" w:rsidP="006358CE">
      <w:pPr>
        <w:spacing w:after="0" w:line="240" w:lineRule="auto"/>
      </w:pPr>
      <w:r>
        <w:continuationSeparator/>
      </w:r>
    </w:p>
  </w:footnote>
  <w:footnote w:id="1">
    <w:p w:rsidR="00197ED1" w:rsidRPr="003B466F" w:rsidRDefault="00197ED1">
      <w:pPr>
        <w:pStyle w:val="af"/>
        <w:rPr>
          <w:rFonts w:ascii="Times New Roman" w:hAnsi="Times New Roman" w:cs="Times New Roman"/>
          <w:sz w:val="22"/>
          <w:szCs w:val="22"/>
        </w:rPr>
      </w:pPr>
      <w:r w:rsidRPr="003B466F">
        <w:rPr>
          <w:rStyle w:val="af1"/>
          <w:rFonts w:ascii="Times New Roman" w:hAnsi="Times New Roman" w:cs="Times New Roman"/>
          <w:sz w:val="22"/>
          <w:szCs w:val="22"/>
        </w:rPr>
        <w:footnoteRef/>
      </w:r>
      <w:r w:rsidRPr="003B466F">
        <w:rPr>
          <w:rFonts w:ascii="Times New Roman" w:hAnsi="Times New Roman" w:cs="Times New Roman"/>
          <w:sz w:val="22"/>
          <w:szCs w:val="22"/>
        </w:rPr>
        <w:t xml:space="preserve"> На карте градостроительного зонирования не </w:t>
      </w:r>
      <w:proofErr w:type="gramStart"/>
      <w:r w:rsidRPr="003B466F">
        <w:rPr>
          <w:rFonts w:ascii="Times New Roman" w:hAnsi="Times New Roman" w:cs="Times New Roman"/>
          <w:sz w:val="22"/>
          <w:szCs w:val="22"/>
        </w:rPr>
        <w:t>выделены</w:t>
      </w:r>
      <w:proofErr w:type="gramEnd"/>
    </w:p>
  </w:footnote>
  <w:footnote w:id="2">
    <w:p w:rsidR="00197ED1" w:rsidRPr="003B3649" w:rsidRDefault="00197ED1" w:rsidP="007B1BF9">
      <w:pPr>
        <w:pStyle w:val="af"/>
        <w:rPr>
          <w:rFonts w:ascii="Times New Roman" w:hAnsi="Times New Roman" w:cs="Times New Roman"/>
          <w:sz w:val="22"/>
          <w:szCs w:val="22"/>
        </w:rPr>
      </w:pPr>
      <w:r w:rsidRPr="003B3649">
        <w:rPr>
          <w:rStyle w:val="af1"/>
          <w:rFonts w:ascii="Times New Roman" w:hAnsi="Times New Roman" w:cs="Times New Roman"/>
          <w:sz w:val="22"/>
          <w:szCs w:val="22"/>
        </w:rPr>
        <w:footnoteRef/>
      </w:r>
      <w:r w:rsidRPr="003B3649">
        <w:rPr>
          <w:rFonts w:ascii="Times New Roman" w:hAnsi="Times New Roman" w:cs="Times New Roman"/>
          <w:sz w:val="22"/>
          <w:szCs w:val="22"/>
        </w:rPr>
        <w:t xml:space="preserve"> </w:t>
      </w:r>
      <w:r w:rsidRPr="003B3649">
        <w:rPr>
          <w:rFonts w:ascii="Times New Roman" w:hAnsi="Times New Roman" w:cs="Times New Roman"/>
          <w:bCs/>
          <w:color w:val="000000"/>
          <w:sz w:val="22"/>
          <w:szCs w:val="22"/>
        </w:rPr>
        <w:t>Без учета опытных полей и полигонов, резервных территорий и санитарно-защитных зон.</w:t>
      </w:r>
    </w:p>
  </w:footnote>
  <w:footnote w:id="3">
    <w:p w:rsidR="00197ED1" w:rsidRPr="00F524A0" w:rsidRDefault="00197ED1">
      <w:pPr>
        <w:pStyle w:val="af"/>
        <w:rPr>
          <w:rFonts w:ascii="Times New Roman" w:hAnsi="Times New Roman" w:cs="Times New Roman"/>
          <w:sz w:val="22"/>
          <w:szCs w:val="22"/>
        </w:rPr>
      </w:pPr>
      <w:r w:rsidRPr="00F524A0">
        <w:rPr>
          <w:rStyle w:val="af1"/>
          <w:rFonts w:ascii="Times New Roman" w:hAnsi="Times New Roman" w:cs="Times New Roman"/>
          <w:sz w:val="22"/>
          <w:szCs w:val="22"/>
        </w:rPr>
        <w:footnoteRef/>
      </w:r>
      <w:r w:rsidRPr="00F524A0">
        <w:rPr>
          <w:rFonts w:ascii="Times New Roman" w:hAnsi="Times New Roman" w:cs="Times New Roman"/>
          <w:sz w:val="22"/>
          <w:szCs w:val="22"/>
        </w:rPr>
        <w:t xml:space="preserve"> Здесь и далее по тексту</w:t>
      </w:r>
      <w:r>
        <w:rPr>
          <w:rFonts w:ascii="Times New Roman" w:hAnsi="Times New Roman" w:cs="Times New Roman"/>
          <w:sz w:val="22"/>
          <w:szCs w:val="22"/>
        </w:rPr>
        <w:t>:</w:t>
      </w:r>
      <w:r w:rsidRPr="00F524A0">
        <w:rPr>
          <w:rFonts w:ascii="Times New Roman" w:hAnsi="Times New Roman" w:cs="Times New Roman"/>
          <w:sz w:val="22"/>
          <w:szCs w:val="22"/>
        </w:rPr>
        <w:t xml:space="preserve"> использованы значения коэффициента застройки из Приложения</w:t>
      </w:r>
      <w:proofErr w:type="gramStart"/>
      <w:r w:rsidRPr="00F524A0">
        <w:rPr>
          <w:rFonts w:ascii="Times New Roman" w:hAnsi="Times New Roman" w:cs="Times New Roman"/>
          <w:sz w:val="22"/>
          <w:szCs w:val="22"/>
        </w:rPr>
        <w:t xml:space="preserve"> Б</w:t>
      </w:r>
      <w:proofErr w:type="gramEnd"/>
      <w:r w:rsidRPr="00F524A0">
        <w:rPr>
          <w:rFonts w:ascii="Times New Roman" w:hAnsi="Times New Roman" w:cs="Times New Roman"/>
          <w:sz w:val="22"/>
          <w:szCs w:val="22"/>
        </w:rPr>
        <w:t xml:space="preserve"> СП 42.13330.2016.</w:t>
      </w:r>
    </w:p>
  </w:footnote>
  <w:footnote w:id="4">
    <w:p w:rsidR="00197ED1" w:rsidRPr="003C07A3" w:rsidRDefault="00197ED1">
      <w:pPr>
        <w:pStyle w:val="af"/>
        <w:rPr>
          <w:rFonts w:ascii="Times New Roman" w:hAnsi="Times New Roman" w:cs="Times New Roman"/>
          <w:sz w:val="22"/>
          <w:szCs w:val="22"/>
        </w:rPr>
      </w:pPr>
      <w:r w:rsidRPr="003C07A3">
        <w:rPr>
          <w:rStyle w:val="af1"/>
          <w:rFonts w:ascii="Times New Roman" w:hAnsi="Times New Roman" w:cs="Times New Roman"/>
          <w:sz w:val="22"/>
          <w:szCs w:val="22"/>
        </w:rPr>
        <w:footnoteRef/>
      </w:r>
      <w:r w:rsidRPr="003C07A3">
        <w:rPr>
          <w:rFonts w:ascii="Times New Roman" w:hAnsi="Times New Roman" w:cs="Times New Roman"/>
          <w:sz w:val="22"/>
          <w:szCs w:val="22"/>
        </w:rPr>
        <w:t xml:space="preserve"> Здесь и далее по тексту: вспомогательные виды разрешенного использования, допустимые только в качестве дополнительных видов разрешенного использования по отношению к основным видам разрешенного использования и условно разрешенным видам использования и осуществляемые совместно с ними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554"/>
    <w:multiLevelType w:val="hybridMultilevel"/>
    <w:tmpl w:val="F8D8F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408C2"/>
    <w:multiLevelType w:val="hybridMultilevel"/>
    <w:tmpl w:val="5DC24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A043B"/>
    <w:multiLevelType w:val="hybridMultilevel"/>
    <w:tmpl w:val="FD625196"/>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F20"/>
    <w:multiLevelType w:val="hybridMultilevel"/>
    <w:tmpl w:val="25C420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761A1"/>
    <w:multiLevelType w:val="hybridMultilevel"/>
    <w:tmpl w:val="417482F6"/>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D58C4"/>
    <w:multiLevelType w:val="hybridMultilevel"/>
    <w:tmpl w:val="24D43F54"/>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4107B"/>
    <w:multiLevelType w:val="hybridMultilevel"/>
    <w:tmpl w:val="D244F692"/>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6767F"/>
    <w:multiLevelType w:val="hybridMultilevel"/>
    <w:tmpl w:val="51720C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5200B"/>
    <w:multiLevelType w:val="hybridMultilevel"/>
    <w:tmpl w:val="02FCEB5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1F0A62"/>
    <w:multiLevelType w:val="hybridMultilevel"/>
    <w:tmpl w:val="0BD8AF46"/>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539EE"/>
    <w:multiLevelType w:val="hybridMultilevel"/>
    <w:tmpl w:val="317234B0"/>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96CE1"/>
    <w:multiLevelType w:val="hybridMultilevel"/>
    <w:tmpl w:val="78689A72"/>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9534A"/>
    <w:multiLevelType w:val="hybridMultilevel"/>
    <w:tmpl w:val="15802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9A2797"/>
    <w:multiLevelType w:val="hybridMultilevel"/>
    <w:tmpl w:val="28DA78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D729D"/>
    <w:multiLevelType w:val="hybridMultilevel"/>
    <w:tmpl w:val="80E09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2AB379E"/>
    <w:multiLevelType w:val="hybridMultilevel"/>
    <w:tmpl w:val="ECC00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FB249F"/>
    <w:multiLevelType w:val="hybridMultilevel"/>
    <w:tmpl w:val="43DEFE10"/>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85468F"/>
    <w:multiLevelType w:val="hybridMultilevel"/>
    <w:tmpl w:val="198A2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C7115C"/>
    <w:multiLevelType w:val="hybridMultilevel"/>
    <w:tmpl w:val="4D5E7192"/>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CA014C"/>
    <w:multiLevelType w:val="hybridMultilevel"/>
    <w:tmpl w:val="BF62A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7D0D4C"/>
    <w:multiLevelType w:val="hybridMultilevel"/>
    <w:tmpl w:val="A62ED0C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C1436C0"/>
    <w:multiLevelType w:val="hybridMultilevel"/>
    <w:tmpl w:val="35603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2A705E"/>
    <w:multiLevelType w:val="hybridMultilevel"/>
    <w:tmpl w:val="348A19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96964"/>
    <w:multiLevelType w:val="hybridMultilevel"/>
    <w:tmpl w:val="BF606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987D49"/>
    <w:multiLevelType w:val="hybridMultilevel"/>
    <w:tmpl w:val="623645FE"/>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A42B80"/>
    <w:multiLevelType w:val="hybridMultilevel"/>
    <w:tmpl w:val="F4504080"/>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EA1AAD"/>
    <w:multiLevelType w:val="hybridMultilevel"/>
    <w:tmpl w:val="40E4B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1E5F34"/>
    <w:multiLevelType w:val="hybridMultilevel"/>
    <w:tmpl w:val="5094BB7E"/>
    <w:lvl w:ilvl="0" w:tplc="04190011">
      <w:start w:val="1"/>
      <w:numFmt w:val="decimal"/>
      <w:lvlText w:val="%1)"/>
      <w:lvlJc w:val="left"/>
      <w:pPr>
        <w:ind w:left="720" w:hanging="360"/>
      </w:pPr>
    </w:lvl>
    <w:lvl w:ilvl="1" w:tplc="630082A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142DEC"/>
    <w:multiLevelType w:val="hybridMultilevel"/>
    <w:tmpl w:val="E8C6B8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25330A"/>
    <w:multiLevelType w:val="hybridMultilevel"/>
    <w:tmpl w:val="917CED10"/>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3C0BFF"/>
    <w:multiLevelType w:val="hybridMultilevel"/>
    <w:tmpl w:val="E47AAAA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67C6E8F"/>
    <w:multiLevelType w:val="hybridMultilevel"/>
    <w:tmpl w:val="8CB44588"/>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4868A0"/>
    <w:multiLevelType w:val="hybridMultilevel"/>
    <w:tmpl w:val="0F28E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8822C0"/>
    <w:multiLevelType w:val="hybridMultilevel"/>
    <w:tmpl w:val="BB1221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264BEF"/>
    <w:multiLevelType w:val="hybridMultilevel"/>
    <w:tmpl w:val="9DB4A250"/>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E67CBC"/>
    <w:multiLevelType w:val="hybridMultilevel"/>
    <w:tmpl w:val="132A80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394BC2"/>
    <w:multiLevelType w:val="hybridMultilevel"/>
    <w:tmpl w:val="2CB2F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637C16"/>
    <w:multiLevelType w:val="hybridMultilevel"/>
    <w:tmpl w:val="5B9AAC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A27DD1"/>
    <w:multiLevelType w:val="hybridMultilevel"/>
    <w:tmpl w:val="2584B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F8575C"/>
    <w:multiLevelType w:val="hybridMultilevel"/>
    <w:tmpl w:val="35A0A5FC"/>
    <w:lvl w:ilvl="0" w:tplc="41FA6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66B4656"/>
    <w:multiLevelType w:val="hybridMultilevel"/>
    <w:tmpl w:val="3CC49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037101"/>
    <w:multiLevelType w:val="hybridMultilevel"/>
    <w:tmpl w:val="09CACB16"/>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C036CA"/>
    <w:multiLevelType w:val="hybridMultilevel"/>
    <w:tmpl w:val="381E643A"/>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75254F"/>
    <w:multiLevelType w:val="hybridMultilevel"/>
    <w:tmpl w:val="F7F05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A846BA2"/>
    <w:multiLevelType w:val="hybridMultilevel"/>
    <w:tmpl w:val="CBFE44C2"/>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B82C4C"/>
    <w:multiLevelType w:val="hybridMultilevel"/>
    <w:tmpl w:val="4968818A"/>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6F145F"/>
    <w:multiLevelType w:val="hybridMultilevel"/>
    <w:tmpl w:val="5808BD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61250F"/>
    <w:multiLevelType w:val="hybridMultilevel"/>
    <w:tmpl w:val="EF646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5D409E"/>
    <w:multiLevelType w:val="hybridMultilevel"/>
    <w:tmpl w:val="6100A1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8827AD"/>
    <w:multiLevelType w:val="hybridMultilevel"/>
    <w:tmpl w:val="80D61F9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0A75010"/>
    <w:multiLevelType w:val="hybridMultilevel"/>
    <w:tmpl w:val="5C9C200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14C19AA"/>
    <w:multiLevelType w:val="hybridMultilevel"/>
    <w:tmpl w:val="8D102372"/>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AB0250"/>
    <w:multiLevelType w:val="hybridMultilevel"/>
    <w:tmpl w:val="BA8AD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9B0F09"/>
    <w:multiLevelType w:val="hybridMultilevel"/>
    <w:tmpl w:val="DC2E5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EA5E8D"/>
    <w:multiLevelType w:val="hybridMultilevel"/>
    <w:tmpl w:val="FE583D2A"/>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34025D"/>
    <w:multiLevelType w:val="hybridMultilevel"/>
    <w:tmpl w:val="C9D449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E34266"/>
    <w:multiLevelType w:val="hybridMultilevel"/>
    <w:tmpl w:val="F1D4F5D2"/>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92351E5"/>
    <w:multiLevelType w:val="hybridMultilevel"/>
    <w:tmpl w:val="BBD08A66"/>
    <w:lvl w:ilvl="0" w:tplc="017E762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9C05F5B"/>
    <w:multiLevelType w:val="hybridMultilevel"/>
    <w:tmpl w:val="FFF8885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AB47790"/>
    <w:multiLevelType w:val="hybridMultilevel"/>
    <w:tmpl w:val="62D03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FE0C33"/>
    <w:multiLevelType w:val="hybridMultilevel"/>
    <w:tmpl w:val="61B25664"/>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B786499"/>
    <w:multiLevelType w:val="hybridMultilevel"/>
    <w:tmpl w:val="0E96F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F873E1"/>
    <w:multiLevelType w:val="hybridMultilevel"/>
    <w:tmpl w:val="93127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C946E12"/>
    <w:multiLevelType w:val="hybridMultilevel"/>
    <w:tmpl w:val="E1A88C9E"/>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E9C60A3"/>
    <w:multiLevelType w:val="hybridMultilevel"/>
    <w:tmpl w:val="47FC01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FD42243"/>
    <w:multiLevelType w:val="hybridMultilevel"/>
    <w:tmpl w:val="4C4EA63C"/>
    <w:lvl w:ilvl="0" w:tplc="A33A7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0EE4F12"/>
    <w:multiLevelType w:val="hybridMultilevel"/>
    <w:tmpl w:val="7AA213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216447C"/>
    <w:multiLevelType w:val="hybridMultilevel"/>
    <w:tmpl w:val="3A72829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520115"/>
    <w:multiLevelType w:val="hybridMultilevel"/>
    <w:tmpl w:val="791C9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5C7B59"/>
    <w:multiLevelType w:val="hybridMultilevel"/>
    <w:tmpl w:val="B13E0D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9D0BB6"/>
    <w:multiLevelType w:val="hybridMultilevel"/>
    <w:tmpl w:val="097AD5C0"/>
    <w:lvl w:ilvl="0" w:tplc="5F80321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BFB513E"/>
    <w:multiLevelType w:val="hybridMultilevel"/>
    <w:tmpl w:val="F940B0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9B4CD6"/>
    <w:multiLevelType w:val="hybridMultilevel"/>
    <w:tmpl w:val="C220C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0BE08E6"/>
    <w:multiLevelType w:val="hybridMultilevel"/>
    <w:tmpl w:val="323A3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BE7616"/>
    <w:multiLevelType w:val="hybridMultilevel"/>
    <w:tmpl w:val="EFC4F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5759D1"/>
    <w:multiLevelType w:val="hybridMultilevel"/>
    <w:tmpl w:val="E78CA53E"/>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1F91D36"/>
    <w:multiLevelType w:val="hybridMultilevel"/>
    <w:tmpl w:val="8B7ECD2A"/>
    <w:lvl w:ilvl="0" w:tplc="999A1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B61083"/>
    <w:multiLevelType w:val="hybridMultilevel"/>
    <w:tmpl w:val="27EC0E96"/>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3A8483D"/>
    <w:multiLevelType w:val="hybridMultilevel"/>
    <w:tmpl w:val="103AD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5022070"/>
    <w:multiLevelType w:val="hybridMultilevel"/>
    <w:tmpl w:val="5808981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5661EFE"/>
    <w:multiLevelType w:val="hybridMultilevel"/>
    <w:tmpl w:val="4396655C"/>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5B041A1"/>
    <w:multiLevelType w:val="hybridMultilevel"/>
    <w:tmpl w:val="EE5E30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5D00E20"/>
    <w:multiLevelType w:val="hybridMultilevel"/>
    <w:tmpl w:val="363892BE"/>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62B2BA7"/>
    <w:multiLevelType w:val="hybridMultilevel"/>
    <w:tmpl w:val="A9EA1724"/>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7025E51"/>
    <w:multiLevelType w:val="hybridMultilevel"/>
    <w:tmpl w:val="07687A58"/>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7583C16"/>
    <w:multiLevelType w:val="hybridMultilevel"/>
    <w:tmpl w:val="8D8A7B2A"/>
    <w:lvl w:ilvl="0" w:tplc="A33A7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91E5318"/>
    <w:multiLevelType w:val="hybridMultilevel"/>
    <w:tmpl w:val="1A3E3E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92A056D"/>
    <w:multiLevelType w:val="hybridMultilevel"/>
    <w:tmpl w:val="91749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9BA356A"/>
    <w:multiLevelType w:val="hybridMultilevel"/>
    <w:tmpl w:val="AC746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C3854DB"/>
    <w:multiLevelType w:val="hybridMultilevel"/>
    <w:tmpl w:val="57E418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DD64285"/>
    <w:multiLevelType w:val="hybridMultilevel"/>
    <w:tmpl w:val="57C4880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5E2AE4"/>
    <w:multiLevelType w:val="hybridMultilevel"/>
    <w:tmpl w:val="406605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F3B4B75"/>
    <w:multiLevelType w:val="hybridMultilevel"/>
    <w:tmpl w:val="0BE2353E"/>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58"/>
  </w:num>
  <w:num w:numId="3">
    <w:abstractNumId w:val="39"/>
  </w:num>
  <w:num w:numId="4">
    <w:abstractNumId w:val="26"/>
  </w:num>
  <w:num w:numId="5">
    <w:abstractNumId w:val="36"/>
  </w:num>
  <w:num w:numId="6">
    <w:abstractNumId w:val="34"/>
  </w:num>
  <w:num w:numId="7">
    <w:abstractNumId w:val="66"/>
  </w:num>
  <w:num w:numId="8">
    <w:abstractNumId w:val="38"/>
  </w:num>
  <w:num w:numId="9">
    <w:abstractNumId w:val="40"/>
  </w:num>
  <w:num w:numId="10">
    <w:abstractNumId w:val="90"/>
  </w:num>
  <w:num w:numId="11">
    <w:abstractNumId w:val="67"/>
  </w:num>
  <w:num w:numId="12">
    <w:abstractNumId w:val="71"/>
  </w:num>
  <w:num w:numId="13">
    <w:abstractNumId w:val="13"/>
  </w:num>
  <w:num w:numId="14">
    <w:abstractNumId w:val="15"/>
  </w:num>
  <w:num w:numId="15">
    <w:abstractNumId w:val="0"/>
  </w:num>
  <w:num w:numId="16">
    <w:abstractNumId w:val="47"/>
  </w:num>
  <w:num w:numId="17">
    <w:abstractNumId w:val="55"/>
  </w:num>
  <w:num w:numId="18">
    <w:abstractNumId w:val="57"/>
  </w:num>
  <w:num w:numId="19">
    <w:abstractNumId w:val="60"/>
  </w:num>
  <w:num w:numId="20">
    <w:abstractNumId w:val="91"/>
  </w:num>
  <w:num w:numId="21">
    <w:abstractNumId w:val="37"/>
  </w:num>
  <w:num w:numId="22">
    <w:abstractNumId w:val="33"/>
  </w:num>
  <w:num w:numId="23">
    <w:abstractNumId w:val="73"/>
  </w:num>
  <w:num w:numId="24">
    <w:abstractNumId w:val="48"/>
  </w:num>
  <w:num w:numId="25">
    <w:abstractNumId w:val="3"/>
  </w:num>
  <w:num w:numId="26">
    <w:abstractNumId w:val="44"/>
  </w:num>
  <w:num w:numId="27">
    <w:abstractNumId w:val="92"/>
  </w:num>
  <w:num w:numId="28">
    <w:abstractNumId w:val="52"/>
  </w:num>
  <w:num w:numId="29">
    <w:abstractNumId w:val="77"/>
  </w:num>
  <w:num w:numId="30">
    <w:abstractNumId w:val="88"/>
  </w:num>
  <w:num w:numId="31">
    <w:abstractNumId w:val="19"/>
  </w:num>
  <w:num w:numId="32">
    <w:abstractNumId w:val="35"/>
  </w:num>
  <w:num w:numId="33">
    <w:abstractNumId w:val="87"/>
  </w:num>
  <w:num w:numId="34">
    <w:abstractNumId w:val="23"/>
  </w:num>
  <w:num w:numId="35">
    <w:abstractNumId w:val="22"/>
  </w:num>
  <w:num w:numId="36">
    <w:abstractNumId w:val="12"/>
  </w:num>
  <w:num w:numId="37">
    <w:abstractNumId w:val="74"/>
  </w:num>
  <w:num w:numId="38">
    <w:abstractNumId w:val="21"/>
  </w:num>
  <w:num w:numId="39">
    <w:abstractNumId w:val="28"/>
  </w:num>
  <w:num w:numId="40">
    <w:abstractNumId w:val="32"/>
  </w:num>
  <w:num w:numId="41">
    <w:abstractNumId w:val="27"/>
  </w:num>
  <w:num w:numId="42">
    <w:abstractNumId w:val="72"/>
  </w:num>
  <w:num w:numId="43">
    <w:abstractNumId w:val="18"/>
  </w:num>
  <w:num w:numId="44">
    <w:abstractNumId w:val="59"/>
  </w:num>
  <w:num w:numId="45">
    <w:abstractNumId w:val="53"/>
  </w:num>
  <w:num w:numId="46">
    <w:abstractNumId w:val="62"/>
  </w:num>
  <w:num w:numId="47">
    <w:abstractNumId w:val="8"/>
  </w:num>
  <w:num w:numId="48">
    <w:abstractNumId w:val="49"/>
  </w:num>
  <w:num w:numId="49">
    <w:abstractNumId w:val="79"/>
  </w:num>
  <w:num w:numId="50">
    <w:abstractNumId w:val="14"/>
  </w:num>
  <w:num w:numId="51">
    <w:abstractNumId w:val="50"/>
  </w:num>
  <w:num w:numId="52">
    <w:abstractNumId w:val="89"/>
  </w:num>
  <w:num w:numId="53">
    <w:abstractNumId w:val="20"/>
  </w:num>
  <w:num w:numId="54">
    <w:abstractNumId w:val="30"/>
  </w:num>
  <w:num w:numId="55">
    <w:abstractNumId w:val="17"/>
  </w:num>
  <w:num w:numId="56">
    <w:abstractNumId w:val="6"/>
  </w:num>
  <w:num w:numId="57">
    <w:abstractNumId w:val="64"/>
  </w:num>
  <w:num w:numId="58">
    <w:abstractNumId w:val="42"/>
  </w:num>
  <w:num w:numId="59">
    <w:abstractNumId w:val="75"/>
  </w:num>
  <w:num w:numId="60">
    <w:abstractNumId w:val="70"/>
  </w:num>
  <w:num w:numId="61">
    <w:abstractNumId w:val="65"/>
  </w:num>
  <w:num w:numId="62">
    <w:abstractNumId w:val="78"/>
  </w:num>
  <w:num w:numId="63">
    <w:abstractNumId w:val="69"/>
  </w:num>
  <w:num w:numId="64">
    <w:abstractNumId w:val="24"/>
  </w:num>
  <w:num w:numId="65">
    <w:abstractNumId w:val="54"/>
  </w:num>
  <w:num w:numId="66">
    <w:abstractNumId w:val="31"/>
  </w:num>
  <w:num w:numId="67">
    <w:abstractNumId w:val="29"/>
  </w:num>
  <w:num w:numId="68">
    <w:abstractNumId w:val="11"/>
  </w:num>
  <w:num w:numId="69">
    <w:abstractNumId w:val="81"/>
  </w:num>
  <w:num w:numId="70">
    <w:abstractNumId w:val="61"/>
  </w:num>
  <w:num w:numId="71">
    <w:abstractNumId w:val="63"/>
  </w:num>
  <w:num w:numId="72">
    <w:abstractNumId w:val="43"/>
  </w:num>
  <w:num w:numId="73">
    <w:abstractNumId w:val="7"/>
  </w:num>
  <w:num w:numId="74">
    <w:abstractNumId w:val="86"/>
  </w:num>
  <w:num w:numId="75">
    <w:abstractNumId w:val="46"/>
  </w:num>
  <w:num w:numId="76">
    <w:abstractNumId w:val="68"/>
  </w:num>
  <w:num w:numId="77">
    <w:abstractNumId w:val="41"/>
  </w:num>
  <w:num w:numId="78">
    <w:abstractNumId w:val="56"/>
  </w:num>
  <w:num w:numId="79">
    <w:abstractNumId w:val="84"/>
  </w:num>
  <w:num w:numId="80">
    <w:abstractNumId w:val="5"/>
  </w:num>
  <w:num w:numId="81">
    <w:abstractNumId w:val="85"/>
  </w:num>
  <w:num w:numId="82">
    <w:abstractNumId w:val="82"/>
  </w:num>
  <w:num w:numId="83">
    <w:abstractNumId w:val="51"/>
  </w:num>
  <w:num w:numId="84">
    <w:abstractNumId w:val="16"/>
  </w:num>
  <w:num w:numId="85">
    <w:abstractNumId w:val="83"/>
  </w:num>
  <w:num w:numId="86">
    <w:abstractNumId w:val="4"/>
  </w:num>
  <w:num w:numId="87">
    <w:abstractNumId w:val="2"/>
  </w:num>
  <w:num w:numId="88">
    <w:abstractNumId w:val="25"/>
  </w:num>
  <w:num w:numId="89">
    <w:abstractNumId w:val="80"/>
  </w:num>
  <w:num w:numId="90">
    <w:abstractNumId w:val="1"/>
  </w:num>
  <w:num w:numId="91">
    <w:abstractNumId w:val="10"/>
  </w:num>
  <w:num w:numId="92">
    <w:abstractNumId w:val="9"/>
  </w:num>
  <w:num w:numId="93">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CE"/>
    <w:rsid w:val="0000204D"/>
    <w:rsid w:val="00004BA5"/>
    <w:rsid w:val="000069F1"/>
    <w:rsid w:val="00037309"/>
    <w:rsid w:val="00037E45"/>
    <w:rsid w:val="000428FF"/>
    <w:rsid w:val="00045007"/>
    <w:rsid w:val="00045EA8"/>
    <w:rsid w:val="00051A7B"/>
    <w:rsid w:val="0006174B"/>
    <w:rsid w:val="0007055F"/>
    <w:rsid w:val="00071B1E"/>
    <w:rsid w:val="00073233"/>
    <w:rsid w:val="00075EFE"/>
    <w:rsid w:val="0009278F"/>
    <w:rsid w:val="00094F29"/>
    <w:rsid w:val="000A5075"/>
    <w:rsid w:val="000B7BD2"/>
    <w:rsid w:val="000E3D4D"/>
    <w:rsid w:val="00100559"/>
    <w:rsid w:val="00100A1F"/>
    <w:rsid w:val="00100A6A"/>
    <w:rsid w:val="00103DBD"/>
    <w:rsid w:val="0010575B"/>
    <w:rsid w:val="00120466"/>
    <w:rsid w:val="00132EE5"/>
    <w:rsid w:val="0013654A"/>
    <w:rsid w:val="001645FA"/>
    <w:rsid w:val="001874FA"/>
    <w:rsid w:val="00197ED1"/>
    <w:rsid w:val="001B52C9"/>
    <w:rsid w:val="001C2736"/>
    <w:rsid w:val="001C521E"/>
    <w:rsid w:val="001C7CC2"/>
    <w:rsid w:val="001D1201"/>
    <w:rsid w:val="001D16E8"/>
    <w:rsid w:val="001D2C96"/>
    <w:rsid w:val="001D5041"/>
    <w:rsid w:val="001D5049"/>
    <w:rsid w:val="001F4F97"/>
    <w:rsid w:val="00200B49"/>
    <w:rsid w:val="00202DA1"/>
    <w:rsid w:val="00204922"/>
    <w:rsid w:val="002071AB"/>
    <w:rsid w:val="00207842"/>
    <w:rsid w:val="00227CA0"/>
    <w:rsid w:val="002321E3"/>
    <w:rsid w:val="0023778A"/>
    <w:rsid w:val="002379EC"/>
    <w:rsid w:val="00243ED1"/>
    <w:rsid w:val="00243EF7"/>
    <w:rsid w:val="00254A64"/>
    <w:rsid w:val="002557BF"/>
    <w:rsid w:val="002732A0"/>
    <w:rsid w:val="00275711"/>
    <w:rsid w:val="00276090"/>
    <w:rsid w:val="00276F67"/>
    <w:rsid w:val="00282A73"/>
    <w:rsid w:val="00290780"/>
    <w:rsid w:val="002930BA"/>
    <w:rsid w:val="002A7896"/>
    <w:rsid w:val="002B0694"/>
    <w:rsid w:val="002B46B1"/>
    <w:rsid w:val="002B504B"/>
    <w:rsid w:val="002B5759"/>
    <w:rsid w:val="002B5FDD"/>
    <w:rsid w:val="002B61F2"/>
    <w:rsid w:val="002B6DED"/>
    <w:rsid w:val="002C0361"/>
    <w:rsid w:val="002C1AB5"/>
    <w:rsid w:val="002D54C9"/>
    <w:rsid w:val="002E1149"/>
    <w:rsid w:val="002E2044"/>
    <w:rsid w:val="002E65EA"/>
    <w:rsid w:val="002F23AF"/>
    <w:rsid w:val="00302627"/>
    <w:rsid w:val="003058AA"/>
    <w:rsid w:val="00305E15"/>
    <w:rsid w:val="0032378A"/>
    <w:rsid w:val="00340EF5"/>
    <w:rsid w:val="00347311"/>
    <w:rsid w:val="003539FE"/>
    <w:rsid w:val="0036291F"/>
    <w:rsid w:val="003739D7"/>
    <w:rsid w:val="0037550F"/>
    <w:rsid w:val="00391043"/>
    <w:rsid w:val="003952FD"/>
    <w:rsid w:val="003A138E"/>
    <w:rsid w:val="003A1925"/>
    <w:rsid w:val="003B12A3"/>
    <w:rsid w:val="003B3649"/>
    <w:rsid w:val="003B466F"/>
    <w:rsid w:val="003C07A3"/>
    <w:rsid w:val="003C285F"/>
    <w:rsid w:val="003D02BF"/>
    <w:rsid w:val="003D2F1F"/>
    <w:rsid w:val="003D4F40"/>
    <w:rsid w:val="003D5FBF"/>
    <w:rsid w:val="003D7BAD"/>
    <w:rsid w:val="003E2D9C"/>
    <w:rsid w:val="003F6A9B"/>
    <w:rsid w:val="00400E95"/>
    <w:rsid w:val="00403C8C"/>
    <w:rsid w:val="004046CD"/>
    <w:rsid w:val="00411402"/>
    <w:rsid w:val="004203ED"/>
    <w:rsid w:val="004225E8"/>
    <w:rsid w:val="00426BA7"/>
    <w:rsid w:val="004341FE"/>
    <w:rsid w:val="0044054B"/>
    <w:rsid w:val="0044510F"/>
    <w:rsid w:val="00451055"/>
    <w:rsid w:val="00452A67"/>
    <w:rsid w:val="00453E59"/>
    <w:rsid w:val="00463375"/>
    <w:rsid w:val="00477B27"/>
    <w:rsid w:val="00480CCA"/>
    <w:rsid w:val="00490783"/>
    <w:rsid w:val="004926A7"/>
    <w:rsid w:val="004942EC"/>
    <w:rsid w:val="004A1A0F"/>
    <w:rsid w:val="004A2BE7"/>
    <w:rsid w:val="004C56C9"/>
    <w:rsid w:val="004C72FC"/>
    <w:rsid w:val="004D0BAE"/>
    <w:rsid w:val="004D4C1A"/>
    <w:rsid w:val="004E28CC"/>
    <w:rsid w:val="004E5FF4"/>
    <w:rsid w:val="004E783E"/>
    <w:rsid w:val="004F01DB"/>
    <w:rsid w:val="004F4964"/>
    <w:rsid w:val="004F7DB7"/>
    <w:rsid w:val="00500687"/>
    <w:rsid w:val="0050255D"/>
    <w:rsid w:val="00504DBC"/>
    <w:rsid w:val="00505D5E"/>
    <w:rsid w:val="00507335"/>
    <w:rsid w:val="00521BA1"/>
    <w:rsid w:val="005434B4"/>
    <w:rsid w:val="00556AD8"/>
    <w:rsid w:val="005667A7"/>
    <w:rsid w:val="00576490"/>
    <w:rsid w:val="00584D21"/>
    <w:rsid w:val="00585555"/>
    <w:rsid w:val="00587A8C"/>
    <w:rsid w:val="005930BD"/>
    <w:rsid w:val="00593C32"/>
    <w:rsid w:val="005A239D"/>
    <w:rsid w:val="005B02D4"/>
    <w:rsid w:val="005B654A"/>
    <w:rsid w:val="005C72CB"/>
    <w:rsid w:val="005D2106"/>
    <w:rsid w:val="005E35B0"/>
    <w:rsid w:val="00603737"/>
    <w:rsid w:val="00606B7B"/>
    <w:rsid w:val="00606BBB"/>
    <w:rsid w:val="006115E6"/>
    <w:rsid w:val="00623292"/>
    <w:rsid w:val="0062599D"/>
    <w:rsid w:val="00631F29"/>
    <w:rsid w:val="00632EB1"/>
    <w:rsid w:val="006336F6"/>
    <w:rsid w:val="006358CE"/>
    <w:rsid w:val="00641A14"/>
    <w:rsid w:val="0064320A"/>
    <w:rsid w:val="006439AC"/>
    <w:rsid w:val="00644BDE"/>
    <w:rsid w:val="00647303"/>
    <w:rsid w:val="0066026B"/>
    <w:rsid w:val="006702B2"/>
    <w:rsid w:val="006705CF"/>
    <w:rsid w:val="00673F6A"/>
    <w:rsid w:val="006847DE"/>
    <w:rsid w:val="00692BF8"/>
    <w:rsid w:val="006A37BF"/>
    <w:rsid w:val="006A6CE9"/>
    <w:rsid w:val="006A7A37"/>
    <w:rsid w:val="006B481D"/>
    <w:rsid w:val="006B6FE9"/>
    <w:rsid w:val="006E1263"/>
    <w:rsid w:val="006E2C7D"/>
    <w:rsid w:val="006E5662"/>
    <w:rsid w:val="006E5B3A"/>
    <w:rsid w:val="00703749"/>
    <w:rsid w:val="00713B7D"/>
    <w:rsid w:val="00714B2A"/>
    <w:rsid w:val="00715A79"/>
    <w:rsid w:val="00735450"/>
    <w:rsid w:val="00735468"/>
    <w:rsid w:val="00735F9B"/>
    <w:rsid w:val="007529A6"/>
    <w:rsid w:val="007731A3"/>
    <w:rsid w:val="00776406"/>
    <w:rsid w:val="007850F8"/>
    <w:rsid w:val="00786ADB"/>
    <w:rsid w:val="00796A04"/>
    <w:rsid w:val="007975A6"/>
    <w:rsid w:val="007A39ED"/>
    <w:rsid w:val="007A4ADD"/>
    <w:rsid w:val="007B1BF9"/>
    <w:rsid w:val="007B4D2C"/>
    <w:rsid w:val="007C1F93"/>
    <w:rsid w:val="007C298F"/>
    <w:rsid w:val="007C70DD"/>
    <w:rsid w:val="007C7697"/>
    <w:rsid w:val="007E2444"/>
    <w:rsid w:val="007E33CF"/>
    <w:rsid w:val="007E62C8"/>
    <w:rsid w:val="007E70E9"/>
    <w:rsid w:val="007F1B65"/>
    <w:rsid w:val="007F1FC1"/>
    <w:rsid w:val="007F7CE3"/>
    <w:rsid w:val="00805E1D"/>
    <w:rsid w:val="0081021A"/>
    <w:rsid w:val="00810F14"/>
    <w:rsid w:val="008143B6"/>
    <w:rsid w:val="0082087B"/>
    <w:rsid w:val="00821396"/>
    <w:rsid w:val="00824DCE"/>
    <w:rsid w:val="00825BA8"/>
    <w:rsid w:val="008263E8"/>
    <w:rsid w:val="008272D3"/>
    <w:rsid w:val="00837B1C"/>
    <w:rsid w:val="0085219D"/>
    <w:rsid w:val="00853509"/>
    <w:rsid w:val="00857FF9"/>
    <w:rsid w:val="008618EF"/>
    <w:rsid w:val="0086204F"/>
    <w:rsid w:val="00870127"/>
    <w:rsid w:val="008727E7"/>
    <w:rsid w:val="00873C0F"/>
    <w:rsid w:val="008757DC"/>
    <w:rsid w:val="008769C0"/>
    <w:rsid w:val="00883C26"/>
    <w:rsid w:val="00886BCA"/>
    <w:rsid w:val="008B06EA"/>
    <w:rsid w:val="008C57AB"/>
    <w:rsid w:val="008C5BF7"/>
    <w:rsid w:val="008E0827"/>
    <w:rsid w:val="008E134F"/>
    <w:rsid w:val="008E18F5"/>
    <w:rsid w:val="008E1928"/>
    <w:rsid w:val="008F190B"/>
    <w:rsid w:val="008F406A"/>
    <w:rsid w:val="00902861"/>
    <w:rsid w:val="00902BC4"/>
    <w:rsid w:val="0091634B"/>
    <w:rsid w:val="009172E6"/>
    <w:rsid w:val="00921E84"/>
    <w:rsid w:val="00924E1C"/>
    <w:rsid w:val="00931B26"/>
    <w:rsid w:val="009547DD"/>
    <w:rsid w:val="0096170E"/>
    <w:rsid w:val="009637A8"/>
    <w:rsid w:val="00972FC5"/>
    <w:rsid w:val="009819D6"/>
    <w:rsid w:val="009918DD"/>
    <w:rsid w:val="009A1D63"/>
    <w:rsid w:val="009A4073"/>
    <w:rsid w:val="009B4A79"/>
    <w:rsid w:val="009E0655"/>
    <w:rsid w:val="009E758A"/>
    <w:rsid w:val="00A011A7"/>
    <w:rsid w:val="00A022B8"/>
    <w:rsid w:val="00A06967"/>
    <w:rsid w:val="00A10221"/>
    <w:rsid w:val="00A10F8E"/>
    <w:rsid w:val="00A11233"/>
    <w:rsid w:val="00A31FDD"/>
    <w:rsid w:val="00A34BCA"/>
    <w:rsid w:val="00A37859"/>
    <w:rsid w:val="00A45CFE"/>
    <w:rsid w:val="00A4653A"/>
    <w:rsid w:val="00A47BF5"/>
    <w:rsid w:val="00A520FE"/>
    <w:rsid w:val="00A855F4"/>
    <w:rsid w:val="00A86A5F"/>
    <w:rsid w:val="00A92BE5"/>
    <w:rsid w:val="00AA4908"/>
    <w:rsid w:val="00AA79B8"/>
    <w:rsid w:val="00AC59FE"/>
    <w:rsid w:val="00AD1829"/>
    <w:rsid w:val="00AD527E"/>
    <w:rsid w:val="00AD60A6"/>
    <w:rsid w:val="00AE0A4F"/>
    <w:rsid w:val="00AE52D0"/>
    <w:rsid w:val="00AF15E4"/>
    <w:rsid w:val="00AF1C89"/>
    <w:rsid w:val="00B039EB"/>
    <w:rsid w:val="00B068C1"/>
    <w:rsid w:val="00B12A9E"/>
    <w:rsid w:val="00B1323C"/>
    <w:rsid w:val="00B17DD7"/>
    <w:rsid w:val="00B25D89"/>
    <w:rsid w:val="00B3325A"/>
    <w:rsid w:val="00B34B06"/>
    <w:rsid w:val="00B357F5"/>
    <w:rsid w:val="00B46408"/>
    <w:rsid w:val="00B4659B"/>
    <w:rsid w:val="00B52FAF"/>
    <w:rsid w:val="00B52FD3"/>
    <w:rsid w:val="00B558AD"/>
    <w:rsid w:val="00B57340"/>
    <w:rsid w:val="00B61BC5"/>
    <w:rsid w:val="00B66D1D"/>
    <w:rsid w:val="00B75ABB"/>
    <w:rsid w:val="00B77137"/>
    <w:rsid w:val="00B80247"/>
    <w:rsid w:val="00B80E0D"/>
    <w:rsid w:val="00B91B0F"/>
    <w:rsid w:val="00BA4A35"/>
    <w:rsid w:val="00BA6DC1"/>
    <w:rsid w:val="00BB3AF9"/>
    <w:rsid w:val="00BC2CEA"/>
    <w:rsid w:val="00BC4B04"/>
    <w:rsid w:val="00BC7BA2"/>
    <w:rsid w:val="00BD2B59"/>
    <w:rsid w:val="00BE1FA1"/>
    <w:rsid w:val="00BF767D"/>
    <w:rsid w:val="00BF7EF3"/>
    <w:rsid w:val="00C11104"/>
    <w:rsid w:val="00C20F25"/>
    <w:rsid w:val="00C24250"/>
    <w:rsid w:val="00C26498"/>
    <w:rsid w:val="00C271C1"/>
    <w:rsid w:val="00C2722A"/>
    <w:rsid w:val="00C4241A"/>
    <w:rsid w:val="00C42664"/>
    <w:rsid w:val="00C42CEB"/>
    <w:rsid w:val="00C444E1"/>
    <w:rsid w:val="00C454A2"/>
    <w:rsid w:val="00C5481A"/>
    <w:rsid w:val="00C54E11"/>
    <w:rsid w:val="00C557B2"/>
    <w:rsid w:val="00C564A7"/>
    <w:rsid w:val="00C57CFD"/>
    <w:rsid w:val="00C606F3"/>
    <w:rsid w:val="00C665C1"/>
    <w:rsid w:val="00CA7852"/>
    <w:rsid w:val="00CA7998"/>
    <w:rsid w:val="00CB03A9"/>
    <w:rsid w:val="00CB3EA5"/>
    <w:rsid w:val="00CC7605"/>
    <w:rsid w:val="00CD246E"/>
    <w:rsid w:val="00CD3BB4"/>
    <w:rsid w:val="00CE1B8C"/>
    <w:rsid w:val="00CE76C0"/>
    <w:rsid w:val="00CF4164"/>
    <w:rsid w:val="00D03A5B"/>
    <w:rsid w:val="00D12894"/>
    <w:rsid w:val="00D16CA3"/>
    <w:rsid w:val="00D210D4"/>
    <w:rsid w:val="00D3642F"/>
    <w:rsid w:val="00D37027"/>
    <w:rsid w:val="00D46716"/>
    <w:rsid w:val="00D517F9"/>
    <w:rsid w:val="00D82EC4"/>
    <w:rsid w:val="00D84962"/>
    <w:rsid w:val="00D852EF"/>
    <w:rsid w:val="00DA2C65"/>
    <w:rsid w:val="00DC7675"/>
    <w:rsid w:val="00DE147B"/>
    <w:rsid w:val="00DE4E08"/>
    <w:rsid w:val="00DE60A7"/>
    <w:rsid w:val="00DE7DAE"/>
    <w:rsid w:val="00DF0976"/>
    <w:rsid w:val="00E027E9"/>
    <w:rsid w:val="00E0291A"/>
    <w:rsid w:val="00E02DF8"/>
    <w:rsid w:val="00E05AAA"/>
    <w:rsid w:val="00E05C4C"/>
    <w:rsid w:val="00E12035"/>
    <w:rsid w:val="00E138EF"/>
    <w:rsid w:val="00E152A1"/>
    <w:rsid w:val="00E16AA5"/>
    <w:rsid w:val="00E2083A"/>
    <w:rsid w:val="00E26959"/>
    <w:rsid w:val="00E31ED7"/>
    <w:rsid w:val="00E348D5"/>
    <w:rsid w:val="00E442FA"/>
    <w:rsid w:val="00E64B2B"/>
    <w:rsid w:val="00E727E9"/>
    <w:rsid w:val="00E76207"/>
    <w:rsid w:val="00E81A19"/>
    <w:rsid w:val="00E81C00"/>
    <w:rsid w:val="00E8249C"/>
    <w:rsid w:val="00E942B7"/>
    <w:rsid w:val="00E94AC0"/>
    <w:rsid w:val="00EB3EB3"/>
    <w:rsid w:val="00EC064B"/>
    <w:rsid w:val="00EC5EC6"/>
    <w:rsid w:val="00ED2D37"/>
    <w:rsid w:val="00EE04EF"/>
    <w:rsid w:val="00EE1C6C"/>
    <w:rsid w:val="00EE6BD9"/>
    <w:rsid w:val="00EE6F9D"/>
    <w:rsid w:val="00EF1B6D"/>
    <w:rsid w:val="00EF35BC"/>
    <w:rsid w:val="00EF72A8"/>
    <w:rsid w:val="00F02A18"/>
    <w:rsid w:val="00F039F9"/>
    <w:rsid w:val="00F2778B"/>
    <w:rsid w:val="00F4065A"/>
    <w:rsid w:val="00F47CF7"/>
    <w:rsid w:val="00F513DD"/>
    <w:rsid w:val="00F524A0"/>
    <w:rsid w:val="00F60458"/>
    <w:rsid w:val="00F662FB"/>
    <w:rsid w:val="00F8379F"/>
    <w:rsid w:val="00F879A9"/>
    <w:rsid w:val="00F91280"/>
    <w:rsid w:val="00F9471E"/>
    <w:rsid w:val="00F95211"/>
    <w:rsid w:val="00FA5C10"/>
    <w:rsid w:val="00FB772E"/>
    <w:rsid w:val="00FC7221"/>
    <w:rsid w:val="00FE27D8"/>
    <w:rsid w:val="00FF4893"/>
    <w:rsid w:val="00FF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93"/>
  </w:style>
  <w:style w:type="paragraph" w:styleId="1">
    <w:name w:val="heading 1"/>
    <w:basedOn w:val="a"/>
    <w:next w:val="a"/>
    <w:link w:val="10"/>
    <w:uiPriority w:val="1"/>
    <w:qFormat/>
    <w:rsid w:val="00635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6358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8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358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6358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58CE"/>
    <w:rPr>
      <w:rFonts w:asciiTheme="majorHAnsi" w:eastAsiaTheme="majorEastAsia" w:hAnsiTheme="majorHAnsi" w:cstheme="majorBidi"/>
      <w:b/>
      <w:bCs/>
      <w:color w:val="4F81BD" w:themeColor="accent1"/>
    </w:rPr>
  </w:style>
  <w:style w:type="paragraph" w:styleId="a3">
    <w:name w:val="TOC Heading"/>
    <w:basedOn w:val="1"/>
    <w:next w:val="a"/>
    <w:uiPriority w:val="39"/>
    <w:unhideWhenUsed/>
    <w:qFormat/>
    <w:rsid w:val="006358CE"/>
    <w:pPr>
      <w:outlineLvl w:val="9"/>
    </w:pPr>
    <w:rPr>
      <w:lang w:eastAsia="ru-RU"/>
    </w:rPr>
  </w:style>
  <w:style w:type="paragraph" w:styleId="a4">
    <w:name w:val="Balloon Text"/>
    <w:basedOn w:val="a"/>
    <w:link w:val="a5"/>
    <w:uiPriority w:val="99"/>
    <w:semiHidden/>
    <w:unhideWhenUsed/>
    <w:rsid w:val="006358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8CE"/>
    <w:rPr>
      <w:rFonts w:ascii="Tahoma" w:hAnsi="Tahoma" w:cs="Tahoma"/>
      <w:sz w:val="16"/>
      <w:szCs w:val="16"/>
    </w:rPr>
  </w:style>
  <w:style w:type="paragraph" w:styleId="11">
    <w:name w:val="toc 1"/>
    <w:basedOn w:val="a"/>
    <w:next w:val="a"/>
    <w:autoRedefine/>
    <w:uiPriority w:val="39"/>
    <w:unhideWhenUsed/>
    <w:qFormat/>
    <w:rsid w:val="006705CF"/>
    <w:pPr>
      <w:tabs>
        <w:tab w:val="left" w:pos="0"/>
        <w:tab w:val="right" w:leader="dot" w:pos="8931"/>
      </w:tabs>
      <w:spacing w:after="100"/>
      <w:ind w:right="567"/>
    </w:pPr>
  </w:style>
  <w:style w:type="paragraph" w:styleId="21">
    <w:name w:val="toc 2"/>
    <w:basedOn w:val="a"/>
    <w:next w:val="a"/>
    <w:autoRedefine/>
    <w:uiPriority w:val="39"/>
    <w:unhideWhenUsed/>
    <w:qFormat/>
    <w:rsid w:val="006705CF"/>
    <w:pPr>
      <w:tabs>
        <w:tab w:val="left" w:pos="0"/>
        <w:tab w:val="right" w:leader="dot" w:pos="9639"/>
      </w:tabs>
      <w:spacing w:after="100"/>
      <w:ind w:left="220" w:right="6065"/>
    </w:pPr>
  </w:style>
  <w:style w:type="paragraph" w:styleId="31">
    <w:name w:val="toc 3"/>
    <w:basedOn w:val="a"/>
    <w:next w:val="a"/>
    <w:autoRedefine/>
    <w:uiPriority w:val="39"/>
    <w:unhideWhenUsed/>
    <w:qFormat/>
    <w:rsid w:val="006705CF"/>
    <w:pPr>
      <w:tabs>
        <w:tab w:val="left" w:pos="0"/>
        <w:tab w:val="right" w:leader="dot" w:pos="8931"/>
      </w:tabs>
      <w:spacing w:after="100"/>
      <w:ind w:left="440" w:right="567"/>
    </w:pPr>
  </w:style>
  <w:style w:type="character" w:styleId="a6">
    <w:name w:val="Hyperlink"/>
    <w:basedOn w:val="a0"/>
    <w:uiPriority w:val="99"/>
    <w:unhideWhenUsed/>
    <w:rsid w:val="006358CE"/>
    <w:rPr>
      <w:color w:val="0000FF" w:themeColor="hyperlink"/>
      <w:u w:val="single"/>
    </w:rPr>
  </w:style>
  <w:style w:type="paragraph" w:styleId="a7">
    <w:name w:val="header"/>
    <w:basedOn w:val="a"/>
    <w:link w:val="a8"/>
    <w:uiPriority w:val="99"/>
    <w:unhideWhenUsed/>
    <w:rsid w:val="006358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58CE"/>
  </w:style>
  <w:style w:type="paragraph" w:styleId="a9">
    <w:name w:val="footer"/>
    <w:basedOn w:val="a"/>
    <w:link w:val="aa"/>
    <w:uiPriority w:val="99"/>
    <w:unhideWhenUsed/>
    <w:rsid w:val="006358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58CE"/>
  </w:style>
  <w:style w:type="paragraph" w:styleId="ab">
    <w:name w:val="List Paragraph"/>
    <w:basedOn w:val="a"/>
    <w:uiPriority w:val="34"/>
    <w:qFormat/>
    <w:rsid w:val="006358CE"/>
    <w:pPr>
      <w:ind w:left="720"/>
      <w:contextualSpacing/>
    </w:pPr>
  </w:style>
  <w:style w:type="table" w:styleId="ac">
    <w:name w:val="Table Grid"/>
    <w:basedOn w:val="a1"/>
    <w:uiPriority w:val="59"/>
    <w:rsid w:val="0063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58CE"/>
    <w:pPr>
      <w:widowControl w:val="0"/>
      <w:spacing w:after="0" w:line="240" w:lineRule="auto"/>
    </w:pPr>
    <w:rPr>
      <w:lang w:val="en-US"/>
    </w:rPr>
  </w:style>
  <w:style w:type="table" w:customStyle="1" w:styleId="TableNormal">
    <w:name w:val="Table Normal"/>
    <w:uiPriority w:val="2"/>
    <w:semiHidden/>
    <w:unhideWhenUsed/>
    <w:qFormat/>
    <w:rsid w:val="006358C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6358CE"/>
  </w:style>
  <w:style w:type="table" w:customStyle="1" w:styleId="TableNormal1">
    <w:name w:val="Table Normal1"/>
    <w:uiPriority w:val="2"/>
    <w:semiHidden/>
    <w:unhideWhenUsed/>
    <w:qFormat/>
    <w:rsid w:val="006358CE"/>
    <w:pPr>
      <w:widowControl w:val="0"/>
      <w:spacing w:after="0" w:line="240" w:lineRule="auto"/>
    </w:pPr>
    <w:rPr>
      <w:lang w:val="en-US"/>
    </w:rPr>
    <w:tblPr>
      <w:tblInd w:w="0" w:type="dxa"/>
      <w:tblCellMar>
        <w:top w:w="0" w:type="dxa"/>
        <w:left w:w="0" w:type="dxa"/>
        <w:bottom w:w="0" w:type="dxa"/>
        <w:right w:w="0" w:type="dxa"/>
      </w:tblCellMar>
    </w:tblPr>
  </w:style>
  <w:style w:type="paragraph" w:styleId="4">
    <w:name w:val="toc 4"/>
    <w:basedOn w:val="a"/>
    <w:uiPriority w:val="39"/>
    <w:qFormat/>
    <w:rsid w:val="006358CE"/>
    <w:pPr>
      <w:widowControl w:val="0"/>
      <w:spacing w:before="119" w:after="0" w:line="240" w:lineRule="auto"/>
      <w:ind w:left="335"/>
    </w:pPr>
    <w:rPr>
      <w:rFonts w:ascii="Times New Roman" w:eastAsia="Times New Roman" w:hAnsi="Times New Roman"/>
      <w:b/>
      <w:bCs/>
      <w:i/>
      <w:u w:val="single"/>
      <w:lang w:val="en-US"/>
    </w:rPr>
  </w:style>
  <w:style w:type="paragraph" w:styleId="5">
    <w:name w:val="toc 5"/>
    <w:basedOn w:val="a"/>
    <w:uiPriority w:val="39"/>
    <w:qFormat/>
    <w:rsid w:val="006358CE"/>
    <w:pPr>
      <w:widowControl w:val="0"/>
      <w:spacing w:after="0" w:line="240" w:lineRule="auto"/>
      <w:ind w:left="359"/>
    </w:pPr>
    <w:rPr>
      <w:rFonts w:ascii="Times New Roman" w:eastAsia="Times New Roman" w:hAnsi="Times New Roman"/>
      <w:lang w:val="en-US"/>
    </w:rPr>
  </w:style>
  <w:style w:type="paragraph" w:styleId="ad">
    <w:name w:val="Body Text"/>
    <w:basedOn w:val="a"/>
    <w:link w:val="ae"/>
    <w:uiPriority w:val="1"/>
    <w:qFormat/>
    <w:rsid w:val="006358CE"/>
    <w:pPr>
      <w:widowControl w:val="0"/>
      <w:spacing w:after="0" w:line="240" w:lineRule="auto"/>
      <w:ind w:left="116" w:firstLine="708"/>
    </w:pPr>
    <w:rPr>
      <w:rFonts w:ascii="Times New Roman" w:eastAsia="Times New Roman" w:hAnsi="Times New Roman"/>
      <w:sz w:val="24"/>
      <w:szCs w:val="24"/>
      <w:lang w:val="en-US"/>
    </w:rPr>
  </w:style>
  <w:style w:type="character" w:customStyle="1" w:styleId="ae">
    <w:name w:val="Основной текст Знак"/>
    <w:basedOn w:val="a0"/>
    <w:link w:val="ad"/>
    <w:uiPriority w:val="1"/>
    <w:rsid w:val="006358CE"/>
    <w:rPr>
      <w:rFonts w:ascii="Times New Roman" w:eastAsia="Times New Roman" w:hAnsi="Times New Roman"/>
      <w:sz w:val="24"/>
      <w:szCs w:val="24"/>
      <w:lang w:val="en-US"/>
    </w:rPr>
  </w:style>
  <w:style w:type="paragraph" w:styleId="6">
    <w:name w:val="toc 6"/>
    <w:basedOn w:val="a"/>
    <w:next w:val="a"/>
    <w:autoRedefine/>
    <w:uiPriority w:val="39"/>
    <w:unhideWhenUsed/>
    <w:rsid w:val="006358CE"/>
    <w:pPr>
      <w:spacing w:after="100"/>
      <w:ind w:left="1100"/>
    </w:pPr>
    <w:rPr>
      <w:rFonts w:eastAsiaTheme="minorEastAsia"/>
      <w:lang w:eastAsia="ru-RU"/>
    </w:rPr>
  </w:style>
  <w:style w:type="paragraph" w:styleId="7">
    <w:name w:val="toc 7"/>
    <w:basedOn w:val="a"/>
    <w:next w:val="a"/>
    <w:autoRedefine/>
    <w:uiPriority w:val="39"/>
    <w:unhideWhenUsed/>
    <w:rsid w:val="006358CE"/>
    <w:pPr>
      <w:spacing w:after="100"/>
      <w:ind w:left="1320"/>
    </w:pPr>
    <w:rPr>
      <w:rFonts w:eastAsiaTheme="minorEastAsia"/>
      <w:lang w:eastAsia="ru-RU"/>
    </w:rPr>
  </w:style>
  <w:style w:type="paragraph" w:styleId="8">
    <w:name w:val="toc 8"/>
    <w:basedOn w:val="a"/>
    <w:next w:val="a"/>
    <w:autoRedefine/>
    <w:uiPriority w:val="39"/>
    <w:unhideWhenUsed/>
    <w:rsid w:val="006358CE"/>
    <w:pPr>
      <w:spacing w:after="100"/>
      <w:ind w:left="1540"/>
    </w:pPr>
    <w:rPr>
      <w:rFonts w:eastAsiaTheme="minorEastAsia"/>
      <w:lang w:eastAsia="ru-RU"/>
    </w:rPr>
  </w:style>
  <w:style w:type="paragraph" w:styleId="9">
    <w:name w:val="toc 9"/>
    <w:basedOn w:val="a"/>
    <w:next w:val="a"/>
    <w:autoRedefine/>
    <w:uiPriority w:val="39"/>
    <w:unhideWhenUsed/>
    <w:rsid w:val="006358CE"/>
    <w:pPr>
      <w:spacing w:after="100"/>
      <w:ind w:left="1760"/>
    </w:pPr>
    <w:rPr>
      <w:rFonts w:eastAsiaTheme="minorEastAsia"/>
      <w:lang w:eastAsia="ru-RU"/>
    </w:rPr>
  </w:style>
  <w:style w:type="paragraph" w:styleId="af">
    <w:name w:val="footnote text"/>
    <w:basedOn w:val="a"/>
    <w:link w:val="af0"/>
    <w:uiPriority w:val="99"/>
    <w:semiHidden/>
    <w:unhideWhenUsed/>
    <w:rsid w:val="006358CE"/>
    <w:pPr>
      <w:spacing w:after="0" w:line="240" w:lineRule="auto"/>
    </w:pPr>
    <w:rPr>
      <w:sz w:val="20"/>
      <w:szCs w:val="20"/>
    </w:rPr>
  </w:style>
  <w:style w:type="character" w:customStyle="1" w:styleId="af0">
    <w:name w:val="Текст сноски Знак"/>
    <w:basedOn w:val="a0"/>
    <w:link w:val="af"/>
    <w:uiPriority w:val="99"/>
    <w:semiHidden/>
    <w:rsid w:val="006358CE"/>
    <w:rPr>
      <w:sz w:val="20"/>
      <w:szCs w:val="20"/>
    </w:rPr>
  </w:style>
  <w:style w:type="character" w:styleId="af1">
    <w:name w:val="footnote reference"/>
    <w:basedOn w:val="a0"/>
    <w:uiPriority w:val="99"/>
    <w:semiHidden/>
    <w:unhideWhenUsed/>
    <w:rsid w:val="006358CE"/>
    <w:rPr>
      <w:vertAlign w:val="superscript"/>
    </w:rPr>
  </w:style>
  <w:style w:type="table" w:customStyle="1" w:styleId="110">
    <w:name w:val="Сетка таблицы11"/>
    <w:basedOn w:val="a1"/>
    <w:uiPriority w:val="59"/>
    <w:rsid w:val="007C70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4A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c"/>
    <w:uiPriority w:val="59"/>
    <w:rsid w:val="0091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93"/>
  </w:style>
  <w:style w:type="paragraph" w:styleId="1">
    <w:name w:val="heading 1"/>
    <w:basedOn w:val="a"/>
    <w:next w:val="a"/>
    <w:link w:val="10"/>
    <w:uiPriority w:val="1"/>
    <w:qFormat/>
    <w:rsid w:val="00635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6358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8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358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6358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58CE"/>
    <w:rPr>
      <w:rFonts w:asciiTheme="majorHAnsi" w:eastAsiaTheme="majorEastAsia" w:hAnsiTheme="majorHAnsi" w:cstheme="majorBidi"/>
      <w:b/>
      <w:bCs/>
      <w:color w:val="4F81BD" w:themeColor="accent1"/>
    </w:rPr>
  </w:style>
  <w:style w:type="paragraph" w:styleId="a3">
    <w:name w:val="TOC Heading"/>
    <w:basedOn w:val="1"/>
    <w:next w:val="a"/>
    <w:uiPriority w:val="39"/>
    <w:unhideWhenUsed/>
    <w:qFormat/>
    <w:rsid w:val="006358CE"/>
    <w:pPr>
      <w:outlineLvl w:val="9"/>
    </w:pPr>
    <w:rPr>
      <w:lang w:eastAsia="ru-RU"/>
    </w:rPr>
  </w:style>
  <w:style w:type="paragraph" w:styleId="a4">
    <w:name w:val="Balloon Text"/>
    <w:basedOn w:val="a"/>
    <w:link w:val="a5"/>
    <w:uiPriority w:val="99"/>
    <w:semiHidden/>
    <w:unhideWhenUsed/>
    <w:rsid w:val="006358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8CE"/>
    <w:rPr>
      <w:rFonts w:ascii="Tahoma" w:hAnsi="Tahoma" w:cs="Tahoma"/>
      <w:sz w:val="16"/>
      <w:szCs w:val="16"/>
    </w:rPr>
  </w:style>
  <w:style w:type="paragraph" w:styleId="11">
    <w:name w:val="toc 1"/>
    <w:basedOn w:val="a"/>
    <w:next w:val="a"/>
    <w:autoRedefine/>
    <w:uiPriority w:val="39"/>
    <w:unhideWhenUsed/>
    <w:qFormat/>
    <w:rsid w:val="006705CF"/>
    <w:pPr>
      <w:tabs>
        <w:tab w:val="left" w:pos="0"/>
        <w:tab w:val="right" w:leader="dot" w:pos="8931"/>
      </w:tabs>
      <w:spacing w:after="100"/>
      <w:ind w:right="567"/>
    </w:pPr>
  </w:style>
  <w:style w:type="paragraph" w:styleId="21">
    <w:name w:val="toc 2"/>
    <w:basedOn w:val="a"/>
    <w:next w:val="a"/>
    <w:autoRedefine/>
    <w:uiPriority w:val="39"/>
    <w:unhideWhenUsed/>
    <w:qFormat/>
    <w:rsid w:val="006705CF"/>
    <w:pPr>
      <w:tabs>
        <w:tab w:val="left" w:pos="0"/>
        <w:tab w:val="right" w:leader="dot" w:pos="9639"/>
      </w:tabs>
      <w:spacing w:after="100"/>
      <w:ind w:left="220" w:right="6065"/>
    </w:pPr>
  </w:style>
  <w:style w:type="paragraph" w:styleId="31">
    <w:name w:val="toc 3"/>
    <w:basedOn w:val="a"/>
    <w:next w:val="a"/>
    <w:autoRedefine/>
    <w:uiPriority w:val="39"/>
    <w:unhideWhenUsed/>
    <w:qFormat/>
    <w:rsid w:val="006705CF"/>
    <w:pPr>
      <w:tabs>
        <w:tab w:val="left" w:pos="0"/>
        <w:tab w:val="right" w:leader="dot" w:pos="8931"/>
      </w:tabs>
      <w:spacing w:after="100"/>
      <w:ind w:left="440" w:right="567"/>
    </w:pPr>
  </w:style>
  <w:style w:type="character" w:styleId="a6">
    <w:name w:val="Hyperlink"/>
    <w:basedOn w:val="a0"/>
    <w:uiPriority w:val="99"/>
    <w:unhideWhenUsed/>
    <w:rsid w:val="006358CE"/>
    <w:rPr>
      <w:color w:val="0000FF" w:themeColor="hyperlink"/>
      <w:u w:val="single"/>
    </w:rPr>
  </w:style>
  <w:style w:type="paragraph" w:styleId="a7">
    <w:name w:val="header"/>
    <w:basedOn w:val="a"/>
    <w:link w:val="a8"/>
    <w:uiPriority w:val="99"/>
    <w:unhideWhenUsed/>
    <w:rsid w:val="006358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58CE"/>
  </w:style>
  <w:style w:type="paragraph" w:styleId="a9">
    <w:name w:val="footer"/>
    <w:basedOn w:val="a"/>
    <w:link w:val="aa"/>
    <w:uiPriority w:val="99"/>
    <w:unhideWhenUsed/>
    <w:rsid w:val="006358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58CE"/>
  </w:style>
  <w:style w:type="paragraph" w:styleId="ab">
    <w:name w:val="List Paragraph"/>
    <w:basedOn w:val="a"/>
    <w:uiPriority w:val="34"/>
    <w:qFormat/>
    <w:rsid w:val="006358CE"/>
    <w:pPr>
      <w:ind w:left="720"/>
      <w:contextualSpacing/>
    </w:pPr>
  </w:style>
  <w:style w:type="table" w:styleId="ac">
    <w:name w:val="Table Grid"/>
    <w:basedOn w:val="a1"/>
    <w:uiPriority w:val="59"/>
    <w:rsid w:val="0063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58CE"/>
    <w:pPr>
      <w:widowControl w:val="0"/>
      <w:spacing w:after="0" w:line="240" w:lineRule="auto"/>
    </w:pPr>
    <w:rPr>
      <w:lang w:val="en-US"/>
    </w:rPr>
  </w:style>
  <w:style w:type="table" w:customStyle="1" w:styleId="TableNormal">
    <w:name w:val="Table Normal"/>
    <w:uiPriority w:val="2"/>
    <w:semiHidden/>
    <w:unhideWhenUsed/>
    <w:qFormat/>
    <w:rsid w:val="006358C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6358CE"/>
  </w:style>
  <w:style w:type="table" w:customStyle="1" w:styleId="TableNormal1">
    <w:name w:val="Table Normal1"/>
    <w:uiPriority w:val="2"/>
    <w:semiHidden/>
    <w:unhideWhenUsed/>
    <w:qFormat/>
    <w:rsid w:val="006358CE"/>
    <w:pPr>
      <w:widowControl w:val="0"/>
      <w:spacing w:after="0" w:line="240" w:lineRule="auto"/>
    </w:pPr>
    <w:rPr>
      <w:lang w:val="en-US"/>
    </w:rPr>
    <w:tblPr>
      <w:tblInd w:w="0" w:type="dxa"/>
      <w:tblCellMar>
        <w:top w:w="0" w:type="dxa"/>
        <w:left w:w="0" w:type="dxa"/>
        <w:bottom w:w="0" w:type="dxa"/>
        <w:right w:w="0" w:type="dxa"/>
      </w:tblCellMar>
    </w:tblPr>
  </w:style>
  <w:style w:type="paragraph" w:styleId="4">
    <w:name w:val="toc 4"/>
    <w:basedOn w:val="a"/>
    <w:uiPriority w:val="39"/>
    <w:qFormat/>
    <w:rsid w:val="006358CE"/>
    <w:pPr>
      <w:widowControl w:val="0"/>
      <w:spacing w:before="119" w:after="0" w:line="240" w:lineRule="auto"/>
      <w:ind w:left="335"/>
    </w:pPr>
    <w:rPr>
      <w:rFonts w:ascii="Times New Roman" w:eastAsia="Times New Roman" w:hAnsi="Times New Roman"/>
      <w:b/>
      <w:bCs/>
      <w:i/>
      <w:u w:val="single"/>
      <w:lang w:val="en-US"/>
    </w:rPr>
  </w:style>
  <w:style w:type="paragraph" w:styleId="5">
    <w:name w:val="toc 5"/>
    <w:basedOn w:val="a"/>
    <w:uiPriority w:val="39"/>
    <w:qFormat/>
    <w:rsid w:val="006358CE"/>
    <w:pPr>
      <w:widowControl w:val="0"/>
      <w:spacing w:after="0" w:line="240" w:lineRule="auto"/>
      <w:ind w:left="359"/>
    </w:pPr>
    <w:rPr>
      <w:rFonts w:ascii="Times New Roman" w:eastAsia="Times New Roman" w:hAnsi="Times New Roman"/>
      <w:lang w:val="en-US"/>
    </w:rPr>
  </w:style>
  <w:style w:type="paragraph" w:styleId="ad">
    <w:name w:val="Body Text"/>
    <w:basedOn w:val="a"/>
    <w:link w:val="ae"/>
    <w:uiPriority w:val="1"/>
    <w:qFormat/>
    <w:rsid w:val="006358CE"/>
    <w:pPr>
      <w:widowControl w:val="0"/>
      <w:spacing w:after="0" w:line="240" w:lineRule="auto"/>
      <w:ind w:left="116" w:firstLine="708"/>
    </w:pPr>
    <w:rPr>
      <w:rFonts w:ascii="Times New Roman" w:eastAsia="Times New Roman" w:hAnsi="Times New Roman"/>
      <w:sz w:val="24"/>
      <w:szCs w:val="24"/>
      <w:lang w:val="en-US"/>
    </w:rPr>
  </w:style>
  <w:style w:type="character" w:customStyle="1" w:styleId="ae">
    <w:name w:val="Основной текст Знак"/>
    <w:basedOn w:val="a0"/>
    <w:link w:val="ad"/>
    <w:uiPriority w:val="1"/>
    <w:rsid w:val="006358CE"/>
    <w:rPr>
      <w:rFonts w:ascii="Times New Roman" w:eastAsia="Times New Roman" w:hAnsi="Times New Roman"/>
      <w:sz w:val="24"/>
      <w:szCs w:val="24"/>
      <w:lang w:val="en-US"/>
    </w:rPr>
  </w:style>
  <w:style w:type="paragraph" w:styleId="6">
    <w:name w:val="toc 6"/>
    <w:basedOn w:val="a"/>
    <w:next w:val="a"/>
    <w:autoRedefine/>
    <w:uiPriority w:val="39"/>
    <w:unhideWhenUsed/>
    <w:rsid w:val="006358CE"/>
    <w:pPr>
      <w:spacing w:after="100"/>
      <w:ind w:left="1100"/>
    </w:pPr>
    <w:rPr>
      <w:rFonts w:eastAsiaTheme="minorEastAsia"/>
      <w:lang w:eastAsia="ru-RU"/>
    </w:rPr>
  </w:style>
  <w:style w:type="paragraph" w:styleId="7">
    <w:name w:val="toc 7"/>
    <w:basedOn w:val="a"/>
    <w:next w:val="a"/>
    <w:autoRedefine/>
    <w:uiPriority w:val="39"/>
    <w:unhideWhenUsed/>
    <w:rsid w:val="006358CE"/>
    <w:pPr>
      <w:spacing w:after="100"/>
      <w:ind w:left="1320"/>
    </w:pPr>
    <w:rPr>
      <w:rFonts w:eastAsiaTheme="minorEastAsia"/>
      <w:lang w:eastAsia="ru-RU"/>
    </w:rPr>
  </w:style>
  <w:style w:type="paragraph" w:styleId="8">
    <w:name w:val="toc 8"/>
    <w:basedOn w:val="a"/>
    <w:next w:val="a"/>
    <w:autoRedefine/>
    <w:uiPriority w:val="39"/>
    <w:unhideWhenUsed/>
    <w:rsid w:val="006358CE"/>
    <w:pPr>
      <w:spacing w:after="100"/>
      <w:ind w:left="1540"/>
    </w:pPr>
    <w:rPr>
      <w:rFonts w:eastAsiaTheme="minorEastAsia"/>
      <w:lang w:eastAsia="ru-RU"/>
    </w:rPr>
  </w:style>
  <w:style w:type="paragraph" w:styleId="9">
    <w:name w:val="toc 9"/>
    <w:basedOn w:val="a"/>
    <w:next w:val="a"/>
    <w:autoRedefine/>
    <w:uiPriority w:val="39"/>
    <w:unhideWhenUsed/>
    <w:rsid w:val="006358CE"/>
    <w:pPr>
      <w:spacing w:after="100"/>
      <w:ind w:left="1760"/>
    </w:pPr>
    <w:rPr>
      <w:rFonts w:eastAsiaTheme="minorEastAsia"/>
      <w:lang w:eastAsia="ru-RU"/>
    </w:rPr>
  </w:style>
  <w:style w:type="paragraph" w:styleId="af">
    <w:name w:val="footnote text"/>
    <w:basedOn w:val="a"/>
    <w:link w:val="af0"/>
    <w:uiPriority w:val="99"/>
    <w:semiHidden/>
    <w:unhideWhenUsed/>
    <w:rsid w:val="006358CE"/>
    <w:pPr>
      <w:spacing w:after="0" w:line="240" w:lineRule="auto"/>
    </w:pPr>
    <w:rPr>
      <w:sz w:val="20"/>
      <w:szCs w:val="20"/>
    </w:rPr>
  </w:style>
  <w:style w:type="character" w:customStyle="1" w:styleId="af0">
    <w:name w:val="Текст сноски Знак"/>
    <w:basedOn w:val="a0"/>
    <w:link w:val="af"/>
    <w:uiPriority w:val="99"/>
    <w:semiHidden/>
    <w:rsid w:val="006358CE"/>
    <w:rPr>
      <w:sz w:val="20"/>
      <w:szCs w:val="20"/>
    </w:rPr>
  </w:style>
  <w:style w:type="character" w:styleId="af1">
    <w:name w:val="footnote reference"/>
    <w:basedOn w:val="a0"/>
    <w:uiPriority w:val="99"/>
    <w:semiHidden/>
    <w:unhideWhenUsed/>
    <w:rsid w:val="006358CE"/>
    <w:rPr>
      <w:vertAlign w:val="superscript"/>
    </w:rPr>
  </w:style>
  <w:style w:type="table" w:customStyle="1" w:styleId="110">
    <w:name w:val="Сетка таблицы11"/>
    <w:basedOn w:val="a1"/>
    <w:uiPriority w:val="59"/>
    <w:rsid w:val="007C70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4A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c"/>
    <w:uiPriority w:val="59"/>
    <w:rsid w:val="0091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959">
      <w:bodyDiv w:val="1"/>
      <w:marLeft w:val="0"/>
      <w:marRight w:val="0"/>
      <w:marTop w:val="0"/>
      <w:marBottom w:val="0"/>
      <w:divBdr>
        <w:top w:val="none" w:sz="0" w:space="0" w:color="auto"/>
        <w:left w:val="none" w:sz="0" w:space="0" w:color="auto"/>
        <w:bottom w:val="none" w:sz="0" w:space="0" w:color="auto"/>
        <w:right w:val="none" w:sz="0" w:space="0" w:color="auto"/>
      </w:divBdr>
    </w:div>
    <w:div w:id="59595173">
      <w:bodyDiv w:val="1"/>
      <w:marLeft w:val="0"/>
      <w:marRight w:val="0"/>
      <w:marTop w:val="0"/>
      <w:marBottom w:val="0"/>
      <w:divBdr>
        <w:top w:val="none" w:sz="0" w:space="0" w:color="auto"/>
        <w:left w:val="none" w:sz="0" w:space="0" w:color="auto"/>
        <w:bottom w:val="none" w:sz="0" w:space="0" w:color="auto"/>
        <w:right w:val="none" w:sz="0" w:space="0" w:color="auto"/>
      </w:divBdr>
    </w:div>
    <w:div w:id="61560633">
      <w:bodyDiv w:val="1"/>
      <w:marLeft w:val="0"/>
      <w:marRight w:val="0"/>
      <w:marTop w:val="0"/>
      <w:marBottom w:val="0"/>
      <w:divBdr>
        <w:top w:val="none" w:sz="0" w:space="0" w:color="auto"/>
        <w:left w:val="none" w:sz="0" w:space="0" w:color="auto"/>
        <w:bottom w:val="none" w:sz="0" w:space="0" w:color="auto"/>
        <w:right w:val="none" w:sz="0" w:space="0" w:color="auto"/>
      </w:divBdr>
    </w:div>
    <w:div w:id="128715379">
      <w:bodyDiv w:val="1"/>
      <w:marLeft w:val="0"/>
      <w:marRight w:val="0"/>
      <w:marTop w:val="0"/>
      <w:marBottom w:val="0"/>
      <w:divBdr>
        <w:top w:val="none" w:sz="0" w:space="0" w:color="auto"/>
        <w:left w:val="none" w:sz="0" w:space="0" w:color="auto"/>
        <w:bottom w:val="none" w:sz="0" w:space="0" w:color="auto"/>
        <w:right w:val="none" w:sz="0" w:space="0" w:color="auto"/>
      </w:divBdr>
    </w:div>
    <w:div w:id="135492382">
      <w:bodyDiv w:val="1"/>
      <w:marLeft w:val="0"/>
      <w:marRight w:val="0"/>
      <w:marTop w:val="0"/>
      <w:marBottom w:val="0"/>
      <w:divBdr>
        <w:top w:val="none" w:sz="0" w:space="0" w:color="auto"/>
        <w:left w:val="none" w:sz="0" w:space="0" w:color="auto"/>
        <w:bottom w:val="none" w:sz="0" w:space="0" w:color="auto"/>
        <w:right w:val="none" w:sz="0" w:space="0" w:color="auto"/>
      </w:divBdr>
    </w:div>
    <w:div w:id="176310125">
      <w:bodyDiv w:val="1"/>
      <w:marLeft w:val="0"/>
      <w:marRight w:val="0"/>
      <w:marTop w:val="0"/>
      <w:marBottom w:val="0"/>
      <w:divBdr>
        <w:top w:val="none" w:sz="0" w:space="0" w:color="auto"/>
        <w:left w:val="none" w:sz="0" w:space="0" w:color="auto"/>
        <w:bottom w:val="none" w:sz="0" w:space="0" w:color="auto"/>
        <w:right w:val="none" w:sz="0" w:space="0" w:color="auto"/>
      </w:divBdr>
    </w:div>
    <w:div w:id="194972060">
      <w:bodyDiv w:val="1"/>
      <w:marLeft w:val="0"/>
      <w:marRight w:val="0"/>
      <w:marTop w:val="0"/>
      <w:marBottom w:val="0"/>
      <w:divBdr>
        <w:top w:val="none" w:sz="0" w:space="0" w:color="auto"/>
        <w:left w:val="none" w:sz="0" w:space="0" w:color="auto"/>
        <w:bottom w:val="none" w:sz="0" w:space="0" w:color="auto"/>
        <w:right w:val="none" w:sz="0" w:space="0" w:color="auto"/>
      </w:divBdr>
    </w:div>
    <w:div w:id="237860088">
      <w:bodyDiv w:val="1"/>
      <w:marLeft w:val="0"/>
      <w:marRight w:val="0"/>
      <w:marTop w:val="0"/>
      <w:marBottom w:val="0"/>
      <w:divBdr>
        <w:top w:val="none" w:sz="0" w:space="0" w:color="auto"/>
        <w:left w:val="none" w:sz="0" w:space="0" w:color="auto"/>
        <w:bottom w:val="none" w:sz="0" w:space="0" w:color="auto"/>
        <w:right w:val="none" w:sz="0" w:space="0" w:color="auto"/>
      </w:divBdr>
    </w:div>
    <w:div w:id="239023264">
      <w:bodyDiv w:val="1"/>
      <w:marLeft w:val="0"/>
      <w:marRight w:val="0"/>
      <w:marTop w:val="0"/>
      <w:marBottom w:val="0"/>
      <w:divBdr>
        <w:top w:val="none" w:sz="0" w:space="0" w:color="auto"/>
        <w:left w:val="none" w:sz="0" w:space="0" w:color="auto"/>
        <w:bottom w:val="none" w:sz="0" w:space="0" w:color="auto"/>
        <w:right w:val="none" w:sz="0" w:space="0" w:color="auto"/>
      </w:divBdr>
    </w:div>
    <w:div w:id="293097174">
      <w:bodyDiv w:val="1"/>
      <w:marLeft w:val="0"/>
      <w:marRight w:val="0"/>
      <w:marTop w:val="0"/>
      <w:marBottom w:val="0"/>
      <w:divBdr>
        <w:top w:val="none" w:sz="0" w:space="0" w:color="auto"/>
        <w:left w:val="none" w:sz="0" w:space="0" w:color="auto"/>
        <w:bottom w:val="none" w:sz="0" w:space="0" w:color="auto"/>
        <w:right w:val="none" w:sz="0" w:space="0" w:color="auto"/>
      </w:divBdr>
    </w:div>
    <w:div w:id="302318935">
      <w:bodyDiv w:val="1"/>
      <w:marLeft w:val="0"/>
      <w:marRight w:val="0"/>
      <w:marTop w:val="0"/>
      <w:marBottom w:val="0"/>
      <w:divBdr>
        <w:top w:val="none" w:sz="0" w:space="0" w:color="auto"/>
        <w:left w:val="none" w:sz="0" w:space="0" w:color="auto"/>
        <w:bottom w:val="none" w:sz="0" w:space="0" w:color="auto"/>
        <w:right w:val="none" w:sz="0" w:space="0" w:color="auto"/>
      </w:divBdr>
    </w:div>
    <w:div w:id="322322525">
      <w:bodyDiv w:val="1"/>
      <w:marLeft w:val="0"/>
      <w:marRight w:val="0"/>
      <w:marTop w:val="0"/>
      <w:marBottom w:val="0"/>
      <w:divBdr>
        <w:top w:val="none" w:sz="0" w:space="0" w:color="auto"/>
        <w:left w:val="none" w:sz="0" w:space="0" w:color="auto"/>
        <w:bottom w:val="none" w:sz="0" w:space="0" w:color="auto"/>
        <w:right w:val="none" w:sz="0" w:space="0" w:color="auto"/>
      </w:divBdr>
    </w:div>
    <w:div w:id="373041373">
      <w:bodyDiv w:val="1"/>
      <w:marLeft w:val="0"/>
      <w:marRight w:val="0"/>
      <w:marTop w:val="0"/>
      <w:marBottom w:val="0"/>
      <w:divBdr>
        <w:top w:val="none" w:sz="0" w:space="0" w:color="auto"/>
        <w:left w:val="none" w:sz="0" w:space="0" w:color="auto"/>
        <w:bottom w:val="none" w:sz="0" w:space="0" w:color="auto"/>
        <w:right w:val="none" w:sz="0" w:space="0" w:color="auto"/>
      </w:divBdr>
    </w:div>
    <w:div w:id="413009886">
      <w:bodyDiv w:val="1"/>
      <w:marLeft w:val="0"/>
      <w:marRight w:val="0"/>
      <w:marTop w:val="0"/>
      <w:marBottom w:val="0"/>
      <w:divBdr>
        <w:top w:val="none" w:sz="0" w:space="0" w:color="auto"/>
        <w:left w:val="none" w:sz="0" w:space="0" w:color="auto"/>
        <w:bottom w:val="none" w:sz="0" w:space="0" w:color="auto"/>
        <w:right w:val="none" w:sz="0" w:space="0" w:color="auto"/>
      </w:divBdr>
    </w:div>
    <w:div w:id="481701642">
      <w:bodyDiv w:val="1"/>
      <w:marLeft w:val="0"/>
      <w:marRight w:val="0"/>
      <w:marTop w:val="0"/>
      <w:marBottom w:val="0"/>
      <w:divBdr>
        <w:top w:val="none" w:sz="0" w:space="0" w:color="auto"/>
        <w:left w:val="none" w:sz="0" w:space="0" w:color="auto"/>
        <w:bottom w:val="none" w:sz="0" w:space="0" w:color="auto"/>
        <w:right w:val="none" w:sz="0" w:space="0" w:color="auto"/>
      </w:divBdr>
    </w:div>
    <w:div w:id="500631984">
      <w:bodyDiv w:val="1"/>
      <w:marLeft w:val="0"/>
      <w:marRight w:val="0"/>
      <w:marTop w:val="0"/>
      <w:marBottom w:val="0"/>
      <w:divBdr>
        <w:top w:val="none" w:sz="0" w:space="0" w:color="auto"/>
        <w:left w:val="none" w:sz="0" w:space="0" w:color="auto"/>
        <w:bottom w:val="none" w:sz="0" w:space="0" w:color="auto"/>
        <w:right w:val="none" w:sz="0" w:space="0" w:color="auto"/>
      </w:divBdr>
    </w:div>
    <w:div w:id="500703830">
      <w:bodyDiv w:val="1"/>
      <w:marLeft w:val="0"/>
      <w:marRight w:val="0"/>
      <w:marTop w:val="0"/>
      <w:marBottom w:val="0"/>
      <w:divBdr>
        <w:top w:val="none" w:sz="0" w:space="0" w:color="auto"/>
        <w:left w:val="none" w:sz="0" w:space="0" w:color="auto"/>
        <w:bottom w:val="none" w:sz="0" w:space="0" w:color="auto"/>
        <w:right w:val="none" w:sz="0" w:space="0" w:color="auto"/>
      </w:divBdr>
    </w:div>
    <w:div w:id="514199750">
      <w:bodyDiv w:val="1"/>
      <w:marLeft w:val="0"/>
      <w:marRight w:val="0"/>
      <w:marTop w:val="0"/>
      <w:marBottom w:val="0"/>
      <w:divBdr>
        <w:top w:val="none" w:sz="0" w:space="0" w:color="auto"/>
        <w:left w:val="none" w:sz="0" w:space="0" w:color="auto"/>
        <w:bottom w:val="none" w:sz="0" w:space="0" w:color="auto"/>
        <w:right w:val="none" w:sz="0" w:space="0" w:color="auto"/>
      </w:divBdr>
    </w:div>
    <w:div w:id="532420110">
      <w:bodyDiv w:val="1"/>
      <w:marLeft w:val="0"/>
      <w:marRight w:val="0"/>
      <w:marTop w:val="0"/>
      <w:marBottom w:val="0"/>
      <w:divBdr>
        <w:top w:val="none" w:sz="0" w:space="0" w:color="auto"/>
        <w:left w:val="none" w:sz="0" w:space="0" w:color="auto"/>
        <w:bottom w:val="none" w:sz="0" w:space="0" w:color="auto"/>
        <w:right w:val="none" w:sz="0" w:space="0" w:color="auto"/>
      </w:divBdr>
    </w:div>
    <w:div w:id="546335122">
      <w:bodyDiv w:val="1"/>
      <w:marLeft w:val="0"/>
      <w:marRight w:val="0"/>
      <w:marTop w:val="0"/>
      <w:marBottom w:val="0"/>
      <w:divBdr>
        <w:top w:val="none" w:sz="0" w:space="0" w:color="auto"/>
        <w:left w:val="none" w:sz="0" w:space="0" w:color="auto"/>
        <w:bottom w:val="none" w:sz="0" w:space="0" w:color="auto"/>
        <w:right w:val="none" w:sz="0" w:space="0" w:color="auto"/>
      </w:divBdr>
    </w:div>
    <w:div w:id="586306780">
      <w:bodyDiv w:val="1"/>
      <w:marLeft w:val="0"/>
      <w:marRight w:val="0"/>
      <w:marTop w:val="0"/>
      <w:marBottom w:val="0"/>
      <w:divBdr>
        <w:top w:val="none" w:sz="0" w:space="0" w:color="auto"/>
        <w:left w:val="none" w:sz="0" w:space="0" w:color="auto"/>
        <w:bottom w:val="none" w:sz="0" w:space="0" w:color="auto"/>
        <w:right w:val="none" w:sz="0" w:space="0" w:color="auto"/>
      </w:divBdr>
    </w:div>
    <w:div w:id="595288309">
      <w:bodyDiv w:val="1"/>
      <w:marLeft w:val="0"/>
      <w:marRight w:val="0"/>
      <w:marTop w:val="0"/>
      <w:marBottom w:val="0"/>
      <w:divBdr>
        <w:top w:val="none" w:sz="0" w:space="0" w:color="auto"/>
        <w:left w:val="none" w:sz="0" w:space="0" w:color="auto"/>
        <w:bottom w:val="none" w:sz="0" w:space="0" w:color="auto"/>
        <w:right w:val="none" w:sz="0" w:space="0" w:color="auto"/>
      </w:divBdr>
    </w:div>
    <w:div w:id="661468351">
      <w:bodyDiv w:val="1"/>
      <w:marLeft w:val="0"/>
      <w:marRight w:val="0"/>
      <w:marTop w:val="0"/>
      <w:marBottom w:val="0"/>
      <w:divBdr>
        <w:top w:val="none" w:sz="0" w:space="0" w:color="auto"/>
        <w:left w:val="none" w:sz="0" w:space="0" w:color="auto"/>
        <w:bottom w:val="none" w:sz="0" w:space="0" w:color="auto"/>
        <w:right w:val="none" w:sz="0" w:space="0" w:color="auto"/>
      </w:divBdr>
    </w:div>
    <w:div w:id="682903903">
      <w:bodyDiv w:val="1"/>
      <w:marLeft w:val="0"/>
      <w:marRight w:val="0"/>
      <w:marTop w:val="0"/>
      <w:marBottom w:val="0"/>
      <w:divBdr>
        <w:top w:val="none" w:sz="0" w:space="0" w:color="auto"/>
        <w:left w:val="none" w:sz="0" w:space="0" w:color="auto"/>
        <w:bottom w:val="none" w:sz="0" w:space="0" w:color="auto"/>
        <w:right w:val="none" w:sz="0" w:space="0" w:color="auto"/>
      </w:divBdr>
    </w:div>
    <w:div w:id="701516666">
      <w:bodyDiv w:val="1"/>
      <w:marLeft w:val="0"/>
      <w:marRight w:val="0"/>
      <w:marTop w:val="0"/>
      <w:marBottom w:val="0"/>
      <w:divBdr>
        <w:top w:val="none" w:sz="0" w:space="0" w:color="auto"/>
        <w:left w:val="none" w:sz="0" w:space="0" w:color="auto"/>
        <w:bottom w:val="none" w:sz="0" w:space="0" w:color="auto"/>
        <w:right w:val="none" w:sz="0" w:space="0" w:color="auto"/>
      </w:divBdr>
    </w:div>
    <w:div w:id="709842030">
      <w:bodyDiv w:val="1"/>
      <w:marLeft w:val="0"/>
      <w:marRight w:val="0"/>
      <w:marTop w:val="0"/>
      <w:marBottom w:val="0"/>
      <w:divBdr>
        <w:top w:val="none" w:sz="0" w:space="0" w:color="auto"/>
        <w:left w:val="none" w:sz="0" w:space="0" w:color="auto"/>
        <w:bottom w:val="none" w:sz="0" w:space="0" w:color="auto"/>
        <w:right w:val="none" w:sz="0" w:space="0" w:color="auto"/>
      </w:divBdr>
    </w:div>
    <w:div w:id="719284304">
      <w:bodyDiv w:val="1"/>
      <w:marLeft w:val="0"/>
      <w:marRight w:val="0"/>
      <w:marTop w:val="0"/>
      <w:marBottom w:val="0"/>
      <w:divBdr>
        <w:top w:val="none" w:sz="0" w:space="0" w:color="auto"/>
        <w:left w:val="none" w:sz="0" w:space="0" w:color="auto"/>
        <w:bottom w:val="none" w:sz="0" w:space="0" w:color="auto"/>
        <w:right w:val="none" w:sz="0" w:space="0" w:color="auto"/>
      </w:divBdr>
    </w:div>
    <w:div w:id="723875778">
      <w:bodyDiv w:val="1"/>
      <w:marLeft w:val="0"/>
      <w:marRight w:val="0"/>
      <w:marTop w:val="0"/>
      <w:marBottom w:val="0"/>
      <w:divBdr>
        <w:top w:val="none" w:sz="0" w:space="0" w:color="auto"/>
        <w:left w:val="none" w:sz="0" w:space="0" w:color="auto"/>
        <w:bottom w:val="none" w:sz="0" w:space="0" w:color="auto"/>
        <w:right w:val="none" w:sz="0" w:space="0" w:color="auto"/>
      </w:divBdr>
    </w:div>
    <w:div w:id="737557223">
      <w:bodyDiv w:val="1"/>
      <w:marLeft w:val="0"/>
      <w:marRight w:val="0"/>
      <w:marTop w:val="0"/>
      <w:marBottom w:val="0"/>
      <w:divBdr>
        <w:top w:val="none" w:sz="0" w:space="0" w:color="auto"/>
        <w:left w:val="none" w:sz="0" w:space="0" w:color="auto"/>
        <w:bottom w:val="none" w:sz="0" w:space="0" w:color="auto"/>
        <w:right w:val="none" w:sz="0" w:space="0" w:color="auto"/>
      </w:divBdr>
    </w:div>
    <w:div w:id="741637668">
      <w:bodyDiv w:val="1"/>
      <w:marLeft w:val="0"/>
      <w:marRight w:val="0"/>
      <w:marTop w:val="0"/>
      <w:marBottom w:val="0"/>
      <w:divBdr>
        <w:top w:val="none" w:sz="0" w:space="0" w:color="auto"/>
        <w:left w:val="none" w:sz="0" w:space="0" w:color="auto"/>
        <w:bottom w:val="none" w:sz="0" w:space="0" w:color="auto"/>
        <w:right w:val="none" w:sz="0" w:space="0" w:color="auto"/>
      </w:divBdr>
    </w:div>
    <w:div w:id="751008434">
      <w:bodyDiv w:val="1"/>
      <w:marLeft w:val="0"/>
      <w:marRight w:val="0"/>
      <w:marTop w:val="0"/>
      <w:marBottom w:val="0"/>
      <w:divBdr>
        <w:top w:val="none" w:sz="0" w:space="0" w:color="auto"/>
        <w:left w:val="none" w:sz="0" w:space="0" w:color="auto"/>
        <w:bottom w:val="none" w:sz="0" w:space="0" w:color="auto"/>
        <w:right w:val="none" w:sz="0" w:space="0" w:color="auto"/>
      </w:divBdr>
    </w:div>
    <w:div w:id="804348745">
      <w:bodyDiv w:val="1"/>
      <w:marLeft w:val="0"/>
      <w:marRight w:val="0"/>
      <w:marTop w:val="0"/>
      <w:marBottom w:val="0"/>
      <w:divBdr>
        <w:top w:val="none" w:sz="0" w:space="0" w:color="auto"/>
        <w:left w:val="none" w:sz="0" w:space="0" w:color="auto"/>
        <w:bottom w:val="none" w:sz="0" w:space="0" w:color="auto"/>
        <w:right w:val="none" w:sz="0" w:space="0" w:color="auto"/>
      </w:divBdr>
    </w:div>
    <w:div w:id="815731410">
      <w:bodyDiv w:val="1"/>
      <w:marLeft w:val="0"/>
      <w:marRight w:val="0"/>
      <w:marTop w:val="0"/>
      <w:marBottom w:val="0"/>
      <w:divBdr>
        <w:top w:val="none" w:sz="0" w:space="0" w:color="auto"/>
        <w:left w:val="none" w:sz="0" w:space="0" w:color="auto"/>
        <w:bottom w:val="none" w:sz="0" w:space="0" w:color="auto"/>
        <w:right w:val="none" w:sz="0" w:space="0" w:color="auto"/>
      </w:divBdr>
    </w:div>
    <w:div w:id="899679908">
      <w:bodyDiv w:val="1"/>
      <w:marLeft w:val="0"/>
      <w:marRight w:val="0"/>
      <w:marTop w:val="0"/>
      <w:marBottom w:val="0"/>
      <w:divBdr>
        <w:top w:val="none" w:sz="0" w:space="0" w:color="auto"/>
        <w:left w:val="none" w:sz="0" w:space="0" w:color="auto"/>
        <w:bottom w:val="none" w:sz="0" w:space="0" w:color="auto"/>
        <w:right w:val="none" w:sz="0" w:space="0" w:color="auto"/>
      </w:divBdr>
    </w:div>
    <w:div w:id="920065973">
      <w:bodyDiv w:val="1"/>
      <w:marLeft w:val="0"/>
      <w:marRight w:val="0"/>
      <w:marTop w:val="0"/>
      <w:marBottom w:val="0"/>
      <w:divBdr>
        <w:top w:val="none" w:sz="0" w:space="0" w:color="auto"/>
        <w:left w:val="none" w:sz="0" w:space="0" w:color="auto"/>
        <w:bottom w:val="none" w:sz="0" w:space="0" w:color="auto"/>
        <w:right w:val="none" w:sz="0" w:space="0" w:color="auto"/>
      </w:divBdr>
    </w:div>
    <w:div w:id="963466373">
      <w:bodyDiv w:val="1"/>
      <w:marLeft w:val="0"/>
      <w:marRight w:val="0"/>
      <w:marTop w:val="0"/>
      <w:marBottom w:val="0"/>
      <w:divBdr>
        <w:top w:val="none" w:sz="0" w:space="0" w:color="auto"/>
        <w:left w:val="none" w:sz="0" w:space="0" w:color="auto"/>
        <w:bottom w:val="none" w:sz="0" w:space="0" w:color="auto"/>
        <w:right w:val="none" w:sz="0" w:space="0" w:color="auto"/>
      </w:divBdr>
    </w:div>
    <w:div w:id="1001662934">
      <w:bodyDiv w:val="1"/>
      <w:marLeft w:val="0"/>
      <w:marRight w:val="0"/>
      <w:marTop w:val="0"/>
      <w:marBottom w:val="0"/>
      <w:divBdr>
        <w:top w:val="none" w:sz="0" w:space="0" w:color="auto"/>
        <w:left w:val="none" w:sz="0" w:space="0" w:color="auto"/>
        <w:bottom w:val="none" w:sz="0" w:space="0" w:color="auto"/>
        <w:right w:val="none" w:sz="0" w:space="0" w:color="auto"/>
      </w:divBdr>
    </w:div>
    <w:div w:id="1025714482">
      <w:bodyDiv w:val="1"/>
      <w:marLeft w:val="0"/>
      <w:marRight w:val="0"/>
      <w:marTop w:val="0"/>
      <w:marBottom w:val="0"/>
      <w:divBdr>
        <w:top w:val="none" w:sz="0" w:space="0" w:color="auto"/>
        <w:left w:val="none" w:sz="0" w:space="0" w:color="auto"/>
        <w:bottom w:val="none" w:sz="0" w:space="0" w:color="auto"/>
        <w:right w:val="none" w:sz="0" w:space="0" w:color="auto"/>
      </w:divBdr>
    </w:div>
    <w:div w:id="1034379334">
      <w:bodyDiv w:val="1"/>
      <w:marLeft w:val="0"/>
      <w:marRight w:val="0"/>
      <w:marTop w:val="0"/>
      <w:marBottom w:val="0"/>
      <w:divBdr>
        <w:top w:val="none" w:sz="0" w:space="0" w:color="auto"/>
        <w:left w:val="none" w:sz="0" w:space="0" w:color="auto"/>
        <w:bottom w:val="none" w:sz="0" w:space="0" w:color="auto"/>
        <w:right w:val="none" w:sz="0" w:space="0" w:color="auto"/>
      </w:divBdr>
    </w:div>
    <w:div w:id="1043210617">
      <w:bodyDiv w:val="1"/>
      <w:marLeft w:val="0"/>
      <w:marRight w:val="0"/>
      <w:marTop w:val="0"/>
      <w:marBottom w:val="0"/>
      <w:divBdr>
        <w:top w:val="none" w:sz="0" w:space="0" w:color="auto"/>
        <w:left w:val="none" w:sz="0" w:space="0" w:color="auto"/>
        <w:bottom w:val="none" w:sz="0" w:space="0" w:color="auto"/>
        <w:right w:val="none" w:sz="0" w:space="0" w:color="auto"/>
      </w:divBdr>
    </w:div>
    <w:div w:id="1091853583">
      <w:bodyDiv w:val="1"/>
      <w:marLeft w:val="0"/>
      <w:marRight w:val="0"/>
      <w:marTop w:val="0"/>
      <w:marBottom w:val="0"/>
      <w:divBdr>
        <w:top w:val="none" w:sz="0" w:space="0" w:color="auto"/>
        <w:left w:val="none" w:sz="0" w:space="0" w:color="auto"/>
        <w:bottom w:val="none" w:sz="0" w:space="0" w:color="auto"/>
        <w:right w:val="none" w:sz="0" w:space="0" w:color="auto"/>
      </w:divBdr>
    </w:div>
    <w:div w:id="1104881391">
      <w:bodyDiv w:val="1"/>
      <w:marLeft w:val="0"/>
      <w:marRight w:val="0"/>
      <w:marTop w:val="0"/>
      <w:marBottom w:val="0"/>
      <w:divBdr>
        <w:top w:val="none" w:sz="0" w:space="0" w:color="auto"/>
        <w:left w:val="none" w:sz="0" w:space="0" w:color="auto"/>
        <w:bottom w:val="none" w:sz="0" w:space="0" w:color="auto"/>
        <w:right w:val="none" w:sz="0" w:space="0" w:color="auto"/>
      </w:divBdr>
    </w:div>
    <w:div w:id="1110660852">
      <w:bodyDiv w:val="1"/>
      <w:marLeft w:val="0"/>
      <w:marRight w:val="0"/>
      <w:marTop w:val="0"/>
      <w:marBottom w:val="0"/>
      <w:divBdr>
        <w:top w:val="none" w:sz="0" w:space="0" w:color="auto"/>
        <w:left w:val="none" w:sz="0" w:space="0" w:color="auto"/>
        <w:bottom w:val="none" w:sz="0" w:space="0" w:color="auto"/>
        <w:right w:val="none" w:sz="0" w:space="0" w:color="auto"/>
      </w:divBdr>
    </w:div>
    <w:div w:id="1118646416">
      <w:bodyDiv w:val="1"/>
      <w:marLeft w:val="0"/>
      <w:marRight w:val="0"/>
      <w:marTop w:val="0"/>
      <w:marBottom w:val="0"/>
      <w:divBdr>
        <w:top w:val="none" w:sz="0" w:space="0" w:color="auto"/>
        <w:left w:val="none" w:sz="0" w:space="0" w:color="auto"/>
        <w:bottom w:val="none" w:sz="0" w:space="0" w:color="auto"/>
        <w:right w:val="none" w:sz="0" w:space="0" w:color="auto"/>
      </w:divBdr>
    </w:div>
    <w:div w:id="1160081032">
      <w:bodyDiv w:val="1"/>
      <w:marLeft w:val="0"/>
      <w:marRight w:val="0"/>
      <w:marTop w:val="0"/>
      <w:marBottom w:val="0"/>
      <w:divBdr>
        <w:top w:val="none" w:sz="0" w:space="0" w:color="auto"/>
        <w:left w:val="none" w:sz="0" w:space="0" w:color="auto"/>
        <w:bottom w:val="none" w:sz="0" w:space="0" w:color="auto"/>
        <w:right w:val="none" w:sz="0" w:space="0" w:color="auto"/>
      </w:divBdr>
    </w:div>
    <w:div w:id="1183279575">
      <w:bodyDiv w:val="1"/>
      <w:marLeft w:val="0"/>
      <w:marRight w:val="0"/>
      <w:marTop w:val="0"/>
      <w:marBottom w:val="0"/>
      <w:divBdr>
        <w:top w:val="none" w:sz="0" w:space="0" w:color="auto"/>
        <w:left w:val="none" w:sz="0" w:space="0" w:color="auto"/>
        <w:bottom w:val="none" w:sz="0" w:space="0" w:color="auto"/>
        <w:right w:val="none" w:sz="0" w:space="0" w:color="auto"/>
      </w:divBdr>
    </w:div>
    <w:div w:id="1196427195">
      <w:bodyDiv w:val="1"/>
      <w:marLeft w:val="0"/>
      <w:marRight w:val="0"/>
      <w:marTop w:val="0"/>
      <w:marBottom w:val="0"/>
      <w:divBdr>
        <w:top w:val="none" w:sz="0" w:space="0" w:color="auto"/>
        <w:left w:val="none" w:sz="0" w:space="0" w:color="auto"/>
        <w:bottom w:val="none" w:sz="0" w:space="0" w:color="auto"/>
        <w:right w:val="none" w:sz="0" w:space="0" w:color="auto"/>
      </w:divBdr>
    </w:div>
    <w:div w:id="1197081311">
      <w:bodyDiv w:val="1"/>
      <w:marLeft w:val="0"/>
      <w:marRight w:val="0"/>
      <w:marTop w:val="0"/>
      <w:marBottom w:val="0"/>
      <w:divBdr>
        <w:top w:val="none" w:sz="0" w:space="0" w:color="auto"/>
        <w:left w:val="none" w:sz="0" w:space="0" w:color="auto"/>
        <w:bottom w:val="none" w:sz="0" w:space="0" w:color="auto"/>
        <w:right w:val="none" w:sz="0" w:space="0" w:color="auto"/>
      </w:divBdr>
    </w:div>
    <w:div w:id="1205757372">
      <w:bodyDiv w:val="1"/>
      <w:marLeft w:val="0"/>
      <w:marRight w:val="0"/>
      <w:marTop w:val="0"/>
      <w:marBottom w:val="0"/>
      <w:divBdr>
        <w:top w:val="none" w:sz="0" w:space="0" w:color="auto"/>
        <w:left w:val="none" w:sz="0" w:space="0" w:color="auto"/>
        <w:bottom w:val="none" w:sz="0" w:space="0" w:color="auto"/>
        <w:right w:val="none" w:sz="0" w:space="0" w:color="auto"/>
      </w:divBdr>
    </w:div>
    <w:div w:id="1211378447">
      <w:bodyDiv w:val="1"/>
      <w:marLeft w:val="0"/>
      <w:marRight w:val="0"/>
      <w:marTop w:val="0"/>
      <w:marBottom w:val="0"/>
      <w:divBdr>
        <w:top w:val="none" w:sz="0" w:space="0" w:color="auto"/>
        <w:left w:val="none" w:sz="0" w:space="0" w:color="auto"/>
        <w:bottom w:val="none" w:sz="0" w:space="0" w:color="auto"/>
        <w:right w:val="none" w:sz="0" w:space="0" w:color="auto"/>
      </w:divBdr>
    </w:div>
    <w:div w:id="1215699788">
      <w:bodyDiv w:val="1"/>
      <w:marLeft w:val="0"/>
      <w:marRight w:val="0"/>
      <w:marTop w:val="0"/>
      <w:marBottom w:val="0"/>
      <w:divBdr>
        <w:top w:val="none" w:sz="0" w:space="0" w:color="auto"/>
        <w:left w:val="none" w:sz="0" w:space="0" w:color="auto"/>
        <w:bottom w:val="none" w:sz="0" w:space="0" w:color="auto"/>
        <w:right w:val="none" w:sz="0" w:space="0" w:color="auto"/>
      </w:divBdr>
    </w:div>
    <w:div w:id="1227301075">
      <w:bodyDiv w:val="1"/>
      <w:marLeft w:val="0"/>
      <w:marRight w:val="0"/>
      <w:marTop w:val="0"/>
      <w:marBottom w:val="0"/>
      <w:divBdr>
        <w:top w:val="none" w:sz="0" w:space="0" w:color="auto"/>
        <w:left w:val="none" w:sz="0" w:space="0" w:color="auto"/>
        <w:bottom w:val="none" w:sz="0" w:space="0" w:color="auto"/>
        <w:right w:val="none" w:sz="0" w:space="0" w:color="auto"/>
      </w:divBdr>
    </w:div>
    <w:div w:id="1305237551">
      <w:bodyDiv w:val="1"/>
      <w:marLeft w:val="0"/>
      <w:marRight w:val="0"/>
      <w:marTop w:val="0"/>
      <w:marBottom w:val="0"/>
      <w:divBdr>
        <w:top w:val="none" w:sz="0" w:space="0" w:color="auto"/>
        <w:left w:val="none" w:sz="0" w:space="0" w:color="auto"/>
        <w:bottom w:val="none" w:sz="0" w:space="0" w:color="auto"/>
        <w:right w:val="none" w:sz="0" w:space="0" w:color="auto"/>
      </w:divBdr>
    </w:div>
    <w:div w:id="1359549443">
      <w:bodyDiv w:val="1"/>
      <w:marLeft w:val="0"/>
      <w:marRight w:val="0"/>
      <w:marTop w:val="0"/>
      <w:marBottom w:val="0"/>
      <w:divBdr>
        <w:top w:val="none" w:sz="0" w:space="0" w:color="auto"/>
        <w:left w:val="none" w:sz="0" w:space="0" w:color="auto"/>
        <w:bottom w:val="none" w:sz="0" w:space="0" w:color="auto"/>
        <w:right w:val="none" w:sz="0" w:space="0" w:color="auto"/>
      </w:divBdr>
    </w:div>
    <w:div w:id="1373921986">
      <w:bodyDiv w:val="1"/>
      <w:marLeft w:val="0"/>
      <w:marRight w:val="0"/>
      <w:marTop w:val="0"/>
      <w:marBottom w:val="0"/>
      <w:divBdr>
        <w:top w:val="none" w:sz="0" w:space="0" w:color="auto"/>
        <w:left w:val="none" w:sz="0" w:space="0" w:color="auto"/>
        <w:bottom w:val="none" w:sz="0" w:space="0" w:color="auto"/>
        <w:right w:val="none" w:sz="0" w:space="0" w:color="auto"/>
      </w:divBdr>
    </w:div>
    <w:div w:id="1422992491">
      <w:bodyDiv w:val="1"/>
      <w:marLeft w:val="0"/>
      <w:marRight w:val="0"/>
      <w:marTop w:val="0"/>
      <w:marBottom w:val="0"/>
      <w:divBdr>
        <w:top w:val="none" w:sz="0" w:space="0" w:color="auto"/>
        <w:left w:val="none" w:sz="0" w:space="0" w:color="auto"/>
        <w:bottom w:val="none" w:sz="0" w:space="0" w:color="auto"/>
        <w:right w:val="none" w:sz="0" w:space="0" w:color="auto"/>
      </w:divBdr>
    </w:div>
    <w:div w:id="1425615308">
      <w:bodyDiv w:val="1"/>
      <w:marLeft w:val="0"/>
      <w:marRight w:val="0"/>
      <w:marTop w:val="0"/>
      <w:marBottom w:val="0"/>
      <w:divBdr>
        <w:top w:val="none" w:sz="0" w:space="0" w:color="auto"/>
        <w:left w:val="none" w:sz="0" w:space="0" w:color="auto"/>
        <w:bottom w:val="none" w:sz="0" w:space="0" w:color="auto"/>
        <w:right w:val="none" w:sz="0" w:space="0" w:color="auto"/>
      </w:divBdr>
    </w:div>
    <w:div w:id="1442336889">
      <w:bodyDiv w:val="1"/>
      <w:marLeft w:val="0"/>
      <w:marRight w:val="0"/>
      <w:marTop w:val="0"/>
      <w:marBottom w:val="0"/>
      <w:divBdr>
        <w:top w:val="none" w:sz="0" w:space="0" w:color="auto"/>
        <w:left w:val="none" w:sz="0" w:space="0" w:color="auto"/>
        <w:bottom w:val="none" w:sz="0" w:space="0" w:color="auto"/>
        <w:right w:val="none" w:sz="0" w:space="0" w:color="auto"/>
      </w:divBdr>
    </w:div>
    <w:div w:id="1461457465">
      <w:bodyDiv w:val="1"/>
      <w:marLeft w:val="0"/>
      <w:marRight w:val="0"/>
      <w:marTop w:val="0"/>
      <w:marBottom w:val="0"/>
      <w:divBdr>
        <w:top w:val="none" w:sz="0" w:space="0" w:color="auto"/>
        <w:left w:val="none" w:sz="0" w:space="0" w:color="auto"/>
        <w:bottom w:val="none" w:sz="0" w:space="0" w:color="auto"/>
        <w:right w:val="none" w:sz="0" w:space="0" w:color="auto"/>
      </w:divBdr>
    </w:div>
    <w:div w:id="1491826046">
      <w:bodyDiv w:val="1"/>
      <w:marLeft w:val="0"/>
      <w:marRight w:val="0"/>
      <w:marTop w:val="0"/>
      <w:marBottom w:val="0"/>
      <w:divBdr>
        <w:top w:val="none" w:sz="0" w:space="0" w:color="auto"/>
        <w:left w:val="none" w:sz="0" w:space="0" w:color="auto"/>
        <w:bottom w:val="none" w:sz="0" w:space="0" w:color="auto"/>
        <w:right w:val="none" w:sz="0" w:space="0" w:color="auto"/>
      </w:divBdr>
    </w:div>
    <w:div w:id="1521123035">
      <w:bodyDiv w:val="1"/>
      <w:marLeft w:val="0"/>
      <w:marRight w:val="0"/>
      <w:marTop w:val="0"/>
      <w:marBottom w:val="0"/>
      <w:divBdr>
        <w:top w:val="none" w:sz="0" w:space="0" w:color="auto"/>
        <w:left w:val="none" w:sz="0" w:space="0" w:color="auto"/>
        <w:bottom w:val="none" w:sz="0" w:space="0" w:color="auto"/>
        <w:right w:val="none" w:sz="0" w:space="0" w:color="auto"/>
      </w:divBdr>
    </w:div>
    <w:div w:id="1571504411">
      <w:bodyDiv w:val="1"/>
      <w:marLeft w:val="0"/>
      <w:marRight w:val="0"/>
      <w:marTop w:val="0"/>
      <w:marBottom w:val="0"/>
      <w:divBdr>
        <w:top w:val="none" w:sz="0" w:space="0" w:color="auto"/>
        <w:left w:val="none" w:sz="0" w:space="0" w:color="auto"/>
        <w:bottom w:val="none" w:sz="0" w:space="0" w:color="auto"/>
        <w:right w:val="none" w:sz="0" w:space="0" w:color="auto"/>
      </w:divBdr>
    </w:div>
    <w:div w:id="1601913769">
      <w:bodyDiv w:val="1"/>
      <w:marLeft w:val="0"/>
      <w:marRight w:val="0"/>
      <w:marTop w:val="0"/>
      <w:marBottom w:val="0"/>
      <w:divBdr>
        <w:top w:val="none" w:sz="0" w:space="0" w:color="auto"/>
        <w:left w:val="none" w:sz="0" w:space="0" w:color="auto"/>
        <w:bottom w:val="none" w:sz="0" w:space="0" w:color="auto"/>
        <w:right w:val="none" w:sz="0" w:space="0" w:color="auto"/>
      </w:divBdr>
    </w:div>
    <w:div w:id="1625426519">
      <w:bodyDiv w:val="1"/>
      <w:marLeft w:val="0"/>
      <w:marRight w:val="0"/>
      <w:marTop w:val="0"/>
      <w:marBottom w:val="0"/>
      <w:divBdr>
        <w:top w:val="none" w:sz="0" w:space="0" w:color="auto"/>
        <w:left w:val="none" w:sz="0" w:space="0" w:color="auto"/>
        <w:bottom w:val="none" w:sz="0" w:space="0" w:color="auto"/>
        <w:right w:val="none" w:sz="0" w:space="0" w:color="auto"/>
      </w:divBdr>
    </w:div>
    <w:div w:id="1638680876">
      <w:bodyDiv w:val="1"/>
      <w:marLeft w:val="0"/>
      <w:marRight w:val="0"/>
      <w:marTop w:val="0"/>
      <w:marBottom w:val="0"/>
      <w:divBdr>
        <w:top w:val="none" w:sz="0" w:space="0" w:color="auto"/>
        <w:left w:val="none" w:sz="0" w:space="0" w:color="auto"/>
        <w:bottom w:val="none" w:sz="0" w:space="0" w:color="auto"/>
        <w:right w:val="none" w:sz="0" w:space="0" w:color="auto"/>
      </w:divBdr>
    </w:div>
    <w:div w:id="1649747801">
      <w:bodyDiv w:val="1"/>
      <w:marLeft w:val="0"/>
      <w:marRight w:val="0"/>
      <w:marTop w:val="0"/>
      <w:marBottom w:val="0"/>
      <w:divBdr>
        <w:top w:val="none" w:sz="0" w:space="0" w:color="auto"/>
        <w:left w:val="none" w:sz="0" w:space="0" w:color="auto"/>
        <w:bottom w:val="none" w:sz="0" w:space="0" w:color="auto"/>
        <w:right w:val="none" w:sz="0" w:space="0" w:color="auto"/>
      </w:divBdr>
    </w:div>
    <w:div w:id="1660035671">
      <w:bodyDiv w:val="1"/>
      <w:marLeft w:val="0"/>
      <w:marRight w:val="0"/>
      <w:marTop w:val="0"/>
      <w:marBottom w:val="0"/>
      <w:divBdr>
        <w:top w:val="none" w:sz="0" w:space="0" w:color="auto"/>
        <w:left w:val="none" w:sz="0" w:space="0" w:color="auto"/>
        <w:bottom w:val="none" w:sz="0" w:space="0" w:color="auto"/>
        <w:right w:val="none" w:sz="0" w:space="0" w:color="auto"/>
      </w:divBdr>
    </w:div>
    <w:div w:id="1720661954">
      <w:bodyDiv w:val="1"/>
      <w:marLeft w:val="0"/>
      <w:marRight w:val="0"/>
      <w:marTop w:val="0"/>
      <w:marBottom w:val="0"/>
      <w:divBdr>
        <w:top w:val="none" w:sz="0" w:space="0" w:color="auto"/>
        <w:left w:val="none" w:sz="0" w:space="0" w:color="auto"/>
        <w:bottom w:val="none" w:sz="0" w:space="0" w:color="auto"/>
        <w:right w:val="none" w:sz="0" w:space="0" w:color="auto"/>
      </w:divBdr>
    </w:div>
    <w:div w:id="1722629417">
      <w:bodyDiv w:val="1"/>
      <w:marLeft w:val="0"/>
      <w:marRight w:val="0"/>
      <w:marTop w:val="0"/>
      <w:marBottom w:val="0"/>
      <w:divBdr>
        <w:top w:val="none" w:sz="0" w:space="0" w:color="auto"/>
        <w:left w:val="none" w:sz="0" w:space="0" w:color="auto"/>
        <w:bottom w:val="none" w:sz="0" w:space="0" w:color="auto"/>
        <w:right w:val="none" w:sz="0" w:space="0" w:color="auto"/>
      </w:divBdr>
      <w:divsChild>
        <w:div w:id="144397679">
          <w:marLeft w:val="0"/>
          <w:marRight w:val="0"/>
          <w:marTop w:val="0"/>
          <w:marBottom w:val="0"/>
          <w:divBdr>
            <w:top w:val="none" w:sz="0" w:space="0" w:color="auto"/>
            <w:left w:val="none" w:sz="0" w:space="0" w:color="auto"/>
            <w:bottom w:val="none" w:sz="0" w:space="0" w:color="auto"/>
            <w:right w:val="none" w:sz="0" w:space="0" w:color="auto"/>
          </w:divBdr>
        </w:div>
        <w:div w:id="619341512">
          <w:marLeft w:val="0"/>
          <w:marRight w:val="0"/>
          <w:marTop w:val="0"/>
          <w:marBottom w:val="0"/>
          <w:divBdr>
            <w:top w:val="none" w:sz="0" w:space="0" w:color="auto"/>
            <w:left w:val="none" w:sz="0" w:space="0" w:color="auto"/>
            <w:bottom w:val="none" w:sz="0" w:space="0" w:color="auto"/>
            <w:right w:val="none" w:sz="0" w:space="0" w:color="auto"/>
          </w:divBdr>
        </w:div>
        <w:div w:id="681014348">
          <w:marLeft w:val="0"/>
          <w:marRight w:val="0"/>
          <w:marTop w:val="0"/>
          <w:marBottom w:val="0"/>
          <w:divBdr>
            <w:top w:val="none" w:sz="0" w:space="0" w:color="auto"/>
            <w:left w:val="none" w:sz="0" w:space="0" w:color="auto"/>
            <w:bottom w:val="none" w:sz="0" w:space="0" w:color="auto"/>
            <w:right w:val="none" w:sz="0" w:space="0" w:color="auto"/>
          </w:divBdr>
        </w:div>
        <w:div w:id="972062286">
          <w:marLeft w:val="0"/>
          <w:marRight w:val="0"/>
          <w:marTop w:val="0"/>
          <w:marBottom w:val="0"/>
          <w:divBdr>
            <w:top w:val="none" w:sz="0" w:space="0" w:color="auto"/>
            <w:left w:val="none" w:sz="0" w:space="0" w:color="auto"/>
            <w:bottom w:val="none" w:sz="0" w:space="0" w:color="auto"/>
            <w:right w:val="none" w:sz="0" w:space="0" w:color="auto"/>
          </w:divBdr>
        </w:div>
        <w:div w:id="326634879">
          <w:marLeft w:val="0"/>
          <w:marRight w:val="0"/>
          <w:marTop w:val="0"/>
          <w:marBottom w:val="0"/>
          <w:divBdr>
            <w:top w:val="none" w:sz="0" w:space="0" w:color="auto"/>
            <w:left w:val="none" w:sz="0" w:space="0" w:color="auto"/>
            <w:bottom w:val="none" w:sz="0" w:space="0" w:color="auto"/>
            <w:right w:val="none" w:sz="0" w:space="0" w:color="auto"/>
          </w:divBdr>
        </w:div>
        <w:div w:id="1430270814">
          <w:marLeft w:val="0"/>
          <w:marRight w:val="0"/>
          <w:marTop w:val="0"/>
          <w:marBottom w:val="0"/>
          <w:divBdr>
            <w:top w:val="none" w:sz="0" w:space="0" w:color="auto"/>
            <w:left w:val="none" w:sz="0" w:space="0" w:color="auto"/>
            <w:bottom w:val="none" w:sz="0" w:space="0" w:color="auto"/>
            <w:right w:val="none" w:sz="0" w:space="0" w:color="auto"/>
          </w:divBdr>
        </w:div>
        <w:div w:id="1047610696">
          <w:marLeft w:val="0"/>
          <w:marRight w:val="0"/>
          <w:marTop w:val="0"/>
          <w:marBottom w:val="0"/>
          <w:divBdr>
            <w:top w:val="none" w:sz="0" w:space="0" w:color="auto"/>
            <w:left w:val="none" w:sz="0" w:space="0" w:color="auto"/>
            <w:bottom w:val="none" w:sz="0" w:space="0" w:color="auto"/>
            <w:right w:val="none" w:sz="0" w:space="0" w:color="auto"/>
          </w:divBdr>
        </w:div>
        <w:div w:id="128327281">
          <w:marLeft w:val="0"/>
          <w:marRight w:val="0"/>
          <w:marTop w:val="0"/>
          <w:marBottom w:val="0"/>
          <w:divBdr>
            <w:top w:val="none" w:sz="0" w:space="0" w:color="auto"/>
            <w:left w:val="none" w:sz="0" w:space="0" w:color="auto"/>
            <w:bottom w:val="none" w:sz="0" w:space="0" w:color="auto"/>
            <w:right w:val="none" w:sz="0" w:space="0" w:color="auto"/>
          </w:divBdr>
        </w:div>
        <w:div w:id="1935474939">
          <w:marLeft w:val="0"/>
          <w:marRight w:val="0"/>
          <w:marTop w:val="0"/>
          <w:marBottom w:val="0"/>
          <w:divBdr>
            <w:top w:val="none" w:sz="0" w:space="0" w:color="auto"/>
            <w:left w:val="none" w:sz="0" w:space="0" w:color="auto"/>
            <w:bottom w:val="none" w:sz="0" w:space="0" w:color="auto"/>
            <w:right w:val="none" w:sz="0" w:space="0" w:color="auto"/>
          </w:divBdr>
        </w:div>
        <w:div w:id="403339768">
          <w:marLeft w:val="0"/>
          <w:marRight w:val="0"/>
          <w:marTop w:val="0"/>
          <w:marBottom w:val="0"/>
          <w:divBdr>
            <w:top w:val="none" w:sz="0" w:space="0" w:color="auto"/>
            <w:left w:val="none" w:sz="0" w:space="0" w:color="auto"/>
            <w:bottom w:val="none" w:sz="0" w:space="0" w:color="auto"/>
            <w:right w:val="none" w:sz="0" w:space="0" w:color="auto"/>
          </w:divBdr>
        </w:div>
        <w:div w:id="974683493">
          <w:marLeft w:val="0"/>
          <w:marRight w:val="0"/>
          <w:marTop w:val="0"/>
          <w:marBottom w:val="0"/>
          <w:divBdr>
            <w:top w:val="none" w:sz="0" w:space="0" w:color="auto"/>
            <w:left w:val="none" w:sz="0" w:space="0" w:color="auto"/>
            <w:bottom w:val="none" w:sz="0" w:space="0" w:color="auto"/>
            <w:right w:val="none" w:sz="0" w:space="0" w:color="auto"/>
          </w:divBdr>
        </w:div>
        <w:div w:id="721098486">
          <w:marLeft w:val="0"/>
          <w:marRight w:val="0"/>
          <w:marTop w:val="0"/>
          <w:marBottom w:val="0"/>
          <w:divBdr>
            <w:top w:val="none" w:sz="0" w:space="0" w:color="auto"/>
            <w:left w:val="none" w:sz="0" w:space="0" w:color="auto"/>
            <w:bottom w:val="none" w:sz="0" w:space="0" w:color="auto"/>
            <w:right w:val="none" w:sz="0" w:space="0" w:color="auto"/>
          </w:divBdr>
        </w:div>
        <w:div w:id="1819687262">
          <w:marLeft w:val="0"/>
          <w:marRight w:val="0"/>
          <w:marTop w:val="0"/>
          <w:marBottom w:val="0"/>
          <w:divBdr>
            <w:top w:val="none" w:sz="0" w:space="0" w:color="auto"/>
            <w:left w:val="none" w:sz="0" w:space="0" w:color="auto"/>
            <w:bottom w:val="none" w:sz="0" w:space="0" w:color="auto"/>
            <w:right w:val="none" w:sz="0" w:space="0" w:color="auto"/>
          </w:divBdr>
        </w:div>
        <w:div w:id="1544170625">
          <w:marLeft w:val="0"/>
          <w:marRight w:val="0"/>
          <w:marTop w:val="0"/>
          <w:marBottom w:val="0"/>
          <w:divBdr>
            <w:top w:val="none" w:sz="0" w:space="0" w:color="auto"/>
            <w:left w:val="none" w:sz="0" w:space="0" w:color="auto"/>
            <w:bottom w:val="none" w:sz="0" w:space="0" w:color="auto"/>
            <w:right w:val="none" w:sz="0" w:space="0" w:color="auto"/>
          </w:divBdr>
        </w:div>
        <w:div w:id="1633556833">
          <w:marLeft w:val="0"/>
          <w:marRight w:val="0"/>
          <w:marTop w:val="0"/>
          <w:marBottom w:val="0"/>
          <w:divBdr>
            <w:top w:val="none" w:sz="0" w:space="0" w:color="auto"/>
            <w:left w:val="none" w:sz="0" w:space="0" w:color="auto"/>
            <w:bottom w:val="none" w:sz="0" w:space="0" w:color="auto"/>
            <w:right w:val="none" w:sz="0" w:space="0" w:color="auto"/>
          </w:divBdr>
        </w:div>
        <w:div w:id="1030302801">
          <w:marLeft w:val="0"/>
          <w:marRight w:val="0"/>
          <w:marTop w:val="0"/>
          <w:marBottom w:val="0"/>
          <w:divBdr>
            <w:top w:val="none" w:sz="0" w:space="0" w:color="auto"/>
            <w:left w:val="none" w:sz="0" w:space="0" w:color="auto"/>
            <w:bottom w:val="none" w:sz="0" w:space="0" w:color="auto"/>
            <w:right w:val="none" w:sz="0" w:space="0" w:color="auto"/>
          </w:divBdr>
        </w:div>
        <w:div w:id="789782340">
          <w:marLeft w:val="0"/>
          <w:marRight w:val="0"/>
          <w:marTop w:val="0"/>
          <w:marBottom w:val="0"/>
          <w:divBdr>
            <w:top w:val="none" w:sz="0" w:space="0" w:color="auto"/>
            <w:left w:val="none" w:sz="0" w:space="0" w:color="auto"/>
            <w:bottom w:val="none" w:sz="0" w:space="0" w:color="auto"/>
            <w:right w:val="none" w:sz="0" w:space="0" w:color="auto"/>
          </w:divBdr>
        </w:div>
        <w:div w:id="2040620050">
          <w:marLeft w:val="0"/>
          <w:marRight w:val="0"/>
          <w:marTop w:val="0"/>
          <w:marBottom w:val="0"/>
          <w:divBdr>
            <w:top w:val="none" w:sz="0" w:space="0" w:color="auto"/>
            <w:left w:val="none" w:sz="0" w:space="0" w:color="auto"/>
            <w:bottom w:val="none" w:sz="0" w:space="0" w:color="auto"/>
            <w:right w:val="none" w:sz="0" w:space="0" w:color="auto"/>
          </w:divBdr>
        </w:div>
        <w:div w:id="548803155">
          <w:marLeft w:val="0"/>
          <w:marRight w:val="0"/>
          <w:marTop w:val="0"/>
          <w:marBottom w:val="0"/>
          <w:divBdr>
            <w:top w:val="none" w:sz="0" w:space="0" w:color="auto"/>
            <w:left w:val="none" w:sz="0" w:space="0" w:color="auto"/>
            <w:bottom w:val="none" w:sz="0" w:space="0" w:color="auto"/>
            <w:right w:val="none" w:sz="0" w:space="0" w:color="auto"/>
          </w:divBdr>
        </w:div>
        <w:div w:id="2142728900">
          <w:marLeft w:val="0"/>
          <w:marRight w:val="0"/>
          <w:marTop w:val="0"/>
          <w:marBottom w:val="0"/>
          <w:divBdr>
            <w:top w:val="none" w:sz="0" w:space="0" w:color="auto"/>
            <w:left w:val="none" w:sz="0" w:space="0" w:color="auto"/>
            <w:bottom w:val="none" w:sz="0" w:space="0" w:color="auto"/>
            <w:right w:val="none" w:sz="0" w:space="0" w:color="auto"/>
          </w:divBdr>
        </w:div>
      </w:divsChild>
    </w:div>
    <w:div w:id="1742869558">
      <w:bodyDiv w:val="1"/>
      <w:marLeft w:val="0"/>
      <w:marRight w:val="0"/>
      <w:marTop w:val="0"/>
      <w:marBottom w:val="0"/>
      <w:divBdr>
        <w:top w:val="none" w:sz="0" w:space="0" w:color="auto"/>
        <w:left w:val="none" w:sz="0" w:space="0" w:color="auto"/>
        <w:bottom w:val="none" w:sz="0" w:space="0" w:color="auto"/>
        <w:right w:val="none" w:sz="0" w:space="0" w:color="auto"/>
      </w:divBdr>
    </w:div>
    <w:div w:id="1749493477">
      <w:bodyDiv w:val="1"/>
      <w:marLeft w:val="0"/>
      <w:marRight w:val="0"/>
      <w:marTop w:val="0"/>
      <w:marBottom w:val="0"/>
      <w:divBdr>
        <w:top w:val="none" w:sz="0" w:space="0" w:color="auto"/>
        <w:left w:val="none" w:sz="0" w:space="0" w:color="auto"/>
        <w:bottom w:val="none" w:sz="0" w:space="0" w:color="auto"/>
        <w:right w:val="none" w:sz="0" w:space="0" w:color="auto"/>
      </w:divBdr>
    </w:div>
    <w:div w:id="1849366647">
      <w:bodyDiv w:val="1"/>
      <w:marLeft w:val="0"/>
      <w:marRight w:val="0"/>
      <w:marTop w:val="0"/>
      <w:marBottom w:val="0"/>
      <w:divBdr>
        <w:top w:val="none" w:sz="0" w:space="0" w:color="auto"/>
        <w:left w:val="none" w:sz="0" w:space="0" w:color="auto"/>
        <w:bottom w:val="none" w:sz="0" w:space="0" w:color="auto"/>
        <w:right w:val="none" w:sz="0" w:space="0" w:color="auto"/>
      </w:divBdr>
    </w:div>
    <w:div w:id="1901397874">
      <w:bodyDiv w:val="1"/>
      <w:marLeft w:val="0"/>
      <w:marRight w:val="0"/>
      <w:marTop w:val="0"/>
      <w:marBottom w:val="0"/>
      <w:divBdr>
        <w:top w:val="none" w:sz="0" w:space="0" w:color="auto"/>
        <w:left w:val="none" w:sz="0" w:space="0" w:color="auto"/>
        <w:bottom w:val="none" w:sz="0" w:space="0" w:color="auto"/>
        <w:right w:val="none" w:sz="0" w:space="0" w:color="auto"/>
      </w:divBdr>
    </w:div>
    <w:div w:id="1958634059">
      <w:bodyDiv w:val="1"/>
      <w:marLeft w:val="0"/>
      <w:marRight w:val="0"/>
      <w:marTop w:val="0"/>
      <w:marBottom w:val="0"/>
      <w:divBdr>
        <w:top w:val="none" w:sz="0" w:space="0" w:color="auto"/>
        <w:left w:val="none" w:sz="0" w:space="0" w:color="auto"/>
        <w:bottom w:val="none" w:sz="0" w:space="0" w:color="auto"/>
        <w:right w:val="none" w:sz="0" w:space="0" w:color="auto"/>
      </w:divBdr>
    </w:div>
    <w:div w:id="1986396828">
      <w:bodyDiv w:val="1"/>
      <w:marLeft w:val="0"/>
      <w:marRight w:val="0"/>
      <w:marTop w:val="0"/>
      <w:marBottom w:val="0"/>
      <w:divBdr>
        <w:top w:val="none" w:sz="0" w:space="0" w:color="auto"/>
        <w:left w:val="none" w:sz="0" w:space="0" w:color="auto"/>
        <w:bottom w:val="none" w:sz="0" w:space="0" w:color="auto"/>
        <w:right w:val="none" w:sz="0" w:space="0" w:color="auto"/>
      </w:divBdr>
    </w:div>
    <w:div w:id="2000956110">
      <w:bodyDiv w:val="1"/>
      <w:marLeft w:val="0"/>
      <w:marRight w:val="0"/>
      <w:marTop w:val="0"/>
      <w:marBottom w:val="0"/>
      <w:divBdr>
        <w:top w:val="none" w:sz="0" w:space="0" w:color="auto"/>
        <w:left w:val="none" w:sz="0" w:space="0" w:color="auto"/>
        <w:bottom w:val="none" w:sz="0" w:space="0" w:color="auto"/>
        <w:right w:val="none" w:sz="0" w:space="0" w:color="auto"/>
      </w:divBdr>
    </w:div>
    <w:div w:id="20344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6B261DB76EC2E40552318B079232F4044E4545172FDEF0E857C7E2813773246019F979E5BA2FZ85B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F8A5-5184-4E45-8CCB-D37E0BEF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148</Pages>
  <Words>50687</Words>
  <Characters>288919</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 Ю. Кишуков</dc:creator>
  <cp:lastModifiedBy>Мухарби А. Цораев</cp:lastModifiedBy>
  <cp:revision>4</cp:revision>
  <cp:lastPrinted>2023-07-20T11:55:00Z</cp:lastPrinted>
  <dcterms:created xsi:type="dcterms:W3CDTF">2023-07-20T11:24:00Z</dcterms:created>
  <dcterms:modified xsi:type="dcterms:W3CDTF">2023-07-20T11:57:00Z</dcterms:modified>
</cp:coreProperties>
</file>